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6"/>
        <w:gridCol w:w="3241"/>
        <w:gridCol w:w="3141"/>
      </w:tblGrid>
      <w:tr w:rsidR="00287025" w:rsidRPr="004B207B" w14:paraId="6822E865" w14:textId="77777777" w:rsidTr="004232C1">
        <w:trPr>
          <w:trHeight w:val="330"/>
        </w:trPr>
        <w:tc>
          <w:tcPr>
            <w:tcW w:w="3286" w:type="dxa"/>
          </w:tcPr>
          <w:p w14:paraId="292B7D06" w14:textId="5D61F47D" w:rsidR="00287025" w:rsidRPr="004B207B" w:rsidRDefault="000A3725"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03.09.2021</w:t>
            </w:r>
          </w:p>
        </w:tc>
        <w:tc>
          <w:tcPr>
            <w:tcW w:w="3286" w:type="dxa"/>
          </w:tcPr>
          <w:p w14:paraId="0468135E" w14:textId="1A738B74" w:rsidR="00287025" w:rsidRPr="004B207B" w:rsidRDefault="00207A5F" w:rsidP="00207A5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4B1D54">
              <w:rPr>
                <w:rFonts w:ascii="Times New Roman" w:hAnsi="Times New Roman"/>
                <w:b/>
                <w:sz w:val="28"/>
                <w:szCs w:val="28"/>
              </w:rPr>
              <w:t>№</w:t>
            </w:r>
            <w:r w:rsidR="0070391B">
              <w:rPr>
                <w:rFonts w:ascii="Times New Roman" w:hAnsi="Times New Roman"/>
                <w:b/>
                <w:sz w:val="28"/>
                <w:szCs w:val="28"/>
              </w:rPr>
              <w:t xml:space="preserve"> </w:t>
            </w:r>
            <w:r w:rsidR="000A3725">
              <w:rPr>
                <w:rFonts w:ascii="Times New Roman" w:hAnsi="Times New Roman"/>
                <w:b/>
                <w:sz w:val="28"/>
                <w:szCs w:val="28"/>
              </w:rPr>
              <w:t>929</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1E3A661A" w14:textId="352F017D" w:rsidR="00063498" w:rsidRDefault="00207A5F" w:rsidP="00CE2E9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0C32FA73" w:rsidR="00A25CE6" w:rsidRPr="00AE4B77" w:rsidRDefault="00A25CE6" w:rsidP="00A25CE6">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Pr>
          <w:rFonts w:ascii="Times New Roman" w:hAnsi="Times New Roman"/>
          <w:spacing w:val="-2"/>
          <w:sz w:val="28"/>
          <w:szCs w:val="28"/>
        </w:rPr>
        <w:t xml:space="preserve"> решением Собрания депутатов Октябрьского района от 12.11.2020 № 250,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0D5536">
      <w:pPr>
        <w:pStyle w:val="aa"/>
        <w:widowControl w:val="0"/>
        <w:tabs>
          <w:tab w:val="left" w:pos="709"/>
        </w:tab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070AFC7C"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bookmarkStart w:id="0" w:name="_Hlk79649170"/>
      <w:r w:rsidR="00645B5F">
        <w:rPr>
          <w:rFonts w:ascii="Times New Roman" w:eastAsia="Times New Roman" w:hAnsi="Times New Roman"/>
          <w:sz w:val="28"/>
          <w:szCs w:val="28"/>
          <w:lang w:eastAsia="ru-RU"/>
        </w:rPr>
        <w:t>Признать</w:t>
      </w:r>
      <w:r w:rsidRPr="001113E9">
        <w:rPr>
          <w:rFonts w:ascii="Times New Roman" w:eastAsia="Times New Roman" w:hAnsi="Times New Roman"/>
          <w:sz w:val="28"/>
          <w:szCs w:val="28"/>
          <w:lang w:eastAsia="ru-RU"/>
        </w:rPr>
        <w:t xml:space="preserve"> утратившим силу постановление Администрации Октябрьского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w:t>
      </w:r>
      <w:r w:rsidRPr="001113E9">
        <w:rPr>
          <w:rFonts w:ascii="Times New Roman" w:eastAsia="Times New Roman" w:hAnsi="Times New Roman"/>
          <w:sz w:val="28"/>
          <w:szCs w:val="28"/>
          <w:lang w:eastAsia="ru-RU"/>
        </w:rPr>
        <w:lastRenderedPageBreak/>
        <w:t>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bookmarkEnd w:id="0"/>
    </w:p>
    <w:p w14:paraId="75C15BBC" w14:textId="155A8550" w:rsidR="00B02717" w:rsidRPr="00386695" w:rsidRDefault="00B02717" w:rsidP="000D5536">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0D5536">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0044FCF3"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постановления возложить на первого заместителя главы Администрации Октябрьского района Иванова А.Н.</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0D669F32" w:rsidR="00B02717" w:rsidRDefault="00663C8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а</w:t>
      </w:r>
      <w:r w:rsidR="00B02717">
        <w:rPr>
          <w:rFonts w:ascii="Times New Roman" w:eastAsia="Times New Roman" w:hAnsi="Times New Roman"/>
          <w:sz w:val="28"/>
          <w:szCs w:val="28"/>
          <w:lang w:eastAsia="ar-SA"/>
        </w:rPr>
        <w:t xml:space="preserve"> Администрации</w:t>
      </w:r>
    </w:p>
    <w:p w14:paraId="6C358B33" w14:textId="3949A4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r w:rsidR="00663C87">
        <w:rPr>
          <w:rFonts w:ascii="Times New Roman" w:eastAsia="Times New Roman" w:hAnsi="Times New Roman"/>
          <w:sz w:val="28"/>
          <w:szCs w:val="28"/>
          <w:lang w:eastAsia="ar-SA"/>
        </w:rPr>
        <w:t xml:space="preserve">Л.В. </w:t>
      </w:r>
      <w:proofErr w:type="spellStart"/>
      <w:r w:rsidR="00663C87">
        <w:rPr>
          <w:rFonts w:ascii="Times New Roman" w:eastAsia="Times New Roman" w:hAnsi="Times New Roman"/>
          <w:sz w:val="28"/>
          <w:szCs w:val="28"/>
          <w:lang w:eastAsia="ar-SA"/>
        </w:rPr>
        <w:t>Овчиева</w:t>
      </w:r>
      <w:proofErr w:type="spellEnd"/>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68EBFB30" w:rsidR="00352D33" w:rsidRDefault="00352D33"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5EE2C9C3"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3853A92A"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C377C5">
        <w:rPr>
          <w:rFonts w:ascii="Times New Roman" w:hAnsi="Times New Roman"/>
          <w:sz w:val="28"/>
          <w:szCs w:val="28"/>
        </w:rPr>
        <w:t xml:space="preserve">   </w:t>
      </w:r>
      <w:r w:rsidRPr="00352D33">
        <w:rPr>
          <w:rFonts w:ascii="Times New Roman" w:hAnsi="Times New Roman"/>
          <w:sz w:val="28"/>
          <w:szCs w:val="28"/>
        </w:rPr>
        <w:t xml:space="preserve">  </w:t>
      </w:r>
      <w:r w:rsidR="006E6F65" w:rsidRPr="00352D33">
        <w:rPr>
          <w:rFonts w:ascii="Times New Roman" w:hAnsi="Times New Roman"/>
          <w:sz w:val="28"/>
          <w:szCs w:val="28"/>
        </w:rPr>
        <w:t xml:space="preserve"> </w:t>
      </w:r>
      <w:r w:rsidR="000A3725">
        <w:rPr>
          <w:rFonts w:ascii="Times New Roman" w:hAnsi="Times New Roman"/>
          <w:sz w:val="28"/>
          <w:szCs w:val="28"/>
        </w:rPr>
        <w:t>от</w:t>
      </w:r>
      <w:bookmarkStart w:id="1" w:name="_GoBack"/>
      <w:bookmarkEnd w:id="1"/>
      <w:r w:rsidR="000A3725">
        <w:rPr>
          <w:rFonts w:ascii="Times New Roman" w:hAnsi="Times New Roman"/>
          <w:sz w:val="28"/>
          <w:szCs w:val="28"/>
        </w:rPr>
        <w:t xml:space="preserve"> 03.09.2021</w:t>
      </w:r>
      <w:r w:rsidR="00A961A8">
        <w:rPr>
          <w:rFonts w:ascii="Times New Roman" w:hAnsi="Times New Roman"/>
          <w:sz w:val="28"/>
          <w:szCs w:val="28"/>
        </w:rPr>
        <w:t xml:space="preserve"> </w:t>
      </w:r>
      <w:r w:rsidRPr="00352D33">
        <w:rPr>
          <w:rFonts w:ascii="Times New Roman" w:hAnsi="Times New Roman"/>
          <w:sz w:val="28"/>
          <w:szCs w:val="28"/>
        </w:rPr>
        <w:t>№</w:t>
      </w:r>
      <w:r w:rsidR="003B1AD3" w:rsidRPr="00352D33">
        <w:rPr>
          <w:rFonts w:ascii="Times New Roman" w:hAnsi="Times New Roman"/>
          <w:sz w:val="28"/>
          <w:szCs w:val="28"/>
        </w:rPr>
        <w:t xml:space="preserve"> </w:t>
      </w:r>
      <w:r w:rsidR="000A3725">
        <w:rPr>
          <w:rFonts w:ascii="Times New Roman" w:hAnsi="Times New Roman"/>
          <w:sz w:val="28"/>
          <w:szCs w:val="28"/>
        </w:rPr>
        <w:t>929</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 xml:space="preserve">Предотвращение и снижение риска возникновения 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 xml:space="preserve">устойчивое </w:t>
            </w:r>
            <w:r w:rsidRPr="00171C6B">
              <w:rPr>
                <w:rFonts w:ascii="Times New Roman" w:eastAsia="Times New Roman" w:hAnsi="Times New Roman"/>
                <w:sz w:val="28"/>
                <w:szCs w:val="28"/>
                <w:lang w:eastAsia="ru-RU"/>
              </w:rPr>
              <w:lastRenderedPageBreak/>
              <w:t>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5FA0910A"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006E47" w:rsidRPr="00006E47">
              <w:rPr>
                <w:rFonts w:ascii="Times New Roman" w:eastAsia="Times New Roman" w:hAnsi="Times New Roman"/>
                <w:sz w:val="28"/>
                <w:szCs w:val="28"/>
                <w:lang w:eastAsia="ru-RU"/>
              </w:rPr>
              <w:t>180864,8</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77187C5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006E47" w:rsidRPr="00006E47">
              <w:rPr>
                <w:rFonts w:ascii="Times New Roman" w:eastAsia="Times New Roman" w:hAnsi="Times New Roman"/>
                <w:sz w:val="28"/>
                <w:szCs w:val="28"/>
                <w:lang w:eastAsia="ru-RU"/>
              </w:rPr>
              <w:t>19335,6</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20CCA6E3" w14:textId="70B782E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242868">
              <w:rPr>
                <w:rFonts w:ascii="Times New Roman" w:hAnsi="Times New Roman"/>
                <w:kern w:val="2"/>
                <w:sz w:val="28"/>
                <w:szCs w:val="28"/>
                <w:lang w:eastAsia="ru-RU"/>
              </w:rPr>
              <w:t>13802,</w:t>
            </w:r>
            <w:r w:rsidR="00C87889">
              <w:rPr>
                <w:rFonts w:ascii="Times New Roman" w:hAnsi="Times New Roman"/>
                <w:kern w:val="2"/>
                <w:sz w:val="28"/>
                <w:szCs w:val="28"/>
                <w:lang w:eastAsia="ru-RU"/>
              </w:rPr>
              <w:t>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3D05EB1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87889">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2A4E389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3C74F3C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2978171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714336B1"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78200EE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6C9BA088"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7EE77F1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87889">
              <w:rPr>
                <w:rFonts w:ascii="Times New Roman" w:hAnsi="Times New Roman"/>
                <w:kern w:val="2"/>
                <w:sz w:val="28"/>
                <w:szCs w:val="28"/>
                <w:lang w:eastAsia="ru-RU"/>
              </w:rPr>
              <w:t>13805,8</w:t>
            </w:r>
            <w:r w:rsidR="00C87889"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2EACB051"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242868">
              <w:rPr>
                <w:rFonts w:ascii="Times New Roman" w:hAnsi="Times New Roman"/>
                <w:kern w:val="2"/>
                <w:sz w:val="28"/>
                <w:szCs w:val="28"/>
              </w:rPr>
              <w:t>160275,7</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01D676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242868">
              <w:rPr>
                <w:rFonts w:ascii="Times New Roman" w:hAnsi="Times New Roman"/>
                <w:kern w:val="2"/>
                <w:sz w:val="28"/>
                <w:szCs w:val="28"/>
                <w:lang w:eastAsia="ru-RU"/>
              </w:rPr>
              <w:t>19335,6</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2285C0D" w14:textId="4F1BDCD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242868">
              <w:rPr>
                <w:rFonts w:ascii="Times New Roman" w:hAnsi="Times New Roman"/>
                <w:kern w:val="2"/>
                <w:sz w:val="28"/>
                <w:szCs w:val="28"/>
                <w:lang w:eastAsia="ru-RU"/>
              </w:rPr>
              <w:t>13802,3</w:t>
            </w:r>
            <w:r w:rsidR="00A961A8"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8ECE2C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3F396E19" w14:textId="50E57D5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19417D9E" w14:textId="15C0F24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060773E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410AB26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2FDBBC0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1C07737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3EEA5C3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242868" w:rsidRPr="00242868">
              <w:rPr>
                <w:rFonts w:ascii="Times New Roman" w:hAnsi="Times New Roman"/>
                <w:kern w:val="2"/>
                <w:sz w:val="28"/>
                <w:szCs w:val="28"/>
                <w:lang w:eastAsia="ru-RU"/>
              </w:rPr>
              <w:t>13805,8</w:t>
            </w:r>
            <w:r w:rsidR="00242868" w:rsidRPr="00ED7B22">
              <w:rPr>
                <w:rFonts w:ascii="Times New Roman" w:hAnsi="Times New Roman"/>
                <w:kern w:val="2"/>
                <w:sz w:val="24"/>
                <w:szCs w:val="24"/>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w:t>
            </w:r>
            <w:r w:rsidRPr="00171C6B">
              <w:rPr>
                <w:rFonts w:ascii="Times New Roman" w:eastAsia="Times New Roman" w:hAnsi="Times New Roman"/>
                <w:kern w:val="2"/>
                <w:sz w:val="28"/>
                <w:szCs w:val="28"/>
              </w:rPr>
              <w:lastRenderedPageBreak/>
              <w:t>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 xml:space="preserve">Совершенствование системы управления, повышения оперативности муниципальных служб </w:t>
            </w:r>
            <w:r w:rsidRPr="00171C6B">
              <w:rPr>
                <w:rFonts w:ascii="Times New Roman" w:hAnsi="Times New Roman"/>
                <w:color w:val="000000"/>
                <w:sz w:val="28"/>
                <w:szCs w:val="28"/>
              </w:rPr>
              <w:lastRenderedPageBreak/>
              <w:t>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7FCDC13E" w14:textId="74796B9D" w:rsidR="000C1ABB" w:rsidRPr="00171C6B" w:rsidRDefault="000C1ABB" w:rsidP="000C1AB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242868">
              <w:rPr>
                <w:rFonts w:ascii="Times New Roman" w:eastAsia="Times New Roman" w:hAnsi="Times New Roman"/>
                <w:kern w:val="2"/>
                <w:sz w:val="28"/>
                <w:szCs w:val="28"/>
                <w:lang w:eastAsia="ru-RU"/>
              </w:rPr>
              <w:t>180864,8</w:t>
            </w:r>
            <w:r w:rsidR="00A961A8">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рублей, в том числе:</w:t>
            </w:r>
          </w:p>
          <w:p w14:paraId="137B6EF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15DEFB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0BC16F50" w14:textId="421FE04F"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242868">
              <w:rPr>
                <w:rFonts w:ascii="Times New Roman" w:hAnsi="Times New Roman"/>
                <w:kern w:val="2"/>
                <w:sz w:val="28"/>
                <w:szCs w:val="28"/>
                <w:lang w:eastAsia="ru-RU"/>
              </w:rPr>
              <w:t>19335,6</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6D7F5E8" w14:textId="23E81858"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242868">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60179D7" w14:textId="0727060A"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D1E81">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1AC2A46" w14:textId="0FD6165A"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4DE96B9" w14:textId="592699EC"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A490222" w14:textId="0DBECF53"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3DE3C4C4" w14:textId="3E213431"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6007B0D" w14:textId="119783C0"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3B7D987C" w14:textId="3177CD24"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C4FA310" w14:textId="2FA8ABEE"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D1E81">
              <w:rPr>
                <w:rFonts w:ascii="Times New Roman" w:hAnsi="Times New Roman"/>
                <w:kern w:val="2"/>
                <w:sz w:val="28"/>
                <w:szCs w:val="28"/>
                <w:lang w:eastAsia="ru-RU"/>
              </w:rPr>
              <w:t>13805,8</w:t>
            </w:r>
            <w:r w:rsidR="00CD1E81"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762F8ABB"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8EA13A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6701DB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5BBA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31FA8B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0981C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69B26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927FF4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7A690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91CA1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A73BCD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20977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607B4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0E7B469" w14:textId="7E855EFA" w:rsidR="00A645B0" w:rsidRPr="00E704F2" w:rsidRDefault="000C1ABB" w:rsidP="00A645B0">
            <w:pPr>
              <w:widowControl w:val="0"/>
              <w:spacing w:after="0" w:line="232" w:lineRule="auto"/>
              <w:jc w:val="both"/>
              <w:rPr>
                <w:rFonts w:ascii="Times New Roman" w:eastAsia="Times New Roman" w:hAnsi="Times New Roman"/>
                <w:kern w:val="2"/>
                <w:sz w:val="28"/>
                <w:szCs w:val="28"/>
                <w:lang w:eastAsia="ru-RU"/>
              </w:rPr>
            </w:pPr>
            <w:r w:rsidRPr="00E704F2">
              <w:rPr>
                <w:rFonts w:ascii="Times New Roman" w:hAnsi="Times New Roman"/>
                <w:kern w:val="2"/>
                <w:sz w:val="28"/>
                <w:szCs w:val="28"/>
              </w:rPr>
              <w:t xml:space="preserve">Объем средств бюджета Октябрьского района составляет </w:t>
            </w:r>
            <w:r w:rsidR="00E704F2" w:rsidRPr="00E704F2">
              <w:rPr>
                <w:rFonts w:ascii="Times New Roman" w:hAnsi="Times New Roman"/>
                <w:kern w:val="2"/>
                <w:sz w:val="28"/>
                <w:szCs w:val="28"/>
              </w:rPr>
              <w:t>160275,7</w:t>
            </w:r>
            <w:r w:rsidR="00A645B0" w:rsidRPr="00E704F2">
              <w:rPr>
                <w:rFonts w:ascii="Times New Roman" w:hAnsi="Times New Roman"/>
                <w:kern w:val="2"/>
                <w:sz w:val="28"/>
                <w:szCs w:val="28"/>
              </w:rPr>
              <w:t xml:space="preserve"> </w:t>
            </w:r>
            <w:r w:rsidR="00A645B0" w:rsidRPr="00E704F2">
              <w:rPr>
                <w:rFonts w:ascii="Times New Roman" w:eastAsia="Times New Roman" w:hAnsi="Times New Roman"/>
                <w:kern w:val="2"/>
                <w:sz w:val="28"/>
                <w:szCs w:val="28"/>
                <w:lang w:eastAsia="ru-RU"/>
              </w:rPr>
              <w:t>тыс. рублей, в том числе:</w:t>
            </w:r>
          </w:p>
          <w:p w14:paraId="7400EC7E" w14:textId="77777777" w:rsidR="00A645B0" w:rsidRPr="00E704F2" w:rsidRDefault="00A645B0" w:rsidP="00A645B0">
            <w:pPr>
              <w:widowControl w:val="0"/>
              <w:autoSpaceDE w:val="0"/>
              <w:autoSpaceDN w:val="0"/>
              <w:adjustRightInd w:val="0"/>
              <w:spacing w:after="0" w:line="232" w:lineRule="auto"/>
              <w:jc w:val="both"/>
              <w:rPr>
                <w:rFonts w:ascii="Times New Roman" w:hAnsi="Times New Roman"/>
                <w:kern w:val="2"/>
                <w:sz w:val="28"/>
                <w:szCs w:val="28"/>
                <w:lang w:eastAsia="ru-RU"/>
              </w:rPr>
            </w:pPr>
            <w:r w:rsidRPr="00E704F2">
              <w:rPr>
                <w:rFonts w:ascii="Times New Roman" w:hAnsi="Times New Roman"/>
                <w:kern w:val="2"/>
                <w:sz w:val="28"/>
                <w:szCs w:val="28"/>
                <w:lang w:eastAsia="ru-RU"/>
              </w:rPr>
              <w:t>в 2019 году – 3871,9 тыс. рублей;</w:t>
            </w:r>
          </w:p>
          <w:p w14:paraId="627DA17F" w14:textId="77777777"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2020 году – </w:t>
            </w:r>
            <w:r w:rsidRPr="00E704F2">
              <w:rPr>
                <w:rFonts w:ascii="Times New Roman" w:hAnsi="Times New Roman"/>
                <w:kern w:val="2"/>
                <w:sz w:val="28"/>
                <w:szCs w:val="28"/>
                <w:lang w:eastAsia="ru-RU"/>
              </w:rPr>
              <w:t xml:space="preserve">12819,5 </w:t>
            </w:r>
            <w:r w:rsidRPr="00E704F2">
              <w:rPr>
                <w:rFonts w:ascii="Times New Roman" w:eastAsia="Times New Roman" w:hAnsi="Times New Roman"/>
                <w:kern w:val="2"/>
                <w:sz w:val="28"/>
                <w:szCs w:val="28"/>
                <w:lang w:eastAsia="ru-RU"/>
              </w:rPr>
              <w:t>тыс. рублей;</w:t>
            </w:r>
          </w:p>
          <w:p w14:paraId="08A96B91" w14:textId="1B1B373B"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2021 году – </w:t>
            </w:r>
            <w:r w:rsidR="00E704F2" w:rsidRPr="00E704F2">
              <w:rPr>
                <w:rFonts w:ascii="Times New Roman" w:hAnsi="Times New Roman"/>
                <w:kern w:val="2"/>
                <w:sz w:val="28"/>
                <w:szCs w:val="28"/>
                <w:lang w:eastAsia="ru-RU"/>
              </w:rPr>
              <w:t>19335,6</w:t>
            </w:r>
            <w:r w:rsidRPr="00E704F2">
              <w:rPr>
                <w:rFonts w:ascii="Times New Roman" w:hAnsi="Times New Roman"/>
                <w:kern w:val="2"/>
                <w:sz w:val="28"/>
                <w:szCs w:val="28"/>
                <w:lang w:eastAsia="ru-RU"/>
              </w:rPr>
              <w:t xml:space="preserve"> </w:t>
            </w:r>
            <w:r w:rsidRPr="00E704F2">
              <w:rPr>
                <w:rFonts w:ascii="Times New Roman" w:eastAsia="Times New Roman" w:hAnsi="Times New Roman"/>
                <w:kern w:val="2"/>
                <w:sz w:val="28"/>
                <w:szCs w:val="28"/>
                <w:lang w:eastAsia="ru-RU"/>
              </w:rPr>
              <w:t>тыс. рублей;</w:t>
            </w:r>
          </w:p>
          <w:p w14:paraId="669058C3" w14:textId="05FDB8A3"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2022 году – </w:t>
            </w:r>
            <w:r w:rsidR="00E704F2" w:rsidRPr="00E704F2">
              <w:rPr>
                <w:rFonts w:ascii="Times New Roman" w:hAnsi="Times New Roman"/>
                <w:kern w:val="2"/>
                <w:sz w:val="28"/>
                <w:szCs w:val="28"/>
                <w:lang w:eastAsia="ru-RU"/>
              </w:rPr>
              <w:t xml:space="preserve">13802,3 </w:t>
            </w:r>
            <w:r w:rsidRPr="00E704F2">
              <w:rPr>
                <w:rFonts w:ascii="Times New Roman" w:eastAsia="Times New Roman" w:hAnsi="Times New Roman"/>
                <w:kern w:val="2"/>
                <w:sz w:val="28"/>
                <w:szCs w:val="28"/>
                <w:lang w:eastAsia="ru-RU"/>
              </w:rPr>
              <w:t>тыс. рублей;</w:t>
            </w:r>
          </w:p>
          <w:p w14:paraId="4AAA2ECB" w14:textId="732F837A"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2023 году – </w:t>
            </w:r>
            <w:r w:rsidR="00E704F2" w:rsidRPr="00E704F2">
              <w:rPr>
                <w:rFonts w:ascii="Times New Roman" w:hAnsi="Times New Roman"/>
                <w:kern w:val="2"/>
                <w:sz w:val="28"/>
                <w:szCs w:val="28"/>
                <w:lang w:eastAsia="ru-RU"/>
              </w:rPr>
              <w:t xml:space="preserve">13805,8 </w:t>
            </w:r>
            <w:r w:rsidRPr="00E704F2">
              <w:rPr>
                <w:rFonts w:ascii="Times New Roman" w:eastAsia="Times New Roman" w:hAnsi="Times New Roman"/>
                <w:kern w:val="2"/>
                <w:sz w:val="28"/>
                <w:szCs w:val="28"/>
                <w:lang w:eastAsia="ru-RU"/>
              </w:rPr>
              <w:t>тыс. рублей;</w:t>
            </w:r>
          </w:p>
          <w:p w14:paraId="7DD2088B" w14:textId="5ED0E1E4"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2024 году – </w:t>
            </w:r>
            <w:r w:rsidR="00E704F2" w:rsidRPr="00E704F2">
              <w:rPr>
                <w:rFonts w:ascii="Times New Roman" w:hAnsi="Times New Roman"/>
                <w:kern w:val="2"/>
                <w:sz w:val="28"/>
                <w:szCs w:val="28"/>
                <w:lang w:eastAsia="ru-RU"/>
              </w:rPr>
              <w:t xml:space="preserve">13805,8 </w:t>
            </w:r>
            <w:r w:rsidRPr="00E704F2">
              <w:rPr>
                <w:rFonts w:ascii="Times New Roman" w:eastAsia="Times New Roman" w:hAnsi="Times New Roman"/>
                <w:kern w:val="2"/>
                <w:sz w:val="28"/>
                <w:szCs w:val="28"/>
                <w:lang w:eastAsia="ru-RU"/>
              </w:rPr>
              <w:t>тыс. рублей;</w:t>
            </w:r>
          </w:p>
          <w:p w14:paraId="7D9EC4CA" w14:textId="6B6E9248"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2025 году – </w:t>
            </w:r>
            <w:r w:rsidR="00E704F2" w:rsidRPr="00E704F2">
              <w:rPr>
                <w:rFonts w:ascii="Times New Roman" w:hAnsi="Times New Roman"/>
                <w:kern w:val="2"/>
                <w:sz w:val="28"/>
                <w:szCs w:val="28"/>
                <w:lang w:eastAsia="ru-RU"/>
              </w:rPr>
              <w:t xml:space="preserve">13805,8 </w:t>
            </w:r>
            <w:r w:rsidRPr="00E704F2">
              <w:rPr>
                <w:rFonts w:ascii="Times New Roman" w:hAnsi="Times New Roman"/>
                <w:kern w:val="2"/>
                <w:sz w:val="28"/>
                <w:szCs w:val="28"/>
                <w:lang w:eastAsia="ru-RU"/>
              </w:rPr>
              <w:t>тыс.</w:t>
            </w:r>
            <w:r w:rsidRPr="00E704F2">
              <w:rPr>
                <w:rFonts w:ascii="Times New Roman" w:eastAsia="Times New Roman" w:hAnsi="Times New Roman"/>
                <w:kern w:val="2"/>
                <w:sz w:val="28"/>
                <w:szCs w:val="28"/>
                <w:lang w:eastAsia="ru-RU"/>
              </w:rPr>
              <w:t xml:space="preserve"> рублей;</w:t>
            </w:r>
          </w:p>
          <w:p w14:paraId="4EF062CE" w14:textId="5BA2407E"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2026 году – </w:t>
            </w:r>
            <w:r w:rsidR="00E704F2" w:rsidRPr="00E704F2">
              <w:rPr>
                <w:rFonts w:ascii="Times New Roman" w:hAnsi="Times New Roman"/>
                <w:kern w:val="2"/>
                <w:sz w:val="28"/>
                <w:szCs w:val="28"/>
                <w:lang w:eastAsia="ru-RU"/>
              </w:rPr>
              <w:t xml:space="preserve">13805,8 </w:t>
            </w:r>
            <w:r w:rsidRPr="00E704F2">
              <w:rPr>
                <w:rFonts w:ascii="Times New Roman" w:hAnsi="Times New Roman"/>
                <w:kern w:val="2"/>
                <w:sz w:val="28"/>
                <w:szCs w:val="28"/>
                <w:lang w:eastAsia="ru-RU"/>
              </w:rPr>
              <w:t>тыс.</w:t>
            </w:r>
            <w:r w:rsidRPr="00E704F2">
              <w:rPr>
                <w:rFonts w:ascii="Times New Roman" w:eastAsia="Times New Roman" w:hAnsi="Times New Roman"/>
                <w:kern w:val="2"/>
                <w:sz w:val="28"/>
                <w:szCs w:val="28"/>
                <w:lang w:eastAsia="ru-RU"/>
              </w:rPr>
              <w:t xml:space="preserve"> рублей;</w:t>
            </w:r>
          </w:p>
          <w:p w14:paraId="770B688D" w14:textId="74A45881"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2027 году – </w:t>
            </w:r>
            <w:r w:rsidR="00E704F2" w:rsidRPr="00E704F2">
              <w:rPr>
                <w:rFonts w:ascii="Times New Roman" w:hAnsi="Times New Roman"/>
                <w:kern w:val="2"/>
                <w:sz w:val="28"/>
                <w:szCs w:val="28"/>
                <w:lang w:eastAsia="ru-RU"/>
              </w:rPr>
              <w:t xml:space="preserve">13805,8 </w:t>
            </w:r>
            <w:r w:rsidRPr="00E704F2">
              <w:rPr>
                <w:rFonts w:ascii="Times New Roman" w:hAnsi="Times New Roman"/>
                <w:kern w:val="2"/>
                <w:sz w:val="28"/>
                <w:szCs w:val="28"/>
                <w:lang w:eastAsia="ru-RU"/>
              </w:rPr>
              <w:t>тыс.</w:t>
            </w:r>
            <w:r w:rsidRPr="00E704F2">
              <w:rPr>
                <w:rFonts w:ascii="Times New Roman" w:eastAsia="Times New Roman" w:hAnsi="Times New Roman"/>
                <w:kern w:val="2"/>
                <w:sz w:val="28"/>
                <w:szCs w:val="28"/>
                <w:lang w:eastAsia="ru-RU"/>
              </w:rPr>
              <w:t xml:space="preserve"> рублей;</w:t>
            </w:r>
          </w:p>
          <w:p w14:paraId="0BB6E2C3" w14:textId="4ECBC7DB"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2028 году – </w:t>
            </w:r>
            <w:r w:rsidR="00E704F2" w:rsidRPr="00E704F2">
              <w:rPr>
                <w:rFonts w:ascii="Times New Roman" w:hAnsi="Times New Roman"/>
                <w:kern w:val="2"/>
                <w:sz w:val="28"/>
                <w:szCs w:val="28"/>
                <w:lang w:eastAsia="ru-RU"/>
              </w:rPr>
              <w:t xml:space="preserve">13805,8 </w:t>
            </w:r>
            <w:r w:rsidRPr="00E704F2">
              <w:rPr>
                <w:rFonts w:ascii="Times New Roman" w:hAnsi="Times New Roman"/>
                <w:kern w:val="2"/>
                <w:sz w:val="28"/>
                <w:szCs w:val="28"/>
                <w:lang w:eastAsia="ru-RU"/>
              </w:rPr>
              <w:t>тыс.</w:t>
            </w:r>
            <w:r w:rsidRPr="00E704F2">
              <w:rPr>
                <w:rFonts w:ascii="Times New Roman" w:eastAsia="Times New Roman" w:hAnsi="Times New Roman"/>
                <w:kern w:val="2"/>
                <w:sz w:val="28"/>
                <w:szCs w:val="28"/>
                <w:lang w:eastAsia="ru-RU"/>
              </w:rPr>
              <w:t xml:space="preserve"> рублей;</w:t>
            </w:r>
          </w:p>
          <w:p w14:paraId="0225F7EF" w14:textId="489BF3BD" w:rsidR="00A645B0" w:rsidRPr="00E704F2" w:rsidRDefault="00A645B0" w:rsidP="00A645B0">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E704F2">
              <w:rPr>
                <w:rFonts w:ascii="Times New Roman" w:eastAsia="Times New Roman" w:hAnsi="Times New Roman"/>
                <w:kern w:val="2"/>
                <w:sz w:val="28"/>
                <w:szCs w:val="28"/>
                <w:lang w:eastAsia="ru-RU"/>
              </w:rPr>
              <w:t xml:space="preserve">в 2029 году – </w:t>
            </w:r>
            <w:r w:rsidR="00E704F2" w:rsidRPr="00E704F2">
              <w:rPr>
                <w:rFonts w:ascii="Times New Roman" w:hAnsi="Times New Roman"/>
                <w:kern w:val="2"/>
                <w:sz w:val="28"/>
                <w:szCs w:val="28"/>
                <w:lang w:eastAsia="ru-RU"/>
              </w:rPr>
              <w:t xml:space="preserve">13805,8 </w:t>
            </w:r>
            <w:r w:rsidRPr="00E704F2">
              <w:rPr>
                <w:rFonts w:ascii="Times New Roman" w:hAnsi="Times New Roman"/>
                <w:kern w:val="2"/>
                <w:sz w:val="28"/>
                <w:szCs w:val="28"/>
                <w:lang w:eastAsia="ru-RU"/>
              </w:rPr>
              <w:t>тыс.</w:t>
            </w:r>
            <w:r w:rsidRPr="00E704F2">
              <w:rPr>
                <w:rFonts w:ascii="Times New Roman" w:eastAsia="Times New Roman" w:hAnsi="Times New Roman"/>
                <w:kern w:val="2"/>
                <w:sz w:val="28"/>
                <w:szCs w:val="28"/>
                <w:lang w:eastAsia="ru-RU"/>
              </w:rPr>
              <w:t xml:space="preserve"> рублей;</w:t>
            </w:r>
          </w:p>
          <w:p w14:paraId="36527CD7" w14:textId="5CE018AD" w:rsidR="00A961A8" w:rsidRPr="00171C6B" w:rsidRDefault="00A645B0" w:rsidP="00A961A8">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E704F2" w:rsidRPr="00AD03DF">
              <w:rPr>
                <w:rFonts w:ascii="Times New Roman" w:hAnsi="Times New Roman"/>
                <w:kern w:val="2"/>
                <w:sz w:val="28"/>
                <w:szCs w:val="28"/>
                <w:lang w:eastAsia="ru-RU"/>
              </w:rPr>
              <w:t xml:space="preserve">13805,8 </w:t>
            </w:r>
            <w:r w:rsidRPr="00AD03DF">
              <w:rPr>
                <w:rFonts w:ascii="Times New Roman" w:hAnsi="Times New Roman"/>
                <w:kern w:val="2"/>
                <w:sz w:val="28"/>
                <w:szCs w:val="28"/>
                <w:lang w:eastAsia="ru-RU"/>
              </w:rPr>
              <w:t>тыс.</w:t>
            </w:r>
            <w:r w:rsidRPr="00AD03DF">
              <w:rPr>
                <w:rFonts w:ascii="Times New Roman" w:eastAsia="Times New Roman" w:hAnsi="Times New Roman"/>
                <w:kern w:val="2"/>
                <w:sz w:val="28"/>
                <w:szCs w:val="28"/>
                <w:lang w:eastAsia="ru-RU"/>
              </w:rPr>
              <w:t xml:space="preserve"> рублей</w:t>
            </w:r>
            <w:r w:rsidRPr="00171C6B">
              <w:rPr>
                <w:rFonts w:ascii="Times New Roman" w:eastAsia="Times New Roman" w:hAnsi="Times New Roman"/>
                <w:kern w:val="2"/>
                <w:sz w:val="28"/>
                <w:szCs w:val="28"/>
                <w:lang w:eastAsia="ru-RU"/>
              </w:rPr>
              <w:t>.</w:t>
            </w:r>
          </w:p>
          <w:p w14:paraId="1956F8FA"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r>
            <w:r w:rsidRPr="00171C6B">
              <w:rPr>
                <w:rFonts w:ascii="Times New Roman" w:eastAsia="Times New Roman" w:hAnsi="Times New Roman"/>
                <w:kern w:val="2"/>
                <w:sz w:val="28"/>
                <w:szCs w:val="28"/>
              </w:rPr>
              <w:lastRenderedPageBreak/>
              <w:t>от чрезвычайных ситуаций природного и техногенного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w:t>
            </w:r>
            <w:r w:rsidRPr="00171C6B">
              <w:rPr>
                <w:rFonts w:ascii="Times New Roman" w:eastAsia="Times New Roman" w:hAnsi="Times New Roman"/>
                <w:kern w:val="2"/>
                <w:sz w:val="28"/>
                <w:szCs w:val="28"/>
              </w:rPr>
              <w:lastRenderedPageBreak/>
              <w:t>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1EB64407" w14:textId="0A809073" w:rsidR="00171C6B" w:rsidRPr="00171C6B" w:rsidRDefault="003D1ADC" w:rsidP="00171C6B">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И.О. </w:t>
      </w:r>
      <w:r w:rsidR="00171C6B" w:rsidRPr="00171C6B">
        <w:rPr>
          <w:rFonts w:ascii="Times New Roman" w:eastAsia="Times New Roman" w:hAnsi="Times New Roman"/>
          <w:sz w:val="28"/>
          <w:szCs w:val="28"/>
          <w:lang w:eastAsia="ru-RU"/>
        </w:rPr>
        <w:t>Управляющ</w:t>
      </w:r>
      <w:r>
        <w:rPr>
          <w:rFonts w:ascii="Times New Roman" w:eastAsia="Times New Roman" w:hAnsi="Times New Roman"/>
          <w:sz w:val="28"/>
          <w:szCs w:val="28"/>
          <w:lang w:eastAsia="ru-RU"/>
        </w:rPr>
        <w:t>его</w:t>
      </w:r>
      <w:r w:rsidR="00171C6B" w:rsidRPr="00171C6B">
        <w:rPr>
          <w:rFonts w:ascii="Times New Roman" w:eastAsia="Times New Roman" w:hAnsi="Times New Roman"/>
          <w:sz w:val="28"/>
          <w:szCs w:val="28"/>
          <w:lang w:eastAsia="ru-RU"/>
        </w:rPr>
        <w:t xml:space="preserve"> делами</w:t>
      </w:r>
    </w:p>
    <w:p w14:paraId="7BB996DF" w14:textId="29941124"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C678E0">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А.А. </w:t>
      </w:r>
      <w:proofErr w:type="spellStart"/>
      <w:r w:rsidR="003D1ADC">
        <w:rPr>
          <w:rFonts w:ascii="Times New Roman" w:eastAsia="Times New Roman" w:hAnsi="Times New Roman"/>
          <w:sz w:val="28"/>
          <w:szCs w:val="28"/>
          <w:lang w:eastAsia="ru-RU"/>
        </w:rPr>
        <w:t>Пригородова</w:t>
      </w:r>
      <w:proofErr w:type="spellEnd"/>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5"/>
        <w:gridCol w:w="836"/>
        <w:gridCol w:w="835"/>
        <w:gridCol w:w="745"/>
        <w:gridCol w:w="748"/>
        <w:gridCol w:w="749"/>
        <w:gridCol w:w="749"/>
        <w:gridCol w:w="749"/>
        <w:gridCol w:w="749"/>
        <w:gridCol w:w="749"/>
        <w:gridCol w:w="749"/>
        <w:gridCol w:w="749"/>
        <w:gridCol w:w="749"/>
        <w:gridCol w:w="749"/>
        <w:gridCol w:w="749"/>
        <w:gridCol w:w="749"/>
        <w:gridCol w:w="749"/>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591"/>
        <w:gridCol w:w="5979"/>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мероприятия, приоритетно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не реализации основного мероприятия, приоритетного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Содержание и обслуживание систем </w:t>
            </w:r>
            <w:r w:rsidRPr="00E80204">
              <w:rPr>
                <w:rFonts w:ascii="Times New Roman" w:eastAsia="Times New Roman" w:hAnsi="Times New Roman"/>
                <w:sz w:val="24"/>
                <w:szCs w:val="24"/>
                <w:lang w:eastAsia="ru-RU"/>
              </w:rPr>
              <w:lastRenderedPageBreak/>
              <w:t>оповещения населения Октябрьского района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w:t>
            </w:r>
            <w:r w:rsidRPr="00E80204">
              <w:rPr>
                <w:rFonts w:ascii="Times New Roman" w:eastAsia="Times New Roman" w:hAnsi="Times New Roman"/>
                <w:sz w:val="24"/>
                <w:szCs w:val="24"/>
                <w:lang w:eastAsia="ru-RU"/>
              </w:rPr>
              <w:lastRenderedPageBreak/>
              <w:t xml:space="preserve">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природного и техногенного </w:t>
            </w:r>
            <w:r w:rsidRPr="00E80204">
              <w:rPr>
                <w:rFonts w:ascii="Times New Roman" w:eastAsia="Times New Roman" w:hAnsi="Times New Roman"/>
                <w:sz w:val="24"/>
                <w:szCs w:val="24"/>
                <w:lang w:eastAsia="ru-RU"/>
              </w:rPr>
              <w:lastRenderedPageBreak/>
              <w:t>характера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ответственности </w:t>
            </w:r>
            <w:r w:rsidRPr="00E80204">
              <w:rPr>
                <w:rFonts w:ascii="Times New Roman" w:eastAsia="Times New Roman" w:hAnsi="Times New Roman"/>
                <w:sz w:val="24"/>
                <w:szCs w:val="24"/>
                <w:lang w:eastAsia="ru-RU"/>
              </w:rPr>
              <w:lastRenderedPageBreak/>
              <w:t>противопожарных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достижение показателей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 xml:space="preserve">МКУ </w:t>
            </w:r>
            <w:r w:rsidR="00171C6B" w:rsidRPr="00E80204">
              <w:rPr>
                <w:rFonts w:ascii="Times New Roman" w:eastAsia="Times New Roman" w:hAnsi="Times New Roman"/>
                <w:sz w:val="24"/>
                <w:szCs w:val="24"/>
                <w:lang w:eastAsia="ru-RU"/>
              </w:rPr>
              <w:lastRenderedPageBreak/>
              <w:t>Октябрьского района «Управление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мероприятия </w:t>
            </w:r>
            <w:r w:rsidRPr="00E80204">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Ответствен</w:t>
            </w:r>
            <w:r w:rsidRPr="00E80204">
              <w:rPr>
                <w:rFonts w:ascii="Times New Roman" w:eastAsia="Times New Roman" w:hAnsi="Times New Roman"/>
                <w:sz w:val="24"/>
                <w:szCs w:val="24"/>
                <w:lang w:eastAsia="ru-RU"/>
              </w:rPr>
              <w:softHyphen/>
              <w:t xml:space="preserve">ный </w:t>
            </w:r>
            <w:proofErr w:type="gramStart"/>
            <w:r w:rsidRPr="00E80204">
              <w:rPr>
                <w:rFonts w:ascii="Times New Roman" w:eastAsia="Times New Roman" w:hAnsi="Times New Roman"/>
                <w:sz w:val="24"/>
                <w:szCs w:val="24"/>
                <w:lang w:eastAsia="ru-RU"/>
              </w:rPr>
              <w:t>исполни-</w:t>
            </w:r>
            <w:proofErr w:type="spellStart"/>
            <w:r w:rsidRPr="00E80204">
              <w:rPr>
                <w:rFonts w:ascii="Times New Roman" w:eastAsia="Times New Roman" w:hAnsi="Times New Roman"/>
                <w:sz w:val="24"/>
                <w:szCs w:val="24"/>
                <w:lang w:eastAsia="ru-RU"/>
              </w:rPr>
              <w:t>тель</w:t>
            </w:r>
            <w:proofErr w:type="spellEnd"/>
            <w:proofErr w:type="gramEnd"/>
            <w:r w:rsidRPr="00E80204">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A645B0" w:rsidRPr="00E80204" w14:paraId="13D4F1FB" w14:textId="77777777" w:rsidTr="00DE3900">
        <w:trPr>
          <w:trHeight w:val="717"/>
        </w:trPr>
        <w:tc>
          <w:tcPr>
            <w:tcW w:w="993" w:type="dxa"/>
            <w:vMerge w:val="restart"/>
            <w:shd w:val="clear" w:color="auto" w:fill="auto"/>
          </w:tcPr>
          <w:p w14:paraId="145DBDDD" w14:textId="77777777" w:rsidR="00A645B0" w:rsidRPr="00E80204" w:rsidRDefault="00A645B0" w:rsidP="00A645B0">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от </w:t>
            </w:r>
            <w:r w:rsidRPr="00E80204">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6B49906A" w14:textId="77777777" w:rsidR="00A645B0" w:rsidRPr="00E80204" w:rsidRDefault="00A645B0" w:rsidP="00A645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A645B0" w:rsidRPr="00E80204" w:rsidRDefault="00A645B0" w:rsidP="00A645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A645B0" w:rsidRPr="00E80204" w:rsidRDefault="00A645B0" w:rsidP="00A645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A645B0" w:rsidRPr="00E80204" w:rsidRDefault="00A645B0" w:rsidP="00A645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A645B0" w:rsidRPr="00E80204" w:rsidRDefault="00A645B0" w:rsidP="00A645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5E141F0C" w:rsidR="00A645B0" w:rsidRPr="00E80204" w:rsidRDefault="00305763" w:rsidP="00A645B0">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180864,8</w:t>
            </w:r>
          </w:p>
        </w:tc>
        <w:tc>
          <w:tcPr>
            <w:tcW w:w="851" w:type="dxa"/>
            <w:shd w:val="clear" w:color="auto" w:fill="auto"/>
            <w:vAlign w:val="center"/>
          </w:tcPr>
          <w:p w14:paraId="32EAA44E" w14:textId="77777777" w:rsidR="00A645B0" w:rsidRPr="00E80204" w:rsidRDefault="00A645B0" w:rsidP="00A645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A645B0" w:rsidRPr="00E80204" w:rsidRDefault="00A645B0" w:rsidP="00A645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9D89EF4" w:rsidR="00A645B0" w:rsidRPr="00E80204" w:rsidRDefault="00A645B0" w:rsidP="00A645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851" w:type="dxa"/>
            <w:shd w:val="clear" w:color="auto" w:fill="auto"/>
            <w:vAlign w:val="center"/>
          </w:tcPr>
          <w:p w14:paraId="1F24CED4" w14:textId="4F52A127" w:rsidR="00A645B0" w:rsidRPr="00E80204" w:rsidRDefault="00A645B0" w:rsidP="00A645B0">
            <w:pPr>
              <w:widowControl w:val="0"/>
              <w:spacing w:after="0" w:line="240" w:lineRule="auto"/>
              <w:ind w:left="-33"/>
              <w:jc w:val="center"/>
              <w:rPr>
                <w:rFonts w:ascii="Times New Roman" w:hAnsi="Times New Roman"/>
                <w:sz w:val="24"/>
                <w:szCs w:val="24"/>
              </w:rPr>
            </w:pPr>
            <w:r>
              <w:rPr>
                <w:rFonts w:ascii="Times New Roman" w:hAnsi="Times New Roman"/>
                <w:sz w:val="24"/>
                <w:szCs w:val="24"/>
              </w:rPr>
              <w:t>13802,3</w:t>
            </w:r>
          </w:p>
        </w:tc>
        <w:tc>
          <w:tcPr>
            <w:tcW w:w="821" w:type="dxa"/>
            <w:shd w:val="clear" w:color="auto" w:fill="auto"/>
            <w:vAlign w:val="center"/>
          </w:tcPr>
          <w:p w14:paraId="18691D9E" w14:textId="1A97FB46" w:rsidR="00A645B0" w:rsidRPr="00E80204" w:rsidRDefault="00A645B0" w:rsidP="00A645B0">
            <w:pPr>
              <w:jc w:val="center"/>
              <w:rPr>
                <w:rFonts w:ascii="Times New Roman" w:hAnsi="Times New Roman"/>
                <w:sz w:val="24"/>
                <w:szCs w:val="24"/>
              </w:rPr>
            </w:pPr>
            <w:r>
              <w:rPr>
                <w:rFonts w:ascii="Times New Roman" w:hAnsi="Times New Roman"/>
                <w:sz w:val="24"/>
                <w:szCs w:val="24"/>
              </w:rPr>
              <w:t>13805,8</w:t>
            </w:r>
          </w:p>
        </w:tc>
        <w:tc>
          <w:tcPr>
            <w:tcW w:w="738" w:type="dxa"/>
            <w:shd w:val="clear" w:color="auto" w:fill="auto"/>
          </w:tcPr>
          <w:p w14:paraId="452E8CB4" w14:textId="21C17880"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850" w:type="dxa"/>
            <w:shd w:val="clear" w:color="auto" w:fill="auto"/>
          </w:tcPr>
          <w:p w14:paraId="03F285AE" w14:textId="163880CC"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851" w:type="dxa"/>
            <w:shd w:val="clear" w:color="auto" w:fill="auto"/>
          </w:tcPr>
          <w:p w14:paraId="19E090C0" w14:textId="10B1D1BA"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850" w:type="dxa"/>
            <w:shd w:val="clear" w:color="auto" w:fill="auto"/>
          </w:tcPr>
          <w:p w14:paraId="2F302B8D" w14:textId="10C78837"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709" w:type="dxa"/>
            <w:shd w:val="clear" w:color="auto" w:fill="auto"/>
          </w:tcPr>
          <w:p w14:paraId="30C1C5F0" w14:textId="51C16FEF"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851" w:type="dxa"/>
            <w:shd w:val="clear" w:color="auto" w:fill="auto"/>
          </w:tcPr>
          <w:p w14:paraId="0A36D14F" w14:textId="04F00862"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c>
          <w:tcPr>
            <w:tcW w:w="680" w:type="dxa"/>
            <w:shd w:val="clear" w:color="auto" w:fill="auto"/>
          </w:tcPr>
          <w:p w14:paraId="02D3D667" w14:textId="077E41F1" w:rsidR="00A645B0" w:rsidRPr="00E80204" w:rsidRDefault="00A645B0" w:rsidP="00A645B0">
            <w:pPr>
              <w:jc w:val="center"/>
              <w:rPr>
                <w:rFonts w:ascii="Times New Roman" w:hAnsi="Times New Roman"/>
                <w:sz w:val="24"/>
                <w:szCs w:val="24"/>
              </w:rPr>
            </w:pPr>
            <w:r w:rsidRPr="00DF16A5">
              <w:rPr>
                <w:rFonts w:ascii="Times New Roman" w:hAnsi="Times New Roman"/>
                <w:sz w:val="24"/>
                <w:szCs w:val="24"/>
              </w:rPr>
              <w:t>13805,8</w:t>
            </w:r>
          </w:p>
        </w:tc>
      </w:tr>
      <w:tr w:rsidR="000C1ABB" w:rsidRPr="00E80204" w14:paraId="2EDF1D47" w14:textId="77777777" w:rsidTr="00E80204">
        <w:tc>
          <w:tcPr>
            <w:tcW w:w="993" w:type="dxa"/>
            <w:vMerge/>
            <w:shd w:val="clear" w:color="auto" w:fill="auto"/>
          </w:tcPr>
          <w:p w14:paraId="6B53E561" w14:textId="77777777" w:rsidR="000C1ABB" w:rsidRPr="00E80204" w:rsidRDefault="000C1ABB" w:rsidP="000C1ABB">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2DCBDC1F" w:rsidR="000C1ABB" w:rsidRPr="00E80204" w:rsidRDefault="00006E47"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175447,3</w:t>
            </w:r>
          </w:p>
        </w:tc>
        <w:tc>
          <w:tcPr>
            <w:tcW w:w="851" w:type="dxa"/>
            <w:shd w:val="clear" w:color="auto" w:fill="auto"/>
          </w:tcPr>
          <w:p w14:paraId="08C0783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46794E82" w:rsidR="000C1ABB" w:rsidRPr="00E80204" w:rsidRDefault="00A645B0"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18843,1</w:t>
            </w:r>
          </w:p>
        </w:tc>
        <w:tc>
          <w:tcPr>
            <w:tcW w:w="851" w:type="dxa"/>
            <w:shd w:val="clear" w:color="auto" w:fill="auto"/>
          </w:tcPr>
          <w:p w14:paraId="5D5B33E9" w14:textId="33EABA28"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13309,8</w:t>
            </w:r>
          </w:p>
        </w:tc>
        <w:tc>
          <w:tcPr>
            <w:tcW w:w="821" w:type="dxa"/>
            <w:shd w:val="clear" w:color="auto" w:fill="auto"/>
          </w:tcPr>
          <w:p w14:paraId="0EE36111" w14:textId="78C6872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13313,3</w:t>
            </w:r>
          </w:p>
        </w:tc>
        <w:tc>
          <w:tcPr>
            <w:tcW w:w="738" w:type="dxa"/>
            <w:shd w:val="clear" w:color="auto" w:fill="auto"/>
          </w:tcPr>
          <w:p w14:paraId="440F8079" w14:textId="08848055"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21C07DBF" w14:textId="5E3BE8B6"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70A4CF6B" w14:textId="3B5B71EC"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7DB61D33" w14:textId="3E2E427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709" w:type="dxa"/>
            <w:shd w:val="clear" w:color="auto" w:fill="auto"/>
          </w:tcPr>
          <w:p w14:paraId="4E8B2BEE" w14:textId="0FB910B3"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4C2133C9" w14:textId="49C2565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680" w:type="dxa"/>
            <w:shd w:val="clear" w:color="auto" w:fill="auto"/>
          </w:tcPr>
          <w:p w14:paraId="30CC7632" w14:textId="3F77A4CB"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ФЭУ Администрации Октябрьского </w:t>
            </w:r>
            <w:r w:rsidRPr="00E80204">
              <w:rPr>
                <w:rFonts w:ascii="Times New Roman" w:eastAsia="Times New Roman" w:hAnsi="Times New Roman"/>
                <w:sz w:val="24"/>
                <w:szCs w:val="24"/>
                <w:lang w:eastAsia="ru-RU"/>
              </w:rPr>
              <w:lastRenderedPageBreak/>
              <w:t xml:space="preserve">района, поселения Октябрьского района,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006E47" w:rsidRPr="00E80204" w14:paraId="38C77258" w14:textId="77777777" w:rsidTr="00DE3900">
        <w:tc>
          <w:tcPr>
            <w:tcW w:w="993" w:type="dxa"/>
            <w:vMerge w:val="restart"/>
            <w:shd w:val="clear" w:color="auto" w:fill="auto"/>
          </w:tcPr>
          <w:p w14:paraId="51BB487A" w14:textId="77777777" w:rsidR="00006E47" w:rsidRPr="00E80204" w:rsidRDefault="00006E47" w:rsidP="00006E47">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992" w:type="dxa"/>
            <w:shd w:val="clear" w:color="auto" w:fill="auto"/>
            <w:vAlign w:val="bottom"/>
          </w:tcPr>
          <w:p w14:paraId="18D84A03"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3A422847" w:rsidR="00006E47" w:rsidRPr="00E80204" w:rsidRDefault="00006E47" w:rsidP="00006E47">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180864,8</w:t>
            </w:r>
          </w:p>
        </w:tc>
        <w:tc>
          <w:tcPr>
            <w:tcW w:w="851" w:type="dxa"/>
            <w:shd w:val="clear" w:color="auto" w:fill="auto"/>
            <w:vAlign w:val="center"/>
          </w:tcPr>
          <w:p w14:paraId="125715F2" w14:textId="5D86C015"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7B2CC690"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16993827"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851" w:type="dxa"/>
            <w:shd w:val="clear" w:color="auto" w:fill="auto"/>
            <w:vAlign w:val="center"/>
          </w:tcPr>
          <w:p w14:paraId="51D4B3A2" w14:textId="5A78D0F3"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13802,3</w:t>
            </w:r>
          </w:p>
        </w:tc>
        <w:tc>
          <w:tcPr>
            <w:tcW w:w="821" w:type="dxa"/>
            <w:shd w:val="clear" w:color="auto" w:fill="auto"/>
            <w:vAlign w:val="center"/>
          </w:tcPr>
          <w:p w14:paraId="67FC3ED7" w14:textId="3AB8E3B0"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13805,8</w:t>
            </w:r>
          </w:p>
        </w:tc>
        <w:tc>
          <w:tcPr>
            <w:tcW w:w="738" w:type="dxa"/>
            <w:shd w:val="clear" w:color="auto" w:fill="auto"/>
          </w:tcPr>
          <w:p w14:paraId="5303BB03" w14:textId="3F153CD5"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850" w:type="dxa"/>
            <w:shd w:val="clear" w:color="auto" w:fill="auto"/>
          </w:tcPr>
          <w:p w14:paraId="512A3410" w14:textId="182D276A"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851" w:type="dxa"/>
            <w:shd w:val="clear" w:color="auto" w:fill="auto"/>
          </w:tcPr>
          <w:p w14:paraId="5B1C18B6" w14:textId="20A02ACD"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850" w:type="dxa"/>
            <w:shd w:val="clear" w:color="auto" w:fill="auto"/>
          </w:tcPr>
          <w:p w14:paraId="5FECE238" w14:textId="22F1A308"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709" w:type="dxa"/>
            <w:shd w:val="clear" w:color="auto" w:fill="auto"/>
          </w:tcPr>
          <w:p w14:paraId="1DAF71F6" w14:textId="745E679C"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851" w:type="dxa"/>
            <w:shd w:val="clear" w:color="auto" w:fill="auto"/>
          </w:tcPr>
          <w:p w14:paraId="6EB3A841" w14:textId="47F454EE"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680" w:type="dxa"/>
            <w:shd w:val="clear" w:color="auto" w:fill="auto"/>
          </w:tcPr>
          <w:p w14:paraId="7D4AC729" w14:textId="3D63958C" w:rsidR="00006E47" w:rsidRPr="00E80204" w:rsidRDefault="00006E47" w:rsidP="00006E47">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r>
      <w:tr w:rsidR="00006E47" w:rsidRPr="00E80204" w14:paraId="51FCC1FF" w14:textId="77777777" w:rsidTr="00E80204">
        <w:tc>
          <w:tcPr>
            <w:tcW w:w="993" w:type="dxa"/>
            <w:vMerge/>
            <w:shd w:val="clear" w:color="auto" w:fill="auto"/>
          </w:tcPr>
          <w:p w14:paraId="567A7CF3" w14:textId="77777777" w:rsidR="00006E47" w:rsidRPr="00E80204" w:rsidRDefault="00006E47" w:rsidP="00006E47">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006E47" w:rsidRPr="00E80204" w:rsidRDefault="00006E47" w:rsidP="00006E47">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Октябрьского района в лице,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2378C410"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B066F61"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006E47" w:rsidRPr="00E80204" w:rsidRDefault="00006E47" w:rsidP="00006E4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07B525B2" w:rsidR="00006E47" w:rsidRPr="00E80204" w:rsidRDefault="00006E47" w:rsidP="00006E47">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175447,3</w:t>
            </w:r>
          </w:p>
        </w:tc>
        <w:tc>
          <w:tcPr>
            <w:tcW w:w="851" w:type="dxa"/>
            <w:shd w:val="clear" w:color="auto" w:fill="auto"/>
          </w:tcPr>
          <w:p w14:paraId="7DFA40C3" w14:textId="34874B1F" w:rsidR="00006E47" w:rsidRPr="00E80204" w:rsidRDefault="00006E47" w:rsidP="00006E47">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1F8295BF" w:rsidR="00006E47" w:rsidRPr="00E80204" w:rsidRDefault="00006E47" w:rsidP="00006E47">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70DE1DAA" w:rsidR="00006E47" w:rsidRPr="00E80204" w:rsidRDefault="00006E47" w:rsidP="00006E47">
            <w:pPr>
              <w:jc w:val="center"/>
              <w:rPr>
                <w:rFonts w:ascii="Times New Roman" w:hAnsi="Times New Roman"/>
                <w:sz w:val="24"/>
                <w:szCs w:val="24"/>
              </w:rPr>
            </w:pPr>
            <w:r>
              <w:rPr>
                <w:rFonts w:ascii="Times New Roman" w:eastAsia="Times New Roman" w:hAnsi="Times New Roman"/>
                <w:sz w:val="24"/>
                <w:szCs w:val="24"/>
                <w:lang w:eastAsia="ru-RU"/>
              </w:rPr>
              <w:t>18843,1</w:t>
            </w:r>
          </w:p>
        </w:tc>
        <w:tc>
          <w:tcPr>
            <w:tcW w:w="851" w:type="dxa"/>
            <w:shd w:val="clear" w:color="auto" w:fill="auto"/>
          </w:tcPr>
          <w:p w14:paraId="4A34ACA2" w14:textId="677FD0B0" w:rsidR="00006E47" w:rsidRPr="00E80204" w:rsidRDefault="00006E47" w:rsidP="00006E47">
            <w:pPr>
              <w:jc w:val="center"/>
              <w:rPr>
                <w:rFonts w:ascii="Times New Roman" w:hAnsi="Times New Roman"/>
                <w:sz w:val="24"/>
                <w:szCs w:val="24"/>
              </w:rPr>
            </w:pPr>
            <w:r>
              <w:rPr>
                <w:rFonts w:ascii="Times New Roman" w:eastAsia="Times New Roman" w:hAnsi="Times New Roman"/>
                <w:sz w:val="24"/>
                <w:szCs w:val="24"/>
                <w:lang w:eastAsia="ru-RU"/>
              </w:rPr>
              <w:t>13309,8</w:t>
            </w:r>
          </w:p>
        </w:tc>
        <w:tc>
          <w:tcPr>
            <w:tcW w:w="821" w:type="dxa"/>
            <w:shd w:val="clear" w:color="auto" w:fill="auto"/>
          </w:tcPr>
          <w:p w14:paraId="61CFAAED" w14:textId="1B070640" w:rsidR="00006E47" w:rsidRPr="00E80204" w:rsidRDefault="00006E47" w:rsidP="00006E47">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13313,3</w:t>
            </w:r>
          </w:p>
        </w:tc>
        <w:tc>
          <w:tcPr>
            <w:tcW w:w="738" w:type="dxa"/>
            <w:shd w:val="clear" w:color="auto" w:fill="auto"/>
          </w:tcPr>
          <w:p w14:paraId="76DD2B66" w14:textId="276538BF"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1DD6D813" w14:textId="103E4325"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562C19A8" w14:textId="5BF3A351"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74E12A2E" w14:textId="59AB0BBC"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709" w:type="dxa"/>
            <w:shd w:val="clear" w:color="auto" w:fill="auto"/>
          </w:tcPr>
          <w:p w14:paraId="7D1C12FB" w14:textId="7278EAB2"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39111328" w14:textId="16391EC3"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680" w:type="dxa"/>
            <w:shd w:val="clear" w:color="auto" w:fill="auto"/>
          </w:tcPr>
          <w:p w14:paraId="5F18B5A1" w14:textId="34CA0309" w:rsidR="00006E47" w:rsidRPr="00E80204" w:rsidRDefault="00006E47" w:rsidP="00006E47">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r>
      <w:tr w:rsidR="000C1ABB" w:rsidRPr="00E80204" w14:paraId="6D9F1AC8" w14:textId="77777777" w:rsidTr="00E80204">
        <w:tc>
          <w:tcPr>
            <w:tcW w:w="993" w:type="dxa"/>
            <w:vMerge/>
            <w:shd w:val="clear" w:color="auto" w:fill="auto"/>
          </w:tcPr>
          <w:p w14:paraId="68AB2BA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3A66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1.1 Содержание и обслуживание систем оповещения населения Октябрьского района</w:t>
            </w:r>
          </w:p>
        </w:tc>
        <w:tc>
          <w:tcPr>
            <w:tcW w:w="992" w:type="dxa"/>
            <w:shd w:val="clear" w:color="auto" w:fill="auto"/>
            <w:vAlign w:val="bottom"/>
          </w:tcPr>
          <w:p w14:paraId="450B55E2"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0C1ABB" w:rsidRPr="00E80204" w14:paraId="2CBE55AA" w14:textId="77777777" w:rsidTr="00E80204">
        <w:tc>
          <w:tcPr>
            <w:tcW w:w="993" w:type="dxa"/>
            <w:shd w:val="clear" w:color="auto" w:fill="auto"/>
          </w:tcPr>
          <w:p w14:paraId="0B74F8F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9D6A3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0C1ABB" w:rsidRPr="00E80204" w14:paraId="7F3C35ED" w14:textId="77777777" w:rsidTr="00E80204">
        <w:tc>
          <w:tcPr>
            <w:tcW w:w="993" w:type="dxa"/>
            <w:shd w:val="clear" w:color="auto" w:fill="auto"/>
          </w:tcPr>
          <w:p w14:paraId="1CE9302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1.3Приобретение наглядной агитации по защите территории и </w:t>
            </w:r>
            <w:r w:rsidRPr="00E80204">
              <w:rPr>
                <w:rFonts w:ascii="Times New Roman" w:eastAsia="Times New Roman" w:hAnsi="Times New Roman"/>
                <w:sz w:val="24"/>
                <w:szCs w:val="24"/>
                <w:lang w:eastAsia="ru-RU"/>
              </w:rPr>
              <w:lastRenderedPageBreak/>
              <w:t>населения от чрезвычайных ситуаций</w:t>
            </w:r>
          </w:p>
        </w:tc>
        <w:tc>
          <w:tcPr>
            <w:tcW w:w="992" w:type="dxa"/>
            <w:shd w:val="clear" w:color="auto" w:fill="auto"/>
            <w:vAlign w:val="bottom"/>
          </w:tcPr>
          <w:p w14:paraId="38EA0AE3"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Администрации Октябрьского района, поселения Октябрьского района</w:t>
            </w:r>
          </w:p>
        </w:tc>
        <w:tc>
          <w:tcPr>
            <w:tcW w:w="567" w:type="dxa"/>
            <w:shd w:val="clear" w:color="auto" w:fill="auto"/>
          </w:tcPr>
          <w:p w14:paraId="05B066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5B574EA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0C1ABB" w:rsidRPr="00E80204" w14:paraId="2B21DA95" w14:textId="77777777" w:rsidTr="00E80204">
        <w:tc>
          <w:tcPr>
            <w:tcW w:w="993" w:type="dxa"/>
            <w:shd w:val="clear" w:color="auto" w:fill="auto"/>
          </w:tcPr>
          <w:p w14:paraId="43EDC3A7"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bottom"/>
          </w:tcPr>
          <w:p w14:paraId="1377AF9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7197159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0C1ABB" w:rsidRPr="00E80204" w14:paraId="27C07FB4" w14:textId="77777777" w:rsidTr="00E80204">
        <w:tc>
          <w:tcPr>
            <w:tcW w:w="993" w:type="dxa"/>
            <w:shd w:val="clear" w:color="auto" w:fill="auto"/>
          </w:tcPr>
          <w:p w14:paraId="4CCB4FEF"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1.5Противопожарные мероприятия в </w:t>
            </w:r>
            <w:r w:rsidRPr="00E80204">
              <w:rPr>
                <w:rFonts w:ascii="Times New Roman" w:eastAsia="Times New Roman" w:hAnsi="Times New Roman"/>
                <w:sz w:val="24"/>
                <w:szCs w:val="24"/>
                <w:lang w:eastAsia="ru-RU"/>
              </w:rPr>
              <w:lastRenderedPageBreak/>
              <w:t>общеобразовательных учреждениях</w:t>
            </w:r>
          </w:p>
        </w:tc>
        <w:tc>
          <w:tcPr>
            <w:tcW w:w="992" w:type="dxa"/>
            <w:shd w:val="clear" w:color="auto" w:fill="auto"/>
            <w:vAlign w:val="bottom"/>
          </w:tcPr>
          <w:p w14:paraId="2EC65A7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 отдел образования Администрации Октябрьского района</w:t>
            </w:r>
          </w:p>
        </w:tc>
        <w:tc>
          <w:tcPr>
            <w:tcW w:w="567" w:type="dxa"/>
            <w:shd w:val="clear" w:color="auto" w:fill="auto"/>
          </w:tcPr>
          <w:p w14:paraId="0A8879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207A5F" w:rsidRPr="00E80204" w14:paraId="61ADC497" w14:textId="77777777" w:rsidTr="00E80204">
        <w:tc>
          <w:tcPr>
            <w:tcW w:w="993" w:type="dxa"/>
            <w:shd w:val="clear" w:color="auto" w:fill="auto"/>
          </w:tcPr>
          <w:p w14:paraId="1EEFE3F3" w14:textId="79B43881" w:rsidR="00207A5F" w:rsidRPr="00E80204" w:rsidRDefault="00207A5F" w:rsidP="00207A5F">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w:t>
            </w:r>
            <w:r w:rsidRPr="00E80204">
              <w:rPr>
                <w:rFonts w:ascii="Times New Roman" w:eastAsia="Times New Roman" w:hAnsi="Times New Roman"/>
                <w:sz w:val="24"/>
                <w:szCs w:val="24"/>
                <w:lang w:eastAsia="ru-RU"/>
              </w:rPr>
              <w:lastRenderedPageBreak/>
              <w:t>территории Октябрьского района</w:t>
            </w:r>
            <w:r w:rsidR="00385588">
              <w:rPr>
                <w:rFonts w:ascii="Times New Roman" w:eastAsia="Times New Roman" w:hAnsi="Times New Roman"/>
                <w:sz w:val="24"/>
                <w:szCs w:val="24"/>
                <w:lang w:eastAsia="ru-RU"/>
              </w:rPr>
              <w:t xml:space="preserve"> </w:t>
            </w:r>
            <w:r w:rsidR="00385588" w:rsidRPr="00385588">
              <w:rPr>
                <w:rFonts w:ascii="Times New Roman" w:eastAsia="Times New Roman" w:hAnsi="Times New Roman"/>
                <w:sz w:val="24"/>
                <w:szCs w:val="24"/>
                <w:lang w:eastAsia="ru-RU"/>
              </w:rPr>
              <w:t>(Фонд оплаты труда учреждений)</w:t>
            </w:r>
          </w:p>
        </w:tc>
        <w:tc>
          <w:tcPr>
            <w:tcW w:w="992" w:type="dxa"/>
            <w:shd w:val="clear" w:color="auto" w:fill="auto"/>
            <w:vAlign w:val="bottom"/>
          </w:tcPr>
          <w:p w14:paraId="7408A6A8" w14:textId="77777777" w:rsidR="00207A5F" w:rsidRPr="00E80204" w:rsidRDefault="00207A5F" w:rsidP="00207A5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0AEE82E1" w14:textId="777777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B1FB159" w14:textId="777777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15EF2F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0810028810</w:t>
            </w:r>
          </w:p>
        </w:tc>
        <w:tc>
          <w:tcPr>
            <w:tcW w:w="538" w:type="dxa"/>
            <w:shd w:val="clear" w:color="auto" w:fill="auto"/>
          </w:tcPr>
          <w:p w14:paraId="7E3EE257" w14:textId="05C8C655"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879" w:type="dxa"/>
            <w:shd w:val="clear" w:color="auto" w:fill="auto"/>
          </w:tcPr>
          <w:p w14:paraId="4D7E2E86" w14:textId="55578D05" w:rsidR="00207A5F" w:rsidRPr="00E80204" w:rsidRDefault="006C6E51" w:rsidP="006C6E51">
            <w:pPr>
              <w:widowControl w:val="0"/>
              <w:autoSpaceDE w:val="0"/>
              <w:autoSpaceDN w:val="0"/>
              <w:adjustRightInd w:val="0"/>
              <w:spacing w:after="0" w:line="240" w:lineRule="atLeast"/>
              <w:ind w:left="-91"/>
              <w:rPr>
                <w:rFonts w:ascii="Times New Roman" w:eastAsia="Times New Roman" w:hAnsi="Times New Roman"/>
                <w:sz w:val="24"/>
                <w:szCs w:val="24"/>
                <w:lang w:eastAsia="ru-RU"/>
              </w:rPr>
            </w:pPr>
            <w:r>
              <w:rPr>
                <w:rFonts w:ascii="Times New Roman" w:eastAsia="Times New Roman" w:hAnsi="Times New Roman"/>
                <w:sz w:val="24"/>
                <w:szCs w:val="24"/>
                <w:lang w:eastAsia="ru-RU"/>
              </w:rPr>
              <w:t>109793,0</w:t>
            </w:r>
          </w:p>
        </w:tc>
        <w:tc>
          <w:tcPr>
            <w:tcW w:w="851" w:type="dxa"/>
            <w:shd w:val="clear" w:color="auto" w:fill="auto"/>
          </w:tcPr>
          <w:p w14:paraId="7CCB9B86" w14:textId="77777777" w:rsidR="00207A5F" w:rsidRPr="00E80204" w:rsidRDefault="00207A5F"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207A5F" w:rsidRPr="00E80204" w:rsidRDefault="00207A5F"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4FDB324F" w:rsidR="00207A5F" w:rsidRPr="00E80204" w:rsidRDefault="00C87889"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11693,0</w:t>
            </w:r>
          </w:p>
        </w:tc>
        <w:tc>
          <w:tcPr>
            <w:tcW w:w="851" w:type="dxa"/>
            <w:shd w:val="clear" w:color="auto" w:fill="auto"/>
          </w:tcPr>
          <w:p w14:paraId="288E819C" w14:textId="12638964"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10900,0</w:t>
            </w:r>
          </w:p>
        </w:tc>
        <w:tc>
          <w:tcPr>
            <w:tcW w:w="821" w:type="dxa"/>
            <w:shd w:val="clear" w:color="auto" w:fill="auto"/>
          </w:tcPr>
          <w:p w14:paraId="7E0F01C7" w14:textId="0E616CD3"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738" w:type="dxa"/>
            <w:shd w:val="clear" w:color="auto" w:fill="auto"/>
          </w:tcPr>
          <w:p w14:paraId="20C433C5" w14:textId="5CBED50F"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0" w:type="dxa"/>
            <w:shd w:val="clear" w:color="auto" w:fill="auto"/>
          </w:tcPr>
          <w:p w14:paraId="2202C570" w14:textId="50C173A0"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1" w:type="dxa"/>
            <w:shd w:val="clear" w:color="auto" w:fill="auto"/>
          </w:tcPr>
          <w:p w14:paraId="5F5D2E5B" w14:textId="7971BC13"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0" w:type="dxa"/>
            <w:shd w:val="clear" w:color="auto" w:fill="auto"/>
          </w:tcPr>
          <w:p w14:paraId="14C83CA4" w14:textId="60242E59"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709" w:type="dxa"/>
            <w:shd w:val="clear" w:color="auto" w:fill="auto"/>
          </w:tcPr>
          <w:p w14:paraId="60CB226A" w14:textId="60255D54"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1" w:type="dxa"/>
            <w:shd w:val="clear" w:color="auto" w:fill="auto"/>
          </w:tcPr>
          <w:p w14:paraId="6BF4173E" w14:textId="331365E9"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680" w:type="dxa"/>
            <w:shd w:val="clear" w:color="auto" w:fill="auto"/>
          </w:tcPr>
          <w:p w14:paraId="0E2CA475" w14:textId="54F33A8B"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r>
      <w:tr w:rsidR="00385588" w:rsidRPr="00E80204" w14:paraId="1A9258C7" w14:textId="77777777" w:rsidTr="00E80204">
        <w:tc>
          <w:tcPr>
            <w:tcW w:w="993" w:type="dxa"/>
            <w:shd w:val="clear" w:color="auto" w:fill="auto"/>
          </w:tcPr>
          <w:p w14:paraId="46C97238" w14:textId="1A97A09C" w:rsidR="00385588" w:rsidRPr="00E80204" w:rsidRDefault="00385588" w:rsidP="00385588">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w:t>
            </w:r>
            <w:r w:rsidRPr="00E80204">
              <w:rPr>
                <w:rFonts w:ascii="Times New Roman" w:eastAsia="Times New Roman" w:hAnsi="Times New Roman"/>
                <w:sz w:val="24"/>
                <w:szCs w:val="24"/>
                <w:lang w:eastAsia="ru-RU"/>
              </w:rPr>
              <w:lastRenderedPageBreak/>
              <w:t>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92FAFD4" w14:textId="5E791B8B" w:rsidR="00385588" w:rsidRPr="00E80204" w:rsidRDefault="00385588" w:rsidP="0038558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579178D" w14:textId="45E0BE75"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41897DA0" w14:textId="59F776E1"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3C21B273" w:rsidR="00385588" w:rsidRPr="00E80204" w:rsidRDefault="006C6E51" w:rsidP="00385588">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28733,4</w:t>
            </w:r>
          </w:p>
        </w:tc>
        <w:tc>
          <w:tcPr>
            <w:tcW w:w="851" w:type="dxa"/>
            <w:shd w:val="clear" w:color="auto" w:fill="auto"/>
          </w:tcPr>
          <w:p w14:paraId="5C1C84CB" w14:textId="31F47BCD" w:rsidR="00385588" w:rsidRPr="00E80204" w:rsidRDefault="00385588"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0B3E37CD" w:rsidR="00385588" w:rsidRPr="00E80204" w:rsidRDefault="00385588"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41AC0445" w14:textId="2C453F79" w:rsidR="00385588" w:rsidRDefault="00E86B09"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7074,8</w:t>
            </w:r>
          </w:p>
        </w:tc>
        <w:tc>
          <w:tcPr>
            <w:tcW w:w="851" w:type="dxa"/>
            <w:shd w:val="clear" w:color="auto" w:fill="auto"/>
          </w:tcPr>
          <w:p w14:paraId="7F2C9445" w14:textId="6F81520D" w:rsidR="00385588" w:rsidRDefault="00385588" w:rsidP="0038558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2403,4</w:t>
            </w:r>
          </w:p>
        </w:tc>
        <w:tc>
          <w:tcPr>
            <w:tcW w:w="821" w:type="dxa"/>
            <w:shd w:val="clear" w:color="auto" w:fill="auto"/>
          </w:tcPr>
          <w:p w14:paraId="6C4106A9" w14:textId="6A3A9A3B" w:rsidR="00385588" w:rsidRDefault="00385588" w:rsidP="0038558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2406,9</w:t>
            </w:r>
          </w:p>
        </w:tc>
        <w:tc>
          <w:tcPr>
            <w:tcW w:w="738" w:type="dxa"/>
            <w:shd w:val="clear" w:color="auto" w:fill="auto"/>
          </w:tcPr>
          <w:p w14:paraId="15A97B4E" w14:textId="4A34FE39"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0" w:type="dxa"/>
            <w:shd w:val="clear" w:color="auto" w:fill="auto"/>
          </w:tcPr>
          <w:p w14:paraId="21EC2732" w14:textId="6E099AF5"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1" w:type="dxa"/>
            <w:shd w:val="clear" w:color="auto" w:fill="auto"/>
          </w:tcPr>
          <w:p w14:paraId="7BA8640E" w14:textId="018AA96F"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0" w:type="dxa"/>
            <w:shd w:val="clear" w:color="auto" w:fill="auto"/>
          </w:tcPr>
          <w:p w14:paraId="06136473" w14:textId="3F92C7B0"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709" w:type="dxa"/>
            <w:shd w:val="clear" w:color="auto" w:fill="auto"/>
          </w:tcPr>
          <w:p w14:paraId="310150E4" w14:textId="7D0385E6"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1" w:type="dxa"/>
            <w:shd w:val="clear" w:color="auto" w:fill="auto"/>
          </w:tcPr>
          <w:p w14:paraId="1A890EC0" w14:textId="0B34C17E"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680" w:type="dxa"/>
            <w:shd w:val="clear" w:color="auto" w:fill="auto"/>
          </w:tcPr>
          <w:p w14:paraId="1707A003" w14:textId="01EFB8D9"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r>
      <w:tr w:rsidR="007C15BD" w:rsidRPr="00E80204" w14:paraId="6592D922" w14:textId="77777777" w:rsidTr="00E80204">
        <w:tc>
          <w:tcPr>
            <w:tcW w:w="993" w:type="dxa"/>
            <w:shd w:val="clear" w:color="auto" w:fill="auto"/>
          </w:tcPr>
          <w:p w14:paraId="4C76D19E" w14:textId="685B03D6" w:rsidR="007C15BD" w:rsidRPr="00E80204" w:rsidRDefault="007C15BD" w:rsidP="007C15BD">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Октябрьского </w:t>
            </w:r>
            <w:r w:rsidRPr="00E80204">
              <w:rPr>
                <w:rFonts w:ascii="Times New Roman" w:eastAsia="Times New Roman" w:hAnsi="Times New Roman"/>
                <w:sz w:val="24"/>
                <w:szCs w:val="24"/>
                <w:lang w:eastAsia="ru-RU"/>
              </w:rPr>
              <w:lastRenderedPageBreak/>
              <w:t>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05546DF3" w14:textId="04FCC90B"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130AA4B3" w14:textId="36B073FB"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902</w:t>
            </w:r>
          </w:p>
        </w:tc>
        <w:tc>
          <w:tcPr>
            <w:tcW w:w="567" w:type="dxa"/>
            <w:shd w:val="clear" w:color="auto" w:fill="auto"/>
          </w:tcPr>
          <w:p w14:paraId="1A5D1AF5" w14:textId="3BF04A4F"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7C15BD"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547EBE2F" w:rsidR="007C15BD" w:rsidRPr="00E80204" w:rsidRDefault="006C6E51"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132,9</w:t>
            </w:r>
          </w:p>
        </w:tc>
        <w:tc>
          <w:tcPr>
            <w:tcW w:w="851" w:type="dxa"/>
            <w:shd w:val="clear" w:color="auto" w:fill="auto"/>
          </w:tcPr>
          <w:p w14:paraId="6C65F0BA" w14:textId="6D6C001D" w:rsidR="007C15BD"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7C15BD"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5FD2E532" w:rsidR="007C15BD" w:rsidRDefault="00E86B09"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75,3</w:t>
            </w:r>
          </w:p>
        </w:tc>
        <w:tc>
          <w:tcPr>
            <w:tcW w:w="851" w:type="dxa"/>
            <w:shd w:val="clear" w:color="auto" w:fill="auto"/>
          </w:tcPr>
          <w:p w14:paraId="24E2BD97" w14:textId="4C6399BF" w:rsidR="007C15BD"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821" w:type="dxa"/>
            <w:shd w:val="clear" w:color="auto" w:fill="auto"/>
          </w:tcPr>
          <w:p w14:paraId="2990026E" w14:textId="7CA15739" w:rsidR="007C15BD"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738" w:type="dxa"/>
            <w:shd w:val="clear" w:color="auto" w:fill="auto"/>
          </w:tcPr>
          <w:p w14:paraId="14B9EEC2" w14:textId="549C138D"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0" w:type="dxa"/>
            <w:shd w:val="clear" w:color="auto" w:fill="auto"/>
          </w:tcPr>
          <w:p w14:paraId="3C09562E" w14:textId="02A6ED2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1" w:type="dxa"/>
            <w:shd w:val="clear" w:color="auto" w:fill="auto"/>
          </w:tcPr>
          <w:p w14:paraId="4D3BE40C" w14:textId="58E4BE5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0" w:type="dxa"/>
            <w:shd w:val="clear" w:color="auto" w:fill="auto"/>
          </w:tcPr>
          <w:p w14:paraId="0DA88930" w14:textId="5A671341"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709" w:type="dxa"/>
            <w:shd w:val="clear" w:color="auto" w:fill="auto"/>
          </w:tcPr>
          <w:p w14:paraId="15A3AE56" w14:textId="3F5A9AED"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1" w:type="dxa"/>
            <w:shd w:val="clear" w:color="auto" w:fill="auto"/>
          </w:tcPr>
          <w:p w14:paraId="4363E00D" w14:textId="11F648AC"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680" w:type="dxa"/>
            <w:shd w:val="clear" w:color="auto" w:fill="auto"/>
          </w:tcPr>
          <w:p w14:paraId="69971F26" w14:textId="304EA86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4911F3C0" w:rsidR="007C15BD" w:rsidRPr="00E80204" w:rsidRDefault="00C87889"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15954,3</w:t>
            </w:r>
          </w:p>
        </w:tc>
        <w:tc>
          <w:tcPr>
            <w:tcW w:w="851" w:type="dxa"/>
            <w:shd w:val="clear" w:color="auto" w:fill="auto"/>
          </w:tcPr>
          <w:p w14:paraId="180181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C15BD" w:rsidRPr="00E80204" w14:paraId="208D40AC" w14:textId="77777777" w:rsidTr="00F9040D">
        <w:tc>
          <w:tcPr>
            <w:tcW w:w="993" w:type="dxa"/>
            <w:vMerge w:val="restart"/>
            <w:shd w:val="clear" w:color="auto" w:fill="auto"/>
          </w:tcPr>
          <w:p w14:paraId="5A15689E"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c>
          <w:tcPr>
            <w:tcW w:w="992" w:type="dxa"/>
            <w:shd w:val="clear" w:color="auto" w:fill="auto"/>
            <w:vAlign w:val="bottom"/>
          </w:tcPr>
          <w:p w14:paraId="025B63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Всего, в том </w:t>
            </w:r>
            <w:r w:rsidRPr="00E80204">
              <w:rPr>
                <w:rFonts w:ascii="Times New Roman" w:eastAsia="Times New Roman" w:hAnsi="Times New Roman"/>
                <w:sz w:val="24"/>
                <w:szCs w:val="24"/>
                <w:lang w:eastAsia="ru-RU"/>
              </w:rPr>
              <w:lastRenderedPageBreak/>
              <w:t>числе:</w:t>
            </w:r>
          </w:p>
        </w:tc>
        <w:tc>
          <w:tcPr>
            <w:tcW w:w="567" w:type="dxa"/>
            <w:shd w:val="clear" w:color="auto" w:fill="auto"/>
            <w:vAlign w:val="bottom"/>
          </w:tcPr>
          <w:p w14:paraId="070C658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1EBF6D" w14:textId="77777777" w:rsidTr="00E80204">
        <w:tc>
          <w:tcPr>
            <w:tcW w:w="993" w:type="dxa"/>
            <w:vMerge/>
            <w:shd w:val="clear" w:color="auto" w:fill="auto"/>
          </w:tcPr>
          <w:p w14:paraId="65F6C5B9"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39901DD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972C087" w14:textId="77777777" w:rsidTr="00E80204">
        <w:tc>
          <w:tcPr>
            <w:tcW w:w="993" w:type="dxa"/>
            <w:shd w:val="clear" w:color="auto" w:fill="auto"/>
          </w:tcPr>
          <w:p w14:paraId="2CA2B85A"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5056635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1D2E884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390557" w14:textId="77777777" w:rsidTr="00F9040D">
        <w:trPr>
          <w:trHeight w:val="607"/>
        </w:trPr>
        <w:tc>
          <w:tcPr>
            <w:tcW w:w="993" w:type="dxa"/>
            <w:vMerge w:val="restart"/>
            <w:shd w:val="clear" w:color="auto" w:fill="auto"/>
          </w:tcPr>
          <w:p w14:paraId="7250F8C5"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3 «Создание системы обеспечения вызова экстренных оперативных служб по единому номеру «112»</w:t>
            </w:r>
          </w:p>
        </w:tc>
        <w:tc>
          <w:tcPr>
            <w:tcW w:w="992" w:type="dxa"/>
            <w:shd w:val="clear" w:color="auto" w:fill="auto"/>
            <w:vAlign w:val="bottom"/>
          </w:tcPr>
          <w:p w14:paraId="276495D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58D4AE0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102447D4" w14:textId="77777777" w:rsidTr="00E80204">
        <w:tc>
          <w:tcPr>
            <w:tcW w:w="993" w:type="dxa"/>
            <w:vMerge/>
            <w:shd w:val="clear" w:color="auto" w:fill="auto"/>
          </w:tcPr>
          <w:p w14:paraId="1C8EC0F6"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81B37D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4D91C66" w14:textId="77777777" w:rsidTr="00E80204">
        <w:tc>
          <w:tcPr>
            <w:tcW w:w="993" w:type="dxa"/>
            <w:shd w:val="clear" w:color="auto" w:fill="auto"/>
          </w:tcPr>
          <w:p w14:paraId="5AE45A91" w14:textId="5FF47A05"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w:t>
            </w:r>
            <w:r w:rsidRPr="00E80204">
              <w:rPr>
                <w:rFonts w:ascii="Times New Roman" w:eastAsia="Times New Roman" w:hAnsi="Times New Roman"/>
                <w:bCs/>
                <w:sz w:val="24"/>
                <w:szCs w:val="24"/>
                <w:lang w:eastAsia="ru-RU"/>
              </w:rPr>
              <w:t xml:space="preserve"> Обеспечение функционирования и под</w:t>
            </w:r>
            <w:r w:rsidRPr="00E80204">
              <w:rPr>
                <w:rFonts w:ascii="Times New Roman" w:eastAsia="Times New Roman" w:hAnsi="Times New Roman"/>
                <w:bCs/>
                <w:sz w:val="24"/>
                <w:szCs w:val="24"/>
                <w:lang w:eastAsia="ru-RU"/>
              </w:rPr>
              <w:softHyphen/>
            </w:r>
            <w:r w:rsidRPr="00E80204">
              <w:rPr>
                <w:rFonts w:ascii="Times New Roman" w:eastAsia="Times New Roman" w:hAnsi="Times New Roman"/>
                <w:bCs/>
                <w:sz w:val="24"/>
                <w:szCs w:val="24"/>
                <w:lang w:eastAsia="ru-RU"/>
              </w:rPr>
              <w:lastRenderedPageBreak/>
              <w:t xml:space="preserve">держания в постоянной готовности системы обеспечения вызова экстренных оперативных служб по единому номеру «112» </w:t>
            </w:r>
          </w:p>
        </w:tc>
        <w:tc>
          <w:tcPr>
            <w:tcW w:w="992" w:type="dxa"/>
            <w:shd w:val="clear" w:color="auto" w:fill="auto"/>
            <w:vAlign w:val="bottom"/>
          </w:tcPr>
          <w:p w14:paraId="0573629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369AF72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1FB1132" w14:textId="77777777" w:rsidTr="00F9040D">
        <w:trPr>
          <w:trHeight w:val="1264"/>
        </w:trPr>
        <w:tc>
          <w:tcPr>
            <w:tcW w:w="993" w:type="dxa"/>
            <w:vMerge w:val="restart"/>
            <w:shd w:val="clear" w:color="auto" w:fill="auto"/>
          </w:tcPr>
          <w:p w14:paraId="18231EB8"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4 «Создание аппаратно-программного комплекса </w:t>
            </w:r>
            <w:r w:rsidRPr="00E80204">
              <w:rPr>
                <w:rFonts w:ascii="Times New Roman" w:eastAsia="Times New Roman" w:hAnsi="Times New Roman"/>
                <w:sz w:val="24"/>
                <w:szCs w:val="24"/>
                <w:lang w:eastAsia="ru-RU"/>
              </w:rPr>
              <w:lastRenderedPageBreak/>
              <w:t>«Безопасный город» на территории Октябрьского района»</w:t>
            </w:r>
          </w:p>
        </w:tc>
        <w:tc>
          <w:tcPr>
            <w:tcW w:w="992" w:type="dxa"/>
            <w:shd w:val="clear" w:color="auto" w:fill="auto"/>
            <w:vAlign w:val="bottom"/>
          </w:tcPr>
          <w:p w14:paraId="165E2C06"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221774A2" w14:textId="77777777" w:rsidTr="00E80204">
        <w:tc>
          <w:tcPr>
            <w:tcW w:w="993" w:type="dxa"/>
            <w:vMerge/>
            <w:shd w:val="clear" w:color="auto" w:fill="auto"/>
          </w:tcPr>
          <w:p w14:paraId="27CF9AA9"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t xml:space="preserve">Администрация Октябрьского района </w:t>
            </w:r>
            <w:r w:rsidRPr="00E80204">
              <w:rPr>
                <w:rFonts w:ascii="Times New Roman" w:eastAsia="Times New Roman" w:hAnsi="Times New Roman"/>
                <w:sz w:val="24"/>
                <w:szCs w:val="24"/>
                <w:lang w:eastAsia="ru-RU"/>
              </w:rPr>
              <w:lastRenderedPageBreak/>
              <w:t>в лице МКУ Октябрьского района «Управление ГОЧС»</w:t>
            </w:r>
          </w:p>
        </w:tc>
        <w:tc>
          <w:tcPr>
            <w:tcW w:w="567" w:type="dxa"/>
            <w:shd w:val="clear" w:color="auto" w:fill="auto"/>
          </w:tcPr>
          <w:p w14:paraId="0B32421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221D273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1277F25" w14:textId="77777777" w:rsidTr="00E80204">
        <w:tc>
          <w:tcPr>
            <w:tcW w:w="993" w:type="dxa"/>
            <w:shd w:val="clear" w:color="auto" w:fill="auto"/>
          </w:tcPr>
          <w:p w14:paraId="78E23507"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4.1 </w:t>
            </w:r>
            <w:r w:rsidRPr="00E80204">
              <w:rPr>
                <w:rFonts w:ascii="Times New Roman" w:eastAsia="Times New Roman" w:hAnsi="Times New Roman"/>
                <w:kern w:val="2"/>
                <w:sz w:val="24"/>
                <w:szCs w:val="24"/>
                <w:lang w:eastAsia="ru-RU"/>
              </w:rPr>
              <w:t>Создание муниципальной интеграцион</w:t>
            </w:r>
            <w:r w:rsidRPr="00E80204">
              <w:rPr>
                <w:rFonts w:ascii="Times New Roman" w:eastAsia="Times New Roman" w:hAnsi="Times New Roman"/>
                <w:spacing w:val="-8"/>
                <w:kern w:val="2"/>
                <w:sz w:val="24"/>
                <w:szCs w:val="24"/>
                <w:lang w:eastAsia="ru-RU"/>
              </w:rPr>
              <w:t xml:space="preserve">ной платформы </w:t>
            </w:r>
            <w:r w:rsidRPr="00E80204">
              <w:rPr>
                <w:rFonts w:ascii="Times New Roman" w:eastAsia="Times New Roman" w:hAnsi="Times New Roman"/>
                <w:kern w:val="2"/>
                <w:sz w:val="24"/>
                <w:szCs w:val="24"/>
                <w:lang w:eastAsia="ru-RU"/>
              </w:rPr>
              <w:t xml:space="preserve">и элементов </w:t>
            </w:r>
            <w:r w:rsidRPr="00E80204">
              <w:rPr>
                <w:rFonts w:ascii="Times New Roman" w:eastAsia="Times New Roman" w:hAnsi="Times New Roman"/>
                <w:spacing w:val="-14"/>
                <w:kern w:val="2"/>
                <w:sz w:val="24"/>
                <w:szCs w:val="24"/>
                <w:lang w:eastAsia="ru-RU"/>
              </w:rPr>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наблюдения</w:t>
            </w:r>
            <w:r w:rsidRPr="00E80204">
              <w:rPr>
                <w:rFonts w:ascii="Times New Roman" w:eastAsia="Times New Roman" w:hAnsi="Times New Roman"/>
                <w:kern w:val="2"/>
                <w:sz w:val="24"/>
                <w:szCs w:val="24"/>
                <w:lang w:eastAsia="ru-RU"/>
              </w:rPr>
              <w:t xml:space="preserve"> в               </w:t>
            </w:r>
            <w:r w:rsidRPr="00E80204">
              <w:rPr>
                <w:rFonts w:ascii="Times New Roman" w:eastAsia="Times New Roman" w:hAnsi="Times New Roman"/>
                <w:kern w:val="2"/>
                <w:sz w:val="24"/>
                <w:szCs w:val="24"/>
                <w:lang w:eastAsia="ru-RU"/>
              </w:rPr>
              <w:lastRenderedPageBreak/>
              <w:t>Октябрьском районе</w:t>
            </w:r>
            <w:r w:rsidRPr="00E80204">
              <w:rPr>
                <w:rFonts w:ascii="Times New Roman" w:eastAsia="Times New Roman" w:hAnsi="Times New Roman"/>
                <w:spacing w:val="-8"/>
                <w:kern w:val="2"/>
                <w:sz w:val="24"/>
                <w:szCs w:val="24"/>
                <w:lang w:eastAsia="ru-RU"/>
              </w:rPr>
              <w:t xml:space="preserve"> аппаратно</w:t>
            </w:r>
            <w:r w:rsidRPr="00E80204">
              <w:rPr>
                <w:rFonts w:ascii="Times New Roman" w:eastAsia="Times New Roman" w:hAnsi="Times New Roman"/>
                <w:spacing w:val="-4"/>
                <w:kern w:val="2"/>
                <w:sz w:val="24"/>
                <w:szCs w:val="24"/>
                <w:lang w:eastAsia="ru-RU"/>
              </w:rPr>
              <w:t>-программного</w:t>
            </w:r>
            <w:r w:rsidRPr="00E80204">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9C5B5C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30DB40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A01BECB" w14:textId="77777777" w:rsidTr="00F9040D">
        <w:tc>
          <w:tcPr>
            <w:tcW w:w="993" w:type="dxa"/>
            <w:shd w:val="clear" w:color="auto" w:fill="auto"/>
          </w:tcPr>
          <w:p w14:paraId="634562E4"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t xml:space="preserve">Основное мероприятие 4.2 Обеспечение функционирования и </w:t>
            </w:r>
            <w:r w:rsidRPr="00E80204">
              <w:rPr>
                <w:rFonts w:ascii="Times New Roman" w:eastAsia="Times New Roman" w:hAnsi="Times New Roman"/>
                <w:kern w:val="2"/>
                <w:sz w:val="24"/>
                <w:szCs w:val="24"/>
                <w:lang w:eastAsia="ru-RU"/>
              </w:rPr>
              <w:lastRenderedPageBreak/>
              <w:t>поддержания в постоянной готовности камер видео</w:t>
            </w:r>
            <w:r w:rsidRPr="00E80204">
              <w:rPr>
                <w:rFonts w:ascii="Times New Roman" w:eastAsia="Times New Roman" w:hAnsi="Times New Roman"/>
                <w:kern w:val="2"/>
                <w:sz w:val="24"/>
                <w:szCs w:val="24"/>
                <w:lang w:eastAsia="ru-RU"/>
              </w:rPr>
              <w:softHyphen/>
              <w:t>наблюдения и оборудования аппаратно-программного комплекса «Безопасный город» на территории Октябрьского района</w:t>
            </w:r>
          </w:p>
        </w:tc>
        <w:tc>
          <w:tcPr>
            <w:tcW w:w="992" w:type="dxa"/>
            <w:shd w:val="clear" w:color="auto" w:fill="auto"/>
            <w:vAlign w:val="bottom"/>
          </w:tcPr>
          <w:p w14:paraId="77EFA45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w:t>
            </w:r>
          </w:p>
        </w:tc>
        <w:tc>
          <w:tcPr>
            <w:tcW w:w="567" w:type="dxa"/>
            <w:shd w:val="clear" w:color="auto" w:fill="auto"/>
            <w:vAlign w:val="bottom"/>
          </w:tcPr>
          <w:p w14:paraId="3F81596E"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2"/>
        <w:gridCol w:w="972"/>
        <w:gridCol w:w="696"/>
        <w:gridCol w:w="834"/>
        <w:gridCol w:w="837"/>
        <w:gridCol w:w="834"/>
        <w:gridCol w:w="840"/>
        <w:gridCol w:w="831"/>
        <w:gridCol w:w="842"/>
        <w:gridCol w:w="834"/>
        <w:gridCol w:w="819"/>
        <w:gridCol w:w="716"/>
        <w:gridCol w:w="696"/>
        <w:gridCol w:w="451"/>
      </w:tblGrid>
      <w:tr w:rsidR="00233A3E" w:rsidRPr="00D1436C" w14:paraId="21219CFA" w14:textId="77777777" w:rsidTr="00595DA0">
        <w:tc>
          <w:tcPr>
            <w:tcW w:w="582"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70"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38"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10"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595DA0">
        <w:tc>
          <w:tcPr>
            <w:tcW w:w="582"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38"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42"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90"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91"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90"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92"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9"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93"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90"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85"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9"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42"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157"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006E47" w:rsidRPr="00D1436C" w14:paraId="032EBDA3" w14:textId="77777777" w:rsidTr="000D5536">
        <w:tc>
          <w:tcPr>
            <w:tcW w:w="582" w:type="pct"/>
            <w:vMerge w:val="restart"/>
            <w:shd w:val="clear" w:color="auto" w:fill="auto"/>
          </w:tcPr>
          <w:p w14:paraId="33E71D69" w14:textId="77777777" w:rsidR="00006E47" w:rsidRPr="00D1436C" w:rsidRDefault="00006E47" w:rsidP="00006E47">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446025BA" w14:textId="77777777" w:rsidR="00006E47" w:rsidRPr="00D1436C" w:rsidRDefault="00006E47" w:rsidP="00006E47">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w:t>
            </w:r>
            <w:r w:rsidRPr="00D1436C">
              <w:rPr>
                <w:rFonts w:ascii="Times New Roman" w:eastAsia="Times New Roman" w:hAnsi="Times New Roman"/>
                <w:sz w:val="24"/>
                <w:szCs w:val="24"/>
                <w:lang w:eastAsia="ru-RU"/>
              </w:rPr>
              <w:lastRenderedPageBreak/>
              <w:t>чрезвычайных ситуаций»</w:t>
            </w:r>
          </w:p>
          <w:p w14:paraId="37942F95" w14:textId="77777777" w:rsidR="00006E47" w:rsidRPr="00D1436C" w:rsidRDefault="00006E47" w:rsidP="00006E47">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vAlign w:val="bottom"/>
          </w:tcPr>
          <w:p w14:paraId="4AF226E4" w14:textId="77777777" w:rsidR="00006E47" w:rsidRPr="00D1436C" w:rsidRDefault="00006E47" w:rsidP="00006E47">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38" w:type="pct"/>
            <w:shd w:val="clear" w:color="auto" w:fill="auto"/>
            <w:vAlign w:val="center"/>
          </w:tcPr>
          <w:p w14:paraId="46CAE8C5" w14:textId="6A198629" w:rsidR="00006E47" w:rsidRPr="00D1436C" w:rsidRDefault="00006E47" w:rsidP="00006E47">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180864,8</w:t>
            </w:r>
          </w:p>
        </w:tc>
        <w:tc>
          <w:tcPr>
            <w:tcW w:w="242" w:type="pct"/>
            <w:shd w:val="clear" w:color="auto" w:fill="auto"/>
            <w:vAlign w:val="center"/>
          </w:tcPr>
          <w:p w14:paraId="7150B5A4" w14:textId="686FB845"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90" w:type="pct"/>
            <w:shd w:val="clear" w:color="auto" w:fill="auto"/>
            <w:vAlign w:val="center"/>
          </w:tcPr>
          <w:p w14:paraId="405539E2" w14:textId="28B86205" w:rsidR="00006E47" w:rsidRPr="00D1436C" w:rsidRDefault="00006E47" w:rsidP="00006E47">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center"/>
          </w:tcPr>
          <w:p w14:paraId="209A5CC2" w14:textId="29AF53EE"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290" w:type="pct"/>
            <w:shd w:val="clear" w:color="auto" w:fill="auto"/>
            <w:vAlign w:val="center"/>
          </w:tcPr>
          <w:p w14:paraId="5CE54728" w14:textId="46200794"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13802,3</w:t>
            </w:r>
          </w:p>
        </w:tc>
        <w:tc>
          <w:tcPr>
            <w:tcW w:w="292" w:type="pct"/>
            <w:shd w:val="clear" w:color="auto" w:fill="auto"/>
            <w:vAlign w:val="center"/>
          </w:tcPr>
          <w:p w14:paraId="62E7AAB6" w14:textId="15AB67D5"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13805,8</w:t>
            </w:r>
          </w:p>
        </w:tc>
        <w:tc>
          <w:tcPr>
            <w:tcW w:w="289" w:type="pct"/>
            <w:shd w:val="clear" w:color="auto" w:fill="auto"/>
          </w:tcPr>
          <w:p w14:paraId="6C8CF882" w14:textId="0061F4A6"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93" w:type="pct"/>
            <w:shd w:val="clear" w:color="auto" w:fill="auto"/>
          </w:tcPr>
          <w:p w14:paraId="77267EBF" w14:textId="37703128"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90" w:type="pct"/>
            <w:shd w:val="clear" w:color="auto" w:fill="auto"/>
          </w:tcPr>
          <w:p w14:paraId="1AD95867" w14:textId="2502594F"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85" w:type="pct"/>
            <w:shd w:val="clear" w:color="auto" w:fill="auto"/>
          </w:tcPr>
          <w:p w14:paraId="1F213A5E" w14:textId="4CFA657F"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49" w:type="pct"/>
            <w:shd w:val="clear" w:color="auto" w:fill="auto"/>
          </w:tcPr>
          <w:p w14:paraId="58C8DE8C" w14:textId="5A5A06DA"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42" w:type="pct"/>
            <w:shd w:val="clear" w:color="auto" w:fill="auto"/>
          </w:tcPr>
          <w:p w14:paraId="2D0E75C1" w14:textId="1F499CBC"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157" w:type="pct"/>
            <w:shd w:val="clear" w:color="auto" w:fill="auto"/>
          </w:tcPr>
          <w:p w14:paraId="1EC83F3D" w14:textId="59372407"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F16A5">
              <w:rPr>
                <w:rFonts w:ascii="Times New Roman" w:hAnsi="Times New Roman"/>
                <w:sz w:val="24"/>
                <w:szCs w:val="24"/>
              </w:rPr>
              <w:t>13805,8</w:t>
            </w:r>
          </w:p>
        </w:tc>
      </w:tr>
      <w:tr w:rsidR="00ED7B22" w:rsidRPr="00D1436C" w14:paraId="7936A1DD" w14:textId="77777777" w:rsidTr="00DE3900">
        <w:tc>
          <w:tcPr>
            <w:tcW w:w="582" w:type="pct"/>
            <w:vMerge/>
            <w:shd w:val="clear" w:color="auto" w:fill="auto"/>
          </w:tcPr>
          <w:p w14:paraId="332DCB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EECF97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42BD7E5" w14:textId="2F59E6AF" w:rsidR="00ED7B22" w:rsidRPr="00D1436C" w:rsidRDefault="00006E47"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160275,7</w:t>
            </w:r>
          </w:p>
        </w:tc>
        <w:tc>
          <w:tcPr>
            <w:tcW w:w="242" w:type="pct"/>
            <w:shd w:val="clear" w:color="auto" w:fill="auto"/>
            <w:vAlign w:val="bottom"/>
          </w:tcPr>
          <w:p w14:paraId="010661E8" w14:textId="63AC8751"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90" w:type="pct"/>
            <w:shd w:val="clear" w:color="auto" w:fill="auto"/>
            <w:vAlign w:val="bottom"/>
          </w:tcPr>
          <w:p w14:paraId="6CE6C277" w14:textId="2A930687" w:rsidR="00ED7B22" w:rsidRPr="00D1436C" w:rsidRDefault="00ED7B22" w:rsidP="00ED7B22">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BBF507B" w14:textId="64DFF792" w:rsidR="00ED7B22" w:rsidRPr="00D1436C" w:rsidRDefault="00305763"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290" w:type="pct"/>
            <w:shd w:val="clear" w:color="auto" w:fill="auto"/>
          </w:tcPr>
          <w:p w14:paraId="257F70CD" w14:textId="7CEAC810"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25173487" w14:textId="0D98031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0646E089" w14:textId="1BBB7FE5"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682091CD" w14:textId="0326354F"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448661DB" w14:textId="6BD7C541"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7264D61D" w14:textId="4FB7393D"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21770249" w14:textId="431BB5D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6D9F65C9" w14:textId="191C13C3"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1710C3DD" w14:textId="652ECFB8"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595DA0" w:rsidRPr="00D1436C" w14:paraId="3B605CDB" w14:textId="77777777" w:rsidTr="00595DA0">
        <w:tc>
          <w:tcPr>
            <w:tcW w:w="582"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95DA0">
        <w:tc>
          <w:tcPr>
            <w:tcW w:w="582"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95DA0">
        <w:tc>
          <w:tcPr>
            <w:tcW w:w="582"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95DA0">
        <w:tc>
          <w:tcPr>
            <w:tcW w:w="582"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95DA0">
        <w:tc>
          <w:tcPr>
            <w:tcW w:w="582"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95DA0">
        <w:tc>
          <w:tcPr>
            <w:tcW w:w="582"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006E47" w:rsidRPr="00D1436C" w14:paraId="1B77FC13" w14:textId="77777777" w:rsidTr="000D5536">
        <w:tc>
          <w:tcPr>
            <w:tcW w:w="582" w:type="pct"/>
            <w:vMerge w:val="restart"/>
            <w:shd w:val="clear" w:color="auto" w:fill="auto"/>
          </w:tcPr>
          <w:p w14:paraId="64561E45" w14:textId="77777777" w:rsidR="00006E47" w:rsidRPr="00D1436C" w:rsidRDefault="00006E47" w:rsidP="00006E47">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70" w:type="pct"/>
            <w:shd w:val="clear" w:color="auto" w:fill="auto"/>
            <w:vAlign w:val="bottom"/>
          </w:tcPr>
          <w:p w14:paraId="56D41F25" w14:textId="77777777" w:rsidR="00006E47" w:rsidRPr="00D1436C" w:rsidRDefault="00006E47" w:rsidP="00006E47">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center"/>
          </w:tcPr>
          <w:p w14:paraId="22BBC5BB" w14:textId="50846920" w:rsidR="00006E47" w:rsidRPr="00D1436C" w:rsidRDefault="00006E47" w:rsidP="00006E47">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180864,8</w:t>
            </w:r>
          </w:p>
        </w:tc>
        <w:tc>
          <w:tcPr>
            <w:tcW w:w="242" w:type="pct"/>
            <w:shd w:val="clear" w:color="auto" w:fill="auto"/>
            <w:vAlign w:val="center"/>
          </w:tcPr>
          <w:p w14:paraId="189D5101" w14:textId="61303580"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90" w:type="pct"/>
            <w:shd w:val="clear" w:color="auto" w:fill="auto"/>
            <w:vAlign w:val="center"/>
          </w:tcPr>
          <w:p w14:paraId="6639646F" w14:textId="2CEF3D58"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center"/>
          </w:tcPr>
          <w:p w14:paraId="42CEE4B2" w14:textId="39B1F993"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290" w:type="pct"/>
            <w:shd w:val="clear" w:color="auto" w:fill="auto"/>
            <w:vAlign w:val="center"/>
          </w:tcPr>
          <w:p w14:paraId="1628497F" w14:textId="19E4FACA"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13802,3</w:t>
            </w:r>
          </w:p>
        </w:tc>
        <w:tc>
          <w:tcPr>
            <w:tcW w:w="292" w:type="pct"/>
            <w:shd w:val="clear" w:color="auto" w:fill="auto"/>
            <w:vAlign w:val="center"/>
          </w:tcPr>
          <w:p w14:paraId="229855E5" w14:textId="42502775"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13805,8</w:t>
            </w:r>
          </w:p>
        </w:tc>
        <w:tc>
          <w:tcPr>
            <w:tcW w:w="289" w:type="pct"/>
            <w:shd w:val="clear" w:color="auto" w:fill="auto"/>
          </w:tcPr>
          <w:p w14:paraId="4923F3FA" w14:textId="4BD423D9"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93" w:type="pct"/>
            <w:shd w:val="clear" w:color="auto" w:fill="auto"/>
          </w:tcPr>
          <w:p w14:paraId="0353AA19" w14:textId="7DC7F8F3"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90" w:type="pct"/>
            <w:shd w:val="clear" w:color="auto" w:fill="auto"/>
          </w:tcPr>
          <w:p w14:paraId="3BB12041" w14:textId="3F4A0A99"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85" w:type="pct"/>
            <w:shd w:val="clear" w:color="auto" w:fill="auto"/>
          </w:tcPr>
          <w:p w14:paraId="152F26AC" w14:textId="17F91C99"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49" w:type="pct"/>
            <w:shd w:val="clear" w:color="auto" w:fill="auto"/>
          </w:tcPr>
          <w:p w14:paraId="4CEB62C9" w14:textId="629F394F"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242" w:type="pct"/>
            <w:shd w:val="clear" w:color="auto" w:fill="auto"/>
          </w:tcPr>
          <w:p w14:paraId="7D398BBD" w14:textId="2074AF41"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c>
          <w:tcPr>
            <w:tcW w:w="157" w:type="pct"/>
            <w:shd w:val="clear" w:color="auto" w:fill="auto"/>
          </w:tcPr>
          <w:p w14:paraId="23B2BFE2" w14:textId="7CD2C9BA"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F16A5">
              <w:rPr>
                <w:rFonts w:ascii="Times New Roman" w:hAnsi="Times New Roman"/>
                <w:sz w:val="24"/>
                <w:szCs w:val="24"/>
              </w:rPr>
              <w:t>13805,8</w:t>
            </w:r>
          </w:p>
        </w:tc>
      </w:tr>
      <w:tr w:rsidR="00006E47" w:rsidRPr="00D1436C" w14:paraId="6FAEF246" w14:textId="77777777" w:rsidTr="00DE3900">
        <w:tc>
          <w:tcPr>
            <w:tcW w:w="582" w:type="pct"/>
            <w:vMerge/>
            <w:shd w:val="clear" w:color="auto" w:fill="auto"/>
          </w:tcPr>
          <w:p w14:paraId="650E1681" w14:textId="77777777" w:rsidR="00006E47" w:rsidRPr="00D1436C" w:rsidRDefault="00006E47" w:rsidP="00006E47">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68823624" w14:textId="77777777" w:rsidR="00006E47" w:rsidRPr="00D1436C" w:rsidRDefault="00006E47" w:rsidP="00006E47">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663F6C4" w14:textId="1E5070B8" w:rsidR="00006E47" w:rsidRPr="00D1436C" w:rsidRDefault="00006E47" w:rsidP="00006E47">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160275,7</w:t>
            </w:r>
          </w:p>
        </w:tc>
        <w:tc>
          <w:tcPr>
            <w:tcW w:w="242" w:type="pct"/>
            <w:shd w:val="clear" w:color="auto" w:fill="auto"/>
            <w:vAlign w:val="bottom"/>
          </w:tcPr>
          <w:p w14:paraId="23FEA86D" w14:textId="32AE9CB2"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90" w:type="pct"/>
            <w:shd w:val="clear" w:color="auto" w:fill="auto"/>
            <w:vAlign w:val="bottom"/>
          </w:tcPr>
          <w:p w14:paraId="7B9034A9" w14:textId="6CC44621" w:rsidR="00006E47" w:rsidRPr="00D1436C" w:rsidRDefault="00006E47" w:rsidP="00006E47">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6413A24" w14:textId="21E68E35"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19335,6</w:t>
            </w:r>
          </w:p>
        </w:tc>
        <w:tc>
          <w:tcPr>
            <w:tcW w:w="290" w:type="pct"/>
            <w:shd w:val="clear" w:color="auto" w:fill="auto"/>
          </w:tcPr>
          <w:p w14:paraId="6F6075EE" w14:textId="49128726"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62991927" w14:textId="776D6D1A"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2666EA60" w14:textId="53069F7F"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553A2C5B" w14:textId="687D5D10"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33C483D7" w14:textId="3336E5C2"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5028E59" w14:textId="46A6CAB7"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1E1BAB80" w14:textId="457D003A"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268F05B3" w14:textId="7E616A44"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57DA6058" w14:textId="216B8995" w:rsidR="00006E47" w:rsidRPr="00D1436C" w:rsidRDefault="00006E47" w:rsidP="00006E47">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7A2CA26D" w14:textId="77777777" w:rsidTr="00C15973">
        <w:tc>
          <w:tcPr>
            <w:tcW w:w="582" w:type="pct"/>
            <w:vMerge/>
            <w:shd w:val="clear" w:color="auto" w:fill="auto"/>
          </w:tcPr>
          <w:p w14:paraId="25914D4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24DB11F"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990CB6E" w14:textId="5CBAE5A9"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p>
        </w:tc>
        <w:tc>
          <w:tcPr>
            <w:tcW w:w="242" w:type="pct"/>
            <w:shd w:val="clear" w:color="auto" w:fill="auto"/>
            <w:vAlign w:val="bottom"/>
          </w:tcPr>
          <w:p w14:paraId="12D8F449" w14:textId="25E78FCA"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28204646" w14:textId="47491710"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934B64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641D39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65FA71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E99153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1CF90E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F606E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3733C0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6D2EBA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4A6487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36FA4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595DA0">
        <w:tc>
          <w:tcPr>
            <w:tcW w:w="582"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595DA0">
        <w:tc>
          <w:tcPr>
            <w:tcW w:w="582"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2844DDA" w14:textId="77777777" w:rsidTr="00D1436C">
        <w:tc>
          <w:tcPr>
            <w:tcW w:w="582" w:type="pct"/>
            <w:vMerge/>
            <w:shd w:val="clear" w:color="auto" w:fill="auto"/>
          </w:tcPr>
          <w:p w14:paraId="240637A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D923546"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tcPr>
          <w:p w14:paraId="0D1280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42" w:type="pct"/>
            <w:shd w:val="clear" w:color="auto" w:fill="auto"/>
          </w:tcPr>
          <w:p w14:paraId="19EA68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90" w:type="pct"/>
            <w:shd w:val="clear" w:color="auto" w:fill="auto"/>
          </w:tcPr>
          <w:p w14:paraId="50C9680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9A9AD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D80BE4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F1050F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FFF86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8E8E2F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95894B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64D3E8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C641D3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C21AA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C855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595DA0">
        <w:tc>
          <w:tcPr>
            <w:tcW w:w="582"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595DA0">
        <w:tc>
          <w:tcPr>
            <w:tcW w:w="582"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595DA0">
        <w:tc>
          <w:tcPr>
            <w:tcW w:w="582"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«Обеспечение безопасности на воде» </w:t>
            </w:r>
          </w:p>
        </w:tc>
        <w:tc>
          <w:tcPr>
            <w:tcW w:w="870"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595DA0">
        <w:tc>
          <w:tcPr>
            <w:tcW w:w="582"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595DA0">
        <w:tc>
          <w:tcPr>
            <w:tcW w:w="582"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595DA0">
        <w:tc>
          <w:tcPr>
            <w:tcW w:w="582"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 xml:space="preserve">в том числе за счет </w:t>
            </w:r>
            <w:r w:rsidRPr="00D1436C">
              <w:rPr>
                <w:rFonts w:ascii="Times New Roman" w:eastAsia="Times New Roman" w:hAnsi="Times New Roman"/>
                <w:i/>
                <w:sz w:val="24"/>
                <w:szCs w:val="24"/>
                <w:lang w:eastAsia="ru-RU"/>
              </w:rPr>
              <w:lastRenderedPageBreak/>
              <w:t>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595DA0">
        <w:tc>
          <w:tcPr>
            <w:tcW w:w="582"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595DA0">
        <w:tc>
          <w:tcPr>
            <w:tcW w:w="582"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595DA0">
        <w:tc>
          <w:tcPr>
            <w:tcW w:w="582"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595DA0">
        <w:tc>
          <w:tcPr>
            <w:tcW w:w="582"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595DA0">
        <w:tc>
          <w:tcPr>
            <w:tcW w:w="582"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70"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595DA0">
        <w:tc>
          <w:tcPr>
            <w:tcW w:w="582"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595DA0">
        <w:tc>
          <w:tcPr>
            <w:tcW w:w="582"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595DA0">
        <w:tc>
          <w:tcPr>
            <w:tcW w:w="582"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595DA0">
        <w:tc>
          <w:tcPr>
            <w:tcW w:w="582"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595DA0">
        <w:tc>
          <w:tcPr>
            <w:tcW w:w="582"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595DA0">
        <w:tc>
          <w:tcPr>
            <w:tcW w:w="582"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595DA0">
        <w:tc>
          <w:tcPr>
            <w:tcW w:w="582"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595DA0">
        <w:tc>
          <w:tcPr>
            <w:tcW w:w="582"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аппаратно-программного комплекса «Безопасный </w:t>
            </w:r>
            <w:r w:rsidRPr="00D1436C">
              <w:rPr>
                <w:rFonts w:ascii="Times New Roman" w:eastAsia="Times New Roman" w:hAnsi="Times New Roman"/>
                <w:sz w:val="24"/>
                <w:szCs w:val="24"/>
                <w:lang w:eastAsia="ru-RU"/>
              </w:rPr>
              <w:lastRenderedPageBreak/>
              <w:t>город» на территории Октябрьского района»</w:t>
            </w: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 xml:space="preserve">Всего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595DA0">
        <w:tc>
          <w:tcPr>
            <w:tcW w:w="582"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595DA0">
        <w:tc>
          <w:tcPr>
            <w:tcW w:w="582"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595DA0">
        <w:tc>
          <w:tcPr>
            <w:tcW w:w="582"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 том числе за счет </w:t>
            </w:r>
            <w:r w:rsidRPr="00D1436C">
              <w:rPr>
                <w:rFonts w:ascii="Times New Roman" w:eastAsia="Times New Roman" w:hAnsi="Times New Roman"/>
                <w:color w:val="000000"/>
                <w:sz w:val="24"/>
                <w:szCs w:val="24"/>
                <w:lang w:eastAsia="ru-RU"/>
              </w:rPr>
              <w:lastRenderedPageBreak/>
              <w:t>средств:</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595DA0">
        <w:tc>
          <w:tcPr>
            <w:tcW w:w="582"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595DA0">
        <w:tc>
          <w:tcPr>
            <w:tcW w:w="582"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595DA0">
        <w:tc>
          <w:tcPr>
            <w:tcW w:w="582"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595DA0">
        <w:tc>
          <w:tcPr>
            <w:tcW w:w="582"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5"/>
      <w:footerReference w:type="first" r:id="rId16"/>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267FB" w14:textId="77777777" w:rsidR="00C23C9B" w:rsidRPr="00C57178" w:rsidRDefault="00C23C9B" w:rsidP="00C57178">
      <w:pPr>
        <w:pStyle w:val="af0"/>
      </w:pPr>
    </w:p>
  </w:endnote>
  <w:endnote w:type="continuationSeparator" w:id="0">
    <w:p w14:paraId="0E8FF41C" w14:textId="77777777" w:rsidR="00C23C9B" w:rsidRDefault="00C23C9B"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DL">
    <w:panose1 w:val="00000000000000000000"/>
    <w:charset w:val="00"/>
    <w:family w:val="roman"/>
    <w:notTrueType/>
    <w:pitch w:val="default"/>
  </w:font>
  <w:font w:name="Myriad Pro">
    <w:panose1 w:val="00000000000000000000"/>
    <w:charset w:val="00"/>
    <w:family w:val="roman"/>
    <w:notTrueType/>
    <w:pitch w:val="default"/>
  </w:font>
  <w:font w:name="TimesNew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8B4A" w14:textId="77777777" w:rsidR="00AD03DF" w:rsidRDefault="00AD03D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AD03DF" w:rsidRDefault="00AD03D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AD03DF" w:rsidRPr="008D7DFA" w:rsidRDefault="00AD03DF" w:rsidP="008D7DF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AD03DF" w:rsidRDefault="00AD03DF">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AD03DF" w:rsidRDefault="00AD03D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151E8" w14:textId="77777777" w:rsidR="00C23C9B" w:rsidRDefault="00C23C9B" w:rsidP="00C76BEE">
      <w:pPr>
        <w:spacing w:after="0" w:line="240" w:lineRule="auto"/>
      </w:pPr>
      <w:r>
        <w:separator/>
      </w:r>
    </w:p>
  </w:footnote>
  <w:footnote w:type="continuationSeparator" w:id="0">
    <w:p w14:paraId="02BC8DCA" w14:textId="77777777" w:rsidR="00C23C9B" w:rsidRDefault="00C23C9B"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854CB" w14:textId="77777777" w:rsidR="00AD03DF" w:rsidRDefault="00AD03D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610122"/>
      <w:docPartObj>
        <w:docPartGallery w:val="Page Numbers (Top of Page)"/>
        <w:docPartUnique/>
      </w:docPartObj>
    </w:sdtPr>
    <w:sdtEndPr/>
    <w:sdtContent>
      <w:p w14:paraId="2E3EF504" w14:textId="02006292" w:rsidR="00AD03DF" w:rsidRDefault="00AD03DF">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C61E9" w14:textId="210CB836" w:rsidR="00AD03DF" w:rsidRDefault="00AD03DF">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06E47"/>
    <w:rsid w:val="00010738"/>
    <w:rsid w:val="00010BB6"/>
    <w:rsid w:val="000136D1"/>
    <w:rsid w:val="00016403"/>
    <w:rsid w:val="0002096C"/>
    <w:rsid w:val="000210FB"/>
    <w:rsid w:val="00021BB4"/>
    <w:rsid w:val="00023242"/>
    <w:rsid w:val="000246EB"/>
    <w:rsid w:val="000321AC"/>
    <w:rsid w:val="00032983"/>
    <w:rsid w:val="00032E24"/>
    <w:rsid w:val="00035261"/>
    <w:rsid w:val="00037A86"/>
    <w:rsid w:val="00037F5E"/>
    <w:rsid w:val="0004042C"/>
    <w:rsid w:val="0004167A"/>
    <w:rsid w:val="00042563"/>
    <w:rsid w:val="00044F72"/>
    <w:rsid w:val="00052CF3"/>
    <w:rsid w:val="0005353C"/>
    <w:rsid w:val="000568ED"/>
    <w:rsid w:val="00056F16"/>
    <w:rsid w:val="00062411"/>
    <w:rsid w:val="00063498"/>
    <w:rsid w:val="000668CF"/>
    <w:rsid w:val="00067F53"/>
    <w:rsid w:val="00073CD4"/>
    <w:rsid w:val="00074C7A"/>
    <w:rsid w:val="0007783E"/>
    <w:rsid w:val="000838EB"/>
    <w:rsid w:val="00084A71"/>
    <w:rsid w:val="000909D9"/>
    <w:rsid w:val="00093A13"/>
    <w:rsid w:val="000952AD"/>
    <w:rsid w:val="00097BF6"/>
    <w:rsid w:val="000A1DE9"/>
    <w:rsid w:val="000A3725"/>
    <w:rsid w:val="000A42F2"/>
    <w:rsid w:val="000A450C"/>
    <w:rsid w:val="000A6289"/>
    <w:rsid w:val="000B446D"/>
    <w:rsid w:val="000B5357"/>
    <w:rsid w:val="000B723C"/>
    <w:rsid w:val="000C01E1"/>
    <w:rsid w:val="000C14F8"/>
    <w:rsid w:val="000C1ABB"/>
    <w:rsid w:val="000C1CC7"/>
    <w:rsid w:val="000C1F1F"/>
    <w:rsid w:val="000C3CAC"/>
    <w:rsid w:val="000C687F"/>
    <w:rsid w:val="000D5536"/>
    <w:rsid w:val="000D6B0D"/>
    <w:rsid w:val="000E0A24"/>
    <w:rsid w:val="000E0DEB"/>
    <w:rsid w:val="000F025B"/>
    <w:rsid w:val="000F31C9"/>
    <w:rsid w:val="000F4DD8"/>
    <w:rsid w:val="0010112E"/>
    <w:rsid w:val="00101F5A"/>
    <w:rsid w:val="001038B7"/>
    <w:rsid w:val="00110B79"/>
    <w:rsid w:val="00110E2C"/>
    <w:rsid w:val="00113B5D"/>
    <w:rsid w:val="00113E9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732F"/>
    <w:rsid w:val="001A2B46"/>
    <w:rsid w:val="001A2BAA"/>
    <w:rsid w:val="001A4413"/>
    <w:rsid w:val="001B03D2"/>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5DF7"/>
    <w:rsid w:val="00223212"/>
    <w:rsid w:val="00223D69"/>
    <w:rsid w:val="00224343"/>
    <w:rsid w:val="00224454"/>
    <w:rsid w:val="00227D95"/>
    <w:rsid w:val="00233A3E"/>
    <w:rsid w:val="002352F2"/>
    <w:rsid w:val="0024213F"/>
    <w:rsid w:val="00242868"/>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A038E"/>
    <w:rsid w:val="002A6746"/>
    <w:rsid w:val="002B3E3A"/>
    <w:rsid w:val="002C141C"/>
    <w:rsid w:val="002C5999"/>
    <w:rsid w:val="002C6155"/>
    <w:rsid w:val="002C7C48"/>
    <w:rsid w:val="002D10BD"/>
    <w:rsid w:val="002D2160"/>
    <w:rsid w:val="002E055B"/>
    <w:rsid w:val="002E4FCA"/>
    <w:rsid w:val="002E774D"/>
    <w:rsid w:val="002E7955"/>
    <w:rsid w:val="002F2C63"/>
    <w:rsid w:val="002F4BE6"/>
    <w:rsid w:val="002F5A8D"/>
    <w:rsid w:val="00300774"/>
    <w:rsid w:val="00305763"/>
    <w:rsid w:val="00305951"/>
    <w:rsid w:val="003134D4"/>
    <w:rsid w:val="00313FA2"/>
    <w:rsid w:val="00314C27"/>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CE9"/>
    <w:rsid w:val="00361021"/>
    <w:rsid w:val="003674A9"/>
    <w:rsid w:val="00367E31"/>
    <w:rsid w:val="00371BF1"/>
    <w:rsid w:val="00374251"/>
    <w:rsid w:val="003742F1"/>
    <w:rsid w:val="00376ABE"/>
    <w:rsid w:val="00376AE9"/>
    <w:rsid w:val="0037733E"/>
    <w:rsid w:val="003778E9"/>
    <w:rsid w:val="0038465A"/>
    <w:rsid w:val="00385588"/>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1ADC"/>
    <w:rsid w:val="003D28AE"/>
    <w:rsid w:val="003D5B44"/>
    <w:rsid w:val="003E18CF"/>
    <w:rsid w:val="003E2A3F"/>
    <w:rsid w:val="003E51A4"/>
    <w:rsid w:val="003E576D"/>
    <w:rsid w:val="003E6A37"/>
    <w:rsid w:val="003E711B"/>
    <w:rsid w:val="003E7443"/>
    <w:rsid w:val="003F3AB8"/>
    <w:rsid w:val="003F4119"/>
    <w:rsid w:val="003F4381"/>
    <w:rsid w:val="004067B0"/>
    <w:rsid w:val="00407622"/>
    <w:rsid w:val="004121D3"/>
    <w:rsid w:val="00412D4C"/>
    <w:rsid w:val="00413A82"/>
    <w:rsid w:val="00420F82"/>
    <w:rsid w:val="00420FE5"/>
    <w:rsid w:val="00421F64"/>
    <w:rsid w:val="004232C1"/>
    <w:rsid w:val="00426B66"/>
    <w:rsid w:val="0043243E"/>
    <w:rsid w:val="00432ED3"/>
    <w:rsid w:val="004343A7"/>
    <w:rsid w:val="0044541D"/>
    <w:rsid w:val="00445F5B"/>
    <w:rsid w:val="00450FFC"/>
    <w:rsid w:val="00453DE6"/>
    <w:rsid w:val="00455BC0"/>
    <w:rsid w:val="0046380C"/>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A776D"/>
    <w:rsid w:val="004B1D54"/>
    <w:rsid w:val="004B21A8"/>
    <w:rsid w:val="004B2FEA"/>
    <w:rsid w:val="004C1173"/>
    <w:rsid w:val="004C76AA"/>
    <w:rsid w:val="004D0F46"/>
    <w:rsid w:val="004D3700"/>
    <w:rsid w:val="004D44CC"/>
    <w:rsid w:val="004D7A1A"/>
    <w:rsid w:val="004E0E42"/>
    <w:rsid w:val="004E56F6"/>
    <w:rsid w:val="004E5BA8"/>
    <w:rsid w:val="004F73AF"/>
    <w:rsid w:val="005018C8"/>
    <w:rsid w:val="005025CA"/>
    <w:rsid w:val="005046DE"/>
    <w:rsid w:val="00505F0C"/>
    <w:rsid w:val="00506CCD"/>
    <w:rsid w:val="005079AA"/>
    <w:rsid w:val="00511E0C"/>
    <w:rsid w:val="0051391C"/>
    <w:rsid w:val="005143F7"/>
    <w:rsid w:val="00514B35"/>
    <w:rsid w:val="00516A62"/>
    <w:rsid w:val="005215DF"/>
    <w:rsid w:val="005359F4"/>
    <w:rsid w:val="00535FB6"/>
    <w:rsid w:val="005414E8"/>
    <w:rsid w:val="0054568B"/>
    <w:rsid w:val="005502AA"/>
    <w:rsid w:val="0055331A"/>
    <w:rsid w:val="00554848"/>
    <w:rsid w:val="00563528"/>
    <w:rsid w:val="005746FD"/>
    <w:rsid w:val="00574BD6"/>
    <w:rsid w:val="00575DAB"/>
    <w:rsid w:val="005761C7"/>
    <w:rsid w:val="005763BC"/>
    <w:rsid w:val="00576DD8"/>
    <w:rsid w:val="00580CE8"/>
    <w:rsid w:val="00581067"/>
    <w:rsid w:val="005810F6"/>
    <w:rsid w:val="005845E5"/>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C78"/>
    <w:rsid w:val="00601F68"/>
    <w:rsid w:val="00605D61"/>
    <w:rsid w:val="0060616C"/>
    <w:rsid w:val="006069A7"/>
    <w:rsid w:val="0061219B"/>
    <w:rsid w:val="00626182"/>
    <w:rsid w:val="0062622C"/>
    <w:rsid w:val="00627037"/>
    <w:rsid w:val="00630869"/>
    <w:rsid w:val="006309B0"/>
    <w:rsid w:val="00632253"/>
    <w:rsid w:val="006415EC"/>
    <w:rsid w:val="00644508"/>
    <w:rsid w:val="00645B5F"/>
    <w:rsid w:val="00654F1F"/>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C6E51"/>
    <w:rsid w:val="006D0A00"/>
    <w:rsid w:val="006D4ECF"/>
    <w:rsid w:val="006D5F6A"/>
    <w:rsid w:val="006E3040"/>
    <w:rsid w:val="006E6F65"/>
    <w:rsid w:val="006E73EB"/>
    <w:rsid w:val="006E7531"/>
    <w:rsid w:val="006F1265"/>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202F"/>
    <w:rsid w:val="00845132"/>
    <w:rsid w:val="008462CF"/>
    <w:rsid w:val="008512B4"/>
    <w:rsid w:val="00851466"/>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5D81"/>
    <w:rsid w:val="008B6854"/>
    <w:rsid w:val="008B7A87"/>
    <w:rsid w:val="008C1CF3"/>
    <w:rsid w:val="008C35F9"/>
    <w:rsid w:val="008D02E4"/>
    <w:rsid w:val="008D55D3"/>
    <w:rsid w:val="008D7DFA"/>
    <w:rsid w:val="008E15D3"/>
    <w:rsid w:val="008E5AB6"/>
    <w:rsid w:val="008E5CE7"/>
    <w:rsid w:val="008E5F94"/>
    <w:rsid w:val="008F2F09"/>
    <w:rsid w:val="008F627D"/>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7D0F"/>
    <w:rsid w:val="009D24CB"/>
    <w:rsid w:val="009D4E88"/>
    <w:rsid w:val="009D67D2"/>
    <w:rsid w:val="009D680A"/>
    <w:rsid w:val="009E51A7"/>
    <w:rsid w:val="009F4533"/>
    <w:rsid w:val="009F7E1D"/>
    <w:rsid w:val="00A004CD"/>
    <w:rsid w:val="00A017B1"/>
    <w:rsid w:val="00A02454"/>
    <w:rsid w:val="00A03084"/>
    <w:rsid w:val="00A06308"/>
    <w:rsid w:val="00A0653C"/>
    <w:rsid w:val="00A10D0D"/>
    <w:rsid w:val="00A11712"/>
    <w:rsid w:val="00A24A64"/>
    <w:rsid w:val="00A24BD0"/>
    <w:rsid w:val="00A25CE6"/>
    <w:rsid w:val="00A26112"/>
    <w:rsid w:val="00A261CC"/>
    <w:rsid w:val="00A3509A"/>
    <w:rsid w:val="00A37FBE"/>
    <w:rsid w:val="00A43BDD"/>
    <w:rsid w:val="00A43BEE"/>
    <w:rsid w:val="00A44F8B"/>
    <w:rsid w:val="00A46DAE"/>
    <w:rsid w:val="00A51612"/>
    <w:rsid w:val="00A605F7"/>
    <w:rsid w:val="00A62BED"/>
    <w:rsid w:val="00A645B0"/>
    <w:rsid w:val="00A64E96"/>
    <w:rsid w:val="00A66BB6"/>
    <w:rsid w:val="00A7020B"/>
    <w:rsid w:val="00A70700"/>
    <w:rsid w:val="00A725E0"/>
    <w:rsid w:val="00A74871"/>
    <w:rsid w:val="00A75EED"/>
    <w:rsid w:val="00A83E65"/>
    <w:rsid w:val="00A84D8D"/>
    <w:rsid w:val="00A850D9"/>
    <w:rsid w:val="00A87B42"/>
    <w:rsid w:val="00A90669"/>
    <w:rsid w:val="00A93DC3"/>
    <w:rsid w:val="00A95FAF"/>
    <w:rsid w:val="00A961A8"/>
    <w:rsid w:val="00AA1B1C"/>
    <w:rsid w:val="00AA6E47"/>
    <w:rsid w:val="00AB0E83"/>
    <w:rsid w:val="00AB30B1"/>
    <w:rsid w:val="00AB50F3"/>
    <w:rsid w:val="00AC07F7"/>
    <w:rsid w:val="00AC2509"/>
    <w:rsid w:val="00AC512A"/>
    <w:rsid w:val="00AC5E1F"/>
    <w:rsid w:val="00AC65A8"/>
    <w:rsid w:val="00AC7B06"/>
    <w:rsid w:val="00AC7D44"/>
    <w:rsid w:val="00AD03DF"/>
    <w:rsid w:val="00AD36F6"/>
    <w:rsid w:val="00AD50B8"/>
    <w:rsid w:val="00AE115F"/>
    <w:rsid w:val="00AE17A4"/>
    <w:rsid w:val="00AE4B77"/>
    <w:rsid w:val="00AE4E9B"/>
    <w:rsid w:val="00AF016E"/>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25E2"/>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973"/>
    <w:rsid w:val="00C15AD9"/>
    <w:rsid w:val="00C15B54"/>
    <w:rsid w:val="00C164D0"/>
    <w:rsid w:val="00C21CAB"/>
    <w:rsid w:val="00C2277B"/>
    <w:rsid w:val="00C23C9B"/>
    <w:rsid w:val="00C31673"/>
    <w:rsid w:val="00C36578"/>
    <w:rsid w:val="00C377C5"/>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87889"/>
    <w:rsid w:val="00C92C4C"/>
    <w:rsid w:val="00C9347E"/>
    <w:rsid w:val="00C97CC8"/>
    <w:rsid w:val="00CA4E42"/>
    <w:rsid w:val="00CA683A"/>
    <w:rsid w:val="00CA778B"/>
    <w:rsid w:val="00CB1348"/>
    <w:rsid w:val="00CB52A8"/>
    <w:rsid w:val="00CB5316"/>
    <w:rsid w:val="00CB550B"/>
    <w:rsid w:val="00CB7619"/>
    <w:rsid w:val="00CC4371"/>
    <w:rsid w:val="00CC52B7"/>
    <w:rsid w:val="00CC7F06"/>
    <w:rsid w:val="00CD1E81"/>
    <w:rsid w:val="00CD2478"/>
    <w:rsid w:val="00CD4796"/>
    <w:rsid w:val="00CD5C6C"/>
    <w:rsid w:val="00CD5F19"/>
    <w:rsid w:val="00CE2E9F"/>
    <w:rsid w:val="00CE361E"/>
    <w:rsid w:val="00CE396A"/>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2024"/>
    <w:rsid w:val="00D27887"/>
    <w:rsid w:val="00D27B09"/>
    <w:rsid w:val="00D32728"/>
    <w:rsid w:val="00D370CB"/>
    <w:rsid w:val="00D41486"/>
    <w:rsid w:val="00D4410B"/>
    <w:rsid w:val="00D45A97"/>
    <w:rsid w:val="00D53A5D"/>
    <w:rsid w:val="00D603A6"/>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54E5"/>
    <w:rsid w:val="00D96BB1"/>
    <w:rsid w:val="00DA1E88"/>
    <w:rsid w:val="00DA3A0F"/>
    <w:rsid w:val="00DA4CD8"/>
    <w:rsid w:val="00DA51E1"/>
    <w:rsid w:val="00DA544D"/>
    <w:rsid w:val="00DA5460"/>
    <w:rsid w:val="00DC37BC"/>
    <w:rsid w:val="00DC4EDB"/>
    <w:rsid w:val="00DD2973"/>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30E69"/>
    <w:rsid w:val="00E37FD2"/>
    <w:rsid w:val="00E44FCA"/>
    <w:rsid w:val="00E4504C"/>
    <w:rsid w:val="00E4647C"/>
    <w:rsid w:val="00E506EE"/>
    <w:rsid w:val="00E518D6"/>
    <w:rsid w:val="00E51FA0"/>
    <w:rsid w:val="00E53FEF"/>
    <w:rsid w:val="00E564B4"/>
    <w:rsid w:val="00E60A49"/>
    <w:rsid w:val="00E64C39"/>
    <w:rsid w:val="00E67253"/>
    <w:rsid w:val="00E704F2"/>
    <w:rsid w:val="00E720FD"/>
    <w:rsid w:val="00E75302"/>
    <w:rsid w:val="00E75AF4"/>
    <w:rsid w:val="00E80204"/>
    <w:rsid w:val="00E86B09"/>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D7B22"/>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735B"/>
    <w:rsid w:val="00F81359"/>
    <w:rsid w:val="00F837F2"/>
    <w:rsid w:val="00F8636C"/>
    <w:rsid w:val="00F87888"/>
    <w:rsid w:val="00F87AA7"/>
    <w:rsid w:val="00F9040D"/>
    <w:rsid w:val="00F906C5"/>
    <w:rsid w:val="00F90DF6"/>
    <w:rsid w:val="00F92B1B"/>
    <w:rsid w:val="00F959C9"/>
    <w:rsid w:val="00F96388"/>
    <w:rsid w:val="00FA33F9"/>
    <w:rsid w:val="00FA412B"/>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EDD37-3303-4906-A932-7FE67AB30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7770</Words>
  <Characters>44291</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Руководитель</cp:lastModifiedBy>
  <cp:revision>5</cp:revision>
  <cp:lastPrinted>2021-07-09T05:41:00Z</cp:lastPrinted>
  <dcterms:created xsi:type="dcterms:W3CDTF">2021-09-06T10:33:00Z</dcterms:created>
  <dcterms:modified xsi:type="dcterms:W3CDTF">2021-09-06T10:37:00Z</dcterms:modified>
</cp:coreProperties>
</file>