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253" w:rsidRPr="00166EF4" w:rsidRDefault="00931253" w:rsidP="00931253">
      <w:pPr>
        <w:pStyle w:val="ConsNormal"/>
        <w:widowControl/>
        <w:spacing w:before="100" w:after="100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Реестр инвестиционных проектов</w:t>
      </w:r>
    </w:p>
    <w:p w:rsidR="00931253" w:rsidRPr="00166EF4" w:rsidRDefault="00931253" w:rsidP="00931253">
      <w:pPr>
        <w:pStyle w:val="ConsNormal"/>
        <w:widowControl/>
        <w:spacing w:before="100" w:after="100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66EF4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</w:p>
    <w:p w:rsidR="00931253" w:rsidRPr="002110D1" w:rsidRDefault="00931253" w:rsidP="00931253">
      <w:pPr>
        <w:pStyle w:val="ConsNormal"/>
        <w:widowControl/>
        <w:spacing w:before="100" w:after="100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66EF4">
        <w:rPr>
          <w:rFonts w:ascii="Times New Roman" w:hAnsi="Times New Roman" w:cs="Times New Roman"/>
          <w:sz w:val="28"/>
          <w:szCs w:val="28"/>
        </w:rPr>
        <w:t>на 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166EF4">
        <w:rPr>
          <w:rFonts w:ascii="Times New Roman" w:hAnsi="Times New Roman" w:cs="Times New Roman"/>
          <w:sz w:val="28"/>
          <w:szCs w:val="28"/>
        </w:rPr>
        <w:t xml:space="preserve"> год</w:t>
      </w:r>
      <w:bookmarkStart w:id="0" w:name="RANGE!B1:R132"/>
      <w:bookmarkEnd w:id="0"/>
      <w:r w:rsidRPr="00EF46BA">
        <w:rPr>
          <w:sz w:val="28"/>
          <w:szCs w:val="28"/>
        </w:rPr>
        <w:fldChar w:fldCharType="begin"/>
      </w:r>
      <w:r w:rsidRPr="00EF46BA">
        <w:rPr>
          <w:sz w:val="28"/>
          <w:szCs w:val="28"/>
        </w:rPr>
        <w:instrText xml:space="preserve"> LINK Excel.Sheet.8 "\\\\Murashko\\Обмен\\ОЛЬГА\\Реестры  и пояснительные\\Реестр инвестиционных проектов на 2021 год.xls" "2020!R8C2:R158C17" \a \f 5 \h  \* MERGEFORMAT </w:instrText>
      </w:r>
      <w:r w:rsidRPr="00EF46BA">
        <w:rPr>
          <w:sz w:val="28"/>
          <w:szCs w:val="28"/>
        </w:rPr>
        <w:fldChar w:fldCharType="separate"/>
      </w:r>
    </w:p>
    <w:p w:rsidR="00931253" w:rsidRDefault="00931253" w:rsidP="00931253">
      <w:pPr>
        <w:jc w:val="right"/>
        <w:rPr>
          <w:sz w:val="28"/>
          <w:szCs w:val="28"/>
        </w:rPr>
      </w:pPr>
      <w:r w:rsidRPr="00EF46BA">
        <w:rPr>
          <w:sz w:val="28"/>
          <w:szCs w:val="28"/>
        </w:rPr>
        <w:fldChar w:fldCharType="end"/>
      </w:r>
    </w:p>
    <w:p w:rsidR="00931253" w:rsidRPr="00EF46BA" w:rsidRDefault="00931253" w:rsidP="00931253">
      <w:pPr>
        <w:jc w:val="right"/>
        <w:rPr>
          <w:sz w:val="28"/>
          <w:szCs w:val="28"/>
        </w:rPr>
      </w:pPr>
      <w:r>
        <w:rPr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5"/>
        <w:gridCol w:w="1885"/>
        <w:gridCol w:w="1907"/>
        <w:gridCol w:w="1905"/>
        <w:gridCol w:w="1470"/>
        <w:gridCol w:w="1813"/>
        <w:gridCol w:w="1661"/>
      </w:tblGrid>
      <w:tr w:rsidR="00931253" w:rsidRPr="00931253" w:rsidTr="00BA447E">
        <w:trPr>
          <w:trHeight w:val="525"/>
        </w:trPr>
        <w:tc>
          <w:tcPr>
            <w:tcW w:w="4335" w:type="dxa"/>
            <w:vMerge w:val="restart"/>
            <w:shd w:val="clear" w:color="auto" w:fill="auto"/>
            <w:hideMark/>
          </w:tcPr>
          <w:p w:rsidR="00931253" w:rsidRPr="00931253" w:rsidRDefault="00931253" w:rsidP="0093125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31253" w:rsidRPr="00931253" w:rsidRDefault="00931253" w:rsidP="0093125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31253" w:rsidRPr="00931253" w:rsidRDefault="00931253" w:rsidP="00931253">
            <w:pPr>
              <w:jc w:val="center"/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Отрасли и направления финансирования</w:t>
            </w:r>
          </w:p>
        </w:tc>
        <w:tc>
          <w:tcPr>
            <w:tcW w:w="1966" w:type="dxa"/>
            <w:vMerge w:val="restart"/>
            <w:shd w:val="clear" w:color="auto" w:fill="auto"/>
            <w:hideMark/>
          </w:tcPr>
          <w:p w:rsidR="00931253" w:rsidRPr="00931253" w:rsidRDefault="00931253" w:rsidP="0093125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31253" w:rsidRPr="00931253" w:rsidRDefault="00931253" w:rsidP="0093125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31253" w:rsidRPr="00931253" w:rsidRDefault="00931253" w:rsidP="00931253">
            <w:pPr>
              <w:jc w:val="center"/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Объем инвестиций, всего</w:t>
            </w:r>
          </w:p>
        </w:tc>
        <w:tc>
          <w:tcPr>
            <w:tcW w:w="9128" w:type="dxa"/>
            <w:gridSpan w:val="5"/>
            <w:shd w:val="clear" w:color="auto" w:fill="auto"/>
            <w:hideMark/>
          </w:tcPr>
          <w:p w:rsidR="00931253" w:rsidRPr="00931253" w:rsidRDefault="00931253" w:rsidP="00931253">
            <w:pPr>
              <w:jc w:val="center"/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Источники инвестиций</w:t>
            </w:r>
          </w:p>
        </w:tc>
      </w:tr>
      <w:tr w:rsidR="00931253" w:rsidRPr="00931253" w:rsidTr="00BA447E">
        <w:trPr>
          <w:trHeight w:val="375"/>
        </w:trPr>
        <w:tc>
          <w:tcPr>
            <w:tcW w:w="4335" w:type="dxa"/>
            <w:vMerge/>
            <w:shd w:val="clear" w:color="auto" w:fill="auto"/>
            <w:hideMark/>
          </w:tcPr>
          <w:p w:rsidR="00931253" w:rsidRPr="00931253" w:rsidRDefault="00931253" w:rsidP="0093125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6" w:type="dxa"/>
            <w:vMerge/>
            <w:shd w:val="clear" w:color="auto" w:fill="auto"/>
            <w:hideMark/>
          </w:tcPr>
          <w:p w:rsidR="00931253" w:rsidRPr="00931253" w:rsidRDefault="00931253" w:rsidP="0093125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jc w:val="center"/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Федеральный бюджет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jc w:val="center"/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Областной бюджет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jc w:val="center"/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Районный бюджет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jc w:val="center"/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Средства предприятий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jc w:val="center"/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Средства населения</w:t>
            </w:r>
          </w:p>
        </w:tc>
      </w:tr>
      <w:tr w:rsidR="00931253" w:rsidRPr="00931253" w:rsidTr="00BA447E">
        <w:trPr>
          <w:trHeight w:val="1050"/>
        </w:trPr>
        <w:tc>
          <w:tcPr>
            <w:tcW w:w="4335" w:type="dxa"/>
            <w:vMerge/>
            <w:shd w:val="clear" w:color="auto" w:fill="auto"/>
            <w:hideMark/>
          </w:tcPr>
          <w:p w:rsidR="00931253" w:rsidRPr="00931253" w:rsidRDefault="00931253" w:rsidP="0093125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6" w:type="dxa"/>
            <w:vMerge/>
            <w:shd w:val="clear" w:color="auto" w:fill="auto"/>
            <w:hideMark/>
          </w:tcPr>
          <w:p w:rsidR="00931253" w:rsidRPr="00931253" w:rsidRDefault="00931253" w:rsidP="0093125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31253" w:rsidRPr="00931253" w:rsidRDefault="00931253" w:rsidP="00931253">
            <w:pPr>
              <w:jc w:val="center"/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План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31253" w:rsidRPr="00931253" w:rsidRDefault="00931253" w:rsidP="00931253">
            <w:pPr>
              <w:jc w:val="center"/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План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31253" w:rsidRPr="00931253" w:rsidRDefault="00931253" w:rsidP="00931253">
            <w:pPr>
              <w:jc w:val="center"/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План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31253" w:rsidRPr="00931253" w:rsidRDefault="00931253" w:rsidP="00931253">
            <w:pPr>
              <w:jc w:val="center"/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План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31253" w:rsidRPr="00931253" w:rsidRDefault="00931253" w:rsidP="00931253">
            <w:pPr>
              <w:jc w:val="center"/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План</w:t>
            </w:r>
          </w:p>
        </w:tc>
      </w:tr>
      <w:tr w:rsidR="00931253" w:rsidRPr="00931253" w:rsidTr="00BA447E">
        <w:trPr>
          <w:trHeight w:val="375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ОБЪЕМ ИНВЕСТИЦИЙ, %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931253" w:rsidRPr="00931253" w:rsidTr="00BA447E">
        <w:trPr>
          <w:trHeight w:val="540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ОБЪЕМ ИНВЕСТИЦИЙ - ВСЕГО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4 180 646,9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102 420,0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288 785,4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30 957,2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1 965 619,1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1 792 865,2</w:t>
            </w:r>
          </w:p>
        </w:tc>
      </w:tr>
      <w:tr w:rsidR="00931253" w:rsidRPr="00931253" w:rsidTr="00BA447E">
        <w:trPr>
          <w:trHeight w:val="375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ГАЗИФИКАЦИЯ всего,               в том числе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200 000,0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200 000,0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420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ООО «ГСПГТ-Новочеркасск», строительство комплекса по сжижению природного газа на территории ст. Кривянской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 xml:space="preserve">200 000,0  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 xml:space="preserve">0,0  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 xml:space="preserve">0,0 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 200 000,0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228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ЖИЛИЩНОЕ СТРОИТЕЛЬСТВО всего,                       в том числе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2 292 850,72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98 700,0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48 168,0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9 595,4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343 522,1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1 792 865,22</w:t>
            </w:r>
          </w:p>
        </w:tc>
      </w:tr>
      <w:tr w:rsidR="00931253" w:rsidRPr="00931253" w:rsidTr="00BA447E">
        <w:trPr>
          <w:trHeight w:val="375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Строительство жилья: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2 292 850,72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98 700,0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48 168,0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9 595,4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343 522,1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1 792 865,22</w:t>
            </w:r>
          </w:p>
        </w:tc>
      </w:tr>
      <w:tr w:rsidR="00931253" w:rsidRPr="00931253" w:rsidTr="00BA447E">
        <w:trPr>
          <w:trHeight w:val="750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Строительство индивидуального жилья                                                                          (план 35,260 тыс. кв.)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1 792 865,22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 0,0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1 792 865,22</w:t>
            </w:r>
          </w:p>
        </w:tc>
      </w:tr>
      <w:tr w:rsidR="00931253" w:rsidRPr="00931253" w:rsidTr="00BA447E">
        <w:trPr>
          <w:trHeight w:val="435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lastRenderedPageBreak/>
              <w:t>Обеспечение жильем молодых семей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3 089,0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 xml:space="preserve">2 857,3 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231,7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 0,0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</w:tr>
      <w:tr w:rsidR="00931253" w:rsidRPr="00931253" w:rsidTr="00BA447E">
        <w:trPr>
          <w:trHeight w:val="1248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  <w:highlight w:val="yellow"/>
              </w:rPr>
            </w:pPr>
            <w:r w:rsidRPr="00931253">
              <w:rPr>
                <w:sz w:val="28"/>
                <w:szCs w:val="28"/>
              </w:rPr>
              <w:t>Обеспечение предоставления жилых помещений детям-сиротам и детям, оставшимся без попечения родителей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28 525,2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28 525,2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 0,0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</w:tr>
      <w:tr w:rsidR="00931253" w:rsidRPr="00931253" w:rsidTr="00BA447E">
        <w:trPr>
          <w:trHeight w:val="1125"/>
        </w:trPr>
        <w:tc>
          <w:tcPr>
            <w:tcW w:w="4335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  <w:highlight w:val="yellow"/>
              </w:rPr>
            </w:pPr>
            <w:r w:rsidRPr="00931253">
              <w:rPr>
                <w:sz w:val="28"/>
                <w:szCs w:val="28"/>
              </w:rPr>
              <w:t>Субсидия на обеспечение мероприятий по переселению граждан из многоквартирного аварийного жилищного фонда, признанного непригодным для проживания, аварийным и подлежащим сносу или реконструкции</w:t>
            </w:r>
          </w:p>
        </w:tc>
        <w:tc>
          <w:tcPr>
            <w:tcW w:w="1966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  <w:highlight w:val="yellow"/>
              </w:rPr>
            </w:pPr>
            <w:r w:rsidRPr="00931253">
              <w:rPr>
                <w:sz w:val="28"/>
                <w:szCs w:val="28"/>
              </w:rPr>
              <w:t>124 849,2</w:t>
            </w:r>
          </w:p>
          <w:p w:rsidR="00931253" w:rsidRPr="00931253" w:rsidRDefault="00931253" w:rsidP="00931253">
            <w:pPr>
              <w:rPr>
                <w:sz w:val="28"/>
                <w:szCs w:val="28"/>
                <w:highlight w:val="yellow"/>
              </w:rPr>
            </w:pPr>
          </w:p>
          <w:p w:rsidR="00931253" w:rsidRPr="00931253" w:rsidRDefault="00931253" w:rsidP="00931253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989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98 700,0</w:t>
            </w:r>
          </w:p>
        </w:tc>
        <w:tc>
          <w:tcPr>
            <w:tcW w:w="1987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16 785,5</w:t>
            </w:r>
          </w:p>
        </w:tc>
        <w:tc>
          <w:tcPr>
            <w:tcW w:w="1531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9 363,7</w:t>
            </w:r>
          </w:p>
        </w:tc>
        <w:tc>
          <w:tcPr>
            <w:tcW w:w="1890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731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1125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i/>
                <w:iCs/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 xml:space="preserve">Коляда Е.И. Строительство блокированного жилого дома р.п. Каменоломни, пер. </w:t>
            </w:r>
            <w:proofErr w:type="gramStart"/>
            <w:r w:rsidRPr="00931253">
              <w:rPr>
                <w:sz w:val="28"/>
                <w:szCs w:val="28"/>
              </w:rPr>
              <w:t>Первомайский</w:t>
            </w:r>
            <w:proofErr w:type="gramEnd"/>
            <w:r w:rsidRPr="00931253">
              <w:rPr>
                <w:sz w:val="28"/>
                <w:szCs w:val="28"/>
              </w:rPr>
              <w:t xml:space="preserve"> № 39</w:t>
            </w:r>
            <w:r w:rsidRPr="00931253">
              <w:rPr>
                <w:sz w:val="28"/>
                <w:szCs w:val="28"/>
              </w:rPr>
              <w:br/>
              <w:t>пл. 908 кв.м.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46 169,0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46 169,0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</w:tr>
      <w:tr w:rsidR="00931253" w:rsidRPr="00931253" w:rsidTr="00BA447E">
        <w:trPr>
          <w:trHeight w:val="370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ИП Омаров Е.А</w:t>
            </w:r>
            <w:proofErr w:type="gramStart"/>
            <w:r w:rsidRPr="00931253">
              <w:rPr>
                <w:sz w:val="28"/>
                <w:szCs w:val="28"/>
              </w:rPr>
              <w:t xml:space="preserve"> .</w:t>
            </w:r>
            <w:proofErr w:type="gramEnd"/>
          </w:p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 xml:space="preserve">Строительство </w:t>
            </w:r>
            <w:proofErr w:type="gramStart"/>
            <w:r w:rsidRPr="00931253">
              <w:rPr>
                <w:sz w:val="28"/>
                <w:szCs w:val="28"/>
              </w:rPr>
              <w:t>блокированного</w:t>
            </w:r>
            <w:proofErr w:type="gramEnd"/>
          </w:p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жилого дома р.п. Каменоломни, ул. Мира 17</w:t>
            </w:r>
          </w:p>
          <w:p w:rsidR="00931253" w:rsidRPr="00931253" w:rsidRDefault="00931253" w:rsidP="00931253">
            <w:pPr>
              <w:rPr>
                <w:sz w:val="28"/>
                <w:szCs w:val="28"/>
                <w:highlight w:val="yellow"/>
              </w:rPr>
            </w:pPr>
            <w:r w:rsidRPr="00931253">
              <w:rPr>
                <w:sz w:val="28"/>
                <w:szCs w:val="28"/>
              </w:rPr>
              <w:t>61:28:0120112:615 пл.  174 кв</w:t>
            </w:r>
            <w:proofErr w:type="gramStart"/>
            <w:r w:rsidRPr="00931253">
              <w:rPr>
                <w:sz w:val="28"/>
                <w:szCs w:val="28"/>
              </w:rPr>
              <w:t>.м</w:t>
            </w:r>
            <w:proofErr w:type="gramEnd"/>
            <w:r w:rsidRPr="00931253">
              <w:rPr>
                <w:sz w:val="28"/>
                <w:szCs w:val="28"/>
              </w:rPr>
              <w:t xml:space="preserve">                             61:28:0120112:616 пл. 105 кв. м                             61:28:0120112:617 пл. 68 кв.м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  <w:highlight w:val="yellow"/>
              </w:rPr>
            </w:pPr>
            <w:r w:rsidRPr="00931253">
              <w:rPr>
                <w:sz w:val="28"/>
                <w:szCs w:val="28"/>
              </w:rPr>
              <w:t>17 643,9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 0,0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17 643,9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1500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 xml:space="preserve">ООО «Монолит-Юг», Строительство квартала жилой застройки по пер. им. А Береста,6                            61:28:0110101:5762 </w:t>
            </w:r>
            <w:r w:rsidRPr="00931253">
              <w:rPr>
                <w:sz w:val="28"/>
                <w:szCs w:val="28"/>
              </w:rPr>
              <w:lastRenderedPageBreak/>
              <w:t>(пл.2210кв</w:t>
            </w:r>
            <w:proofErr w:type="gramStart"/>
            <w:r w:rsidRPr="00931253">
              <w:rPr>
                <w:sz w:val="28"/>
                <w:szCs w:val="28"/>
              </w:rPr>
              <w:t>.м</w:t>
            </w:r>
            <w:proofErr w:type="gramEnd"/>
            <w:r w:rsidRPr="00931253">
              <w:rPr>
                <w:sz w:val="28"/>
                <w:szCs w:val="28"/>
              </w:rPr>
              <w:t>)-24 квартиры</w:t>
            </w:r>
          </w:p>
          <w:p w:rsidR="00931253" w:rsidRPr="00931253" w:rsidRDefault="00931253" w:rsidP="00931253">
            <w:pPr>
              <w:rPr>
                <w:sz w:val="28"/>
                <w:szCs w:val="28"/>
                <w:highlight w:val="yellow"/>
              </w:rPr>
            </w:pPr>
            <w:r w:rsidRPr="00931253">
              <w:rPr>
                <w:sz w:val="28"/>
                <w:szCs w:val="28"/>
              </w:rPr>
              <w:t>61:28:0110101:5765(пл.1830кв.м.)-24 квартиры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lastRenderedPageBreak/>
              <w:t>205 421,8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205 421,8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1500"/>
        </w:trPr>
        <w:tc>
          <w:tcPr>
            <w:tcW w:w="4335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lastRenderedPageBreak/>
              <w:t>ООО «Строительное управление 111», Строительство МКД п. Персиановский, ул. Мира, 2-а</w:t>
            </w:r>
          </w:p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( 40 однокомнатных квартир, 5 этажей)</w:t>
            </w:r>
          </w:p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61:28:0110101:6156 пл.1461 кв</w:t>
            </w:r>
            <w:proofErr w:type="gramStart"/>
            <w:r w:rsidRPr="00931253">
              <w:rPr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966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74 287,4</w:t>
            </w:r>
          </w:p>
        </w:tc>
        <w:tc>
          <w:tcPr>
            <w:tcW w:w="1989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890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74 287,4</w:t>
            </w:r>
          </w:p>
        </w:tc>
        <w:tc>
          <w:tcPr>
            <w:tcW w:w="1731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510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ОБРАЗОВАНИЕ всего,                       в том числе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92 096,5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77 940,5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14 156,0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931253" w:rsidRPr="00931253" w:rsidTr="00BA447E">
        <w:trPr>
          <w:trHeight w:val="840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Строительство, реконструкция, разработка ПСД, приобретение оборудования.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92 096,5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77 940,5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14 156,0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931253" w:rsidRPr="00931253" w:rsidTr="00BA447E">
        <w:trPr>
          <w:trHeight w:val="1110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  <w:highlight w:val="yellow"/>
              </w:rPr>
            </w:pPr>
            <w:r w:rsidRPr="00931253">
              <w:rPr>
                <w:sz w:val="28"/>
                <w:szCs w:val="28"/>
              </w:rPr>
              <w:t>Оснащение МБОУ лицей № 82 им. А.Н. Знаменского по адресу: Ростовская область, Октябрьский район, р.п. Каменоломни,                     ул. Крупской № 39,42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6979,5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 0,0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6 979,5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 0,0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0,0 </w:t>
            </w:r>
          </w:p>
        </w:tc>
      </w:tr>
      <w:tr w:rsidR="00931253" w:rsidRPr="00931253" w:rsidTr="00BA447E">
        <w:trPr>
          <w:trHeight w:val="1110"/>
        </w:trPr>
        <w:tc>
          <w:tcPr>
            <w:tcW w:w="4335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Оснащение дошкольной образовательной организации на 120 мест Октябрьского района, Красюковского с/</w:t>
            </w:r>
            <w:proofErr w:type="gramStart"/>
            <w:r w:rsidRPr="00931253"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1966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14 760,0</w:t>
            </w:r>
          </w:p>
        </w:tc>
        <w:tc>
          <w:tcPr>
            <w:tcW w:w="1989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13 653,0</w:t>
            </w:r>
          </w:p>
        </w:tc>
        <w:tc>
          <w:tcPr>
            <w:tcW w:w="1531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1 107,0</w:t>
            </w:r>
          </w:p>
        </w:tc>
        <w:tc>
          <w:tcPr>
            <w:tcW w:w="1890" w:type="dxa"/>
            <w:shd w:val="clear" w:color="auto" w:fill="auto"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731" w:type="dxa"/>
            <w:shd w:val="clear" w:color="auto" w:fill="auto"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1110"/>
        </w:trPr>
        <w:tc>
          <w:tcPr>
            <w:tcW w:w="4335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 xml:space="preserve">Пусконаладочные работы по газификации объекта: "Строительство дошкольной образовательной организации на </w:t>
            </w:r>
            <w:r w:rsidRPr="00931253">
              <w:rPr>
                <w:sz w:val="28"/>
                <w:szCs w:val="28"/>
              </w:rPr>
              <w:lastRenderedPageBreak/>
              <w:t>120 мест Октябрьского района, Красюковского сельского поселения"</w:t>
            </w:r>
          </w:p>
        </w:tc>
        <w:tc>
          <w:tcPr>
            <w:tcW w:w="1966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lastRenderedPageBreak/>
              <w:t>857,0</w:t>
            </w:r>
          </w:p>
        </w:tc>
        <w:tc>
          <w:tcPr>
            <w:tcW w:w="1989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857,0</w:t>
            </w:r>
          </w:p>
        </w:tc>
        <w:tc>
          <w:tcPr>
            <w:tcW w:w="1890" w:type="dxa"/>
            <w:shd w:val="clear" w:color="auto" w:fill="auto"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731" w:type="dxa"/>
            <w:shd w:val="clear" w:color="auto" w:fill="auto"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675"/>
        </w:trPr>
        <w:tc>
          <w:tcPr>
            <w:tcW w:w="4335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lastRenderedPageBreak/>
              <w:t xml:space="preserve">Оснащение МБОУ гимназия №20 им. С.С. Станчева </w:t>
            </w:r>
          </w:p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п. Каменоломни</w:t>
            </w:r>
          </w:p>
        </w:tc>
        <w:tc>
          <w:tcPr>
            <w:tcW w:w="1966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69 500,0</w:t>
            </w:r>
          </w:p>
        </w:tc>
        <w:tc>
          <w:tcPr>
            <w:tcW w:w="1989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64 287,5</w:t>
            </w:r>
          </w:p>
        </w:tc>
        <w:tc>
          <w:tcPr>
            <w:tcW w:w="1531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5 212,5</w:t>
            </w:r>
          </w:p>
        </w:tc>
        <w:tc>
          <w:tcPr>
            <w:tcW w:w="1890" w:type="dxa"/>
            <w:shd w:val="clear" w:color="auto" w:fill="auto"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731" w:type="dxa"/>
            <w:shd w:val="clear" w:color="auto" w:fill="auto"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263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КУЛЬТУРА всего, в том числе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36 624,0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3 720,0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30 433,6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2 470,4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931253" w:rsidRPr="00931253" w:rsidTr="00BA447E">
        <w:trPr>
          <w:trHeight w:val="750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Комплектование книжных фондов библиотек муниципальных образований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521,6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482,4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39,2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 0,0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</w:tr>
      <w:tr w:rsidR="00931253" w:rsidRPr="00931253" w:rsidTr="00BA447E">
        <w:trPr>
          <w:trHeight w:val="750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Комплектование книжных фондов библиотек муниципальных образований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364,6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 328,1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31,4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5,1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 0,0</w:t>
            </w:r>
          </w:p>
        </w:tc>
      </w:tr>
      <w:tr w:rsidR="00931253" w:rsidRPr="00931253" w:rsidTr="00BA447E">
        <w:trPr>
          <w:trHeight w:val="215"/>
        </w:trPr>
        <w:tc>
          <w:tcPr>
            <w:tcW w:w="4335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Приобретение компьютерного оборудования для Межпоселенческой центральной библиотеки Октябрьского района Ростовской области</w:t>
            </w:r>
          </w:p>
        </w:tc>
        <w:tc>
          <w:tcPr>
            <w:tcW w:w="1966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525,9</w:t>
            </w:r>
          </w:p>
        </w:tc>
        <w:tc>
          <w:tcPr>
            <w:tcW w:w="1989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486,4</w:t>
            </w:r>
          </w:p>
        </w:tc>
        <w:tc>
          <w:tcPr>
            <w:tcW w:w="1531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39,5</w:t>
            </w:r>
          </w:p>
        </w:tc>
        <w:tc>
          <w:tcPr>
            <w:tcW w:w="1890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731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810"/>
        </w:trPr>
        <w:tc>
          <w:tcPr>
            <w:tcW w:w="4335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Укрепление материально-технической базы домов культуры в населенных пунктах с числом жителей до 50 тысяч человек (Керчикское поселение -3770,0; Персиановское поселение- 3583,5)</w:t>
            </w:r>
          </w:p>
        </w:tc>
        <w:tc>
          <w:tcPr>
            <w:tcW w:w="1966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7 949,7</w:t>
            </w:r>
          </w:p>
        </w:tc>
        <w:tc>
          <w:tcPr>
            <w:tcW w:w="1989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7 353,5</w:t>
            </w:r>
          </w:p>
        </w:tc>
        <w:tc>
          <w:tcPr>
            <w:tcW w:w="1531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596,2</w:t>
            </w:r>
          </w:p>
        </w:tc>
        <w:tc>
          <w:tcPr>
            <w:tcW w:w="1890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731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685"/>
        </w:trPr>
        <w:tc>
          <w:tcPr>
            <w:tcW w:w="4335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Оснащение РДК п. Каменоломни Октябрьского района</w:t>
            </w:r>
          </w:p>
        </w:tc>
        <w:tc>
          <w:tcPr>
            <w:tcW w:w="1966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23 795,3</w:t>
            </w:r>
          </w:p>
        </w:tc>
        <w:tc>
          <w:tcPr>
            <w:tcW w:w="1989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22 010,6</w:t>
            </w:r>
          </w:p>
        </w:tc>
        <w:tc>
          <w:tcPr>
            <w:tcW w:w="1531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1 784,7</w:t>
            </w:r>
          </w:p>
        </w:tc>
        <w:tc>
          <w:tcPr>
            <w:tcW w:w="1890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731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810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lastRenderedPageBreak/>
              <w:t>Техническое оснащение региональных и муниципальных музеев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3 466,9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3 391,9 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69,3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5,7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 0,0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</w:tr>
      <w:tr w:rsidR="00931253" w:rsidRPr="00931253" w:rsidTr="00BA447E">
        <w:trPr>
          <w:trHeight w:val="298"/>
        </w:trPr>
        <w:tc>
          <w:tcPr>
            <w:tcW w:w="4335" w:type="dxa"/>
            <w:shd w:val="clear" w:color="auto" w:fill="auto"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СПОРТ всего</w:t>
            </w:r>
            <w:proofErr w:type="gramStart"/>
            <w:r w:rsidRPr="00931253">
              <w:rPr>
                <w:b/>
                <w:bCs/>
                <w:sz w:val="28"/>
                <w:szCs w:val="28"/>
              </w:rPr>
              <w:t>.</w:t>
            </w:r>
            <w:proofErr w:type="gramEnd"/>
            <w:r w:rsidRPr="00931253">
              <w:rPr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931253">
              <w:rPr>
                <w:b/>
                <w:bCs/>
                <w:sz w:val="28"/>
                <w:szCs w:val="28"/>
              </w:rPr>
              <w:t>в</w:t>
            </w:r>
            <w:proofErr w:type="gramEnd"/>
            <w:r w:rsidRPr="00931253">
              <w:rPr>
                <w:b/>
                <w:bCs/>
                <w:sz w:val="28"/>
                <w:szCs w:val="28"/>
              </w:rPr>
              <w:t xml:space="preserve"> том числе</w:t>
            </w:r>
          </w:p>
        </w:tc>
        <w:tc>
          <w:tcPr>
            <w:tcW w:w="1966" w:type="dxa"/>
            <w:shd w:val="clear" w:color="auto" w:fill="auto"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132 985,7</w:t>
            </w:r>
          </w:p>
        </w:tc>
        <w:tc>
          <w:tcPr>
            <w:tcW w:w="1989" w:type="dxa"/>
            <w:shd w:val="clear" w:color="auto" w:fill="auto"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131 290,1</w:t>
            </w:r>
          </w:p>
        </w:tc>
        <w:tc>
          <w:tcPr>
            <w:tcW w:w="1531" w:type="dxa"/>
            <w:shd w:val="clear" w:color="auto" w:fill="auto"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1 695,6</w:t>
            </w:r>
          </w:p>
        </w:tc>
        <w:tc>
          <w:tcPr>
            <w:tcW w:w="1890" w:type="dxa"/>
            <w:shd w:val="clear" w:color="auto" w:fill="auto"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731" w:type="dxa"/>
            <w:shd w:val="clear" w:color="auto" w:fill="auto"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465"/>
        </w:trPr>
        <w:tc>
          <w:tcPr>
            <w:tcW w:w="4335" w:type="dxa"/>
            <w:shd w:val="clear" w:color="auto" w:fill="auto"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 xml:space="preserve">Строительство бассейна </w:t>
            </w:r>
            <w:proofErr w:type="gramStart"/>
            <w:r w:rsidRPr="00931253">
              <w:rPr>
                <w:bCs/>
                <w:sz w:val="28"/>
                <w:szCs w:val="28"/>
              </w:rPr>
              <w:t>в</w:t>
            </w:r>
            <w:proofErr w:type="gramEnd"/>
            <w:r w:rsidRPr="00931253">
              <w:rPr>
                <w:bCs/>
                <w:sz w:val="28"/>
                <w:szCs w:val="28"/>
              </w:rPr>
              <w:t xml:space="preserve">  </w:t>
            </w:r>
          </w:p>
          <w:p w:rsidR="00931253" w:rsidRPr="00931253" w:rsidRDefault="00931253" w:rsidP="00931253">
            <w:pPr>
              <w:rPr>
                <w:bCs/>
                <w:sz w:val="28"/>
                <w:szCs w:val="28"/>
                <w:highlight w:val="yellow"/>
              </w:rPr>
            </w:pPr>
            <w:r w:rsidRPr="00931253">
              <w:rPr>
                <w:bCs/>
                <w:sz w:val="28"/>
                <w:szCs w:val="28"/>
              </w:rPr>
              <w:t>п. Персиановский</w:t>
            </w:r>
          </w:p>
        </w:tc>
        <w:tc>
          <w:tcPr>
            <w:tcW w:w="1966" w:type="dxa"/>
            <w:shd w:val="clear" w:color="auto" w:fill="auto"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132 985,7</w:t>
            </w:r>
          </w:p>
        </w:tc>
        <w:tc>
          <w:tcPr>
            <w:tcW w:w="1989" w:type="dxa"/>
            <w:shd w:val="clear" w:color="auto" w:fill="auto"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131 290,1</w:t>
            </w:r>
          </w:p>
        </w:tc>
        <w:tc>
          <w:tcPr>
            <w:tcW w:w="1531" w:type="dxa"/>
            <w:shd w:val="clear" w:color="auto" w:fill="auto"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890" w:type="dxa"/>
            <w:shd w:val="clear" w:color="auto" w:fill="auto"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731" w:type="dxa"/>
            <w:shd w:val="clear" w:color="auto" w:fill="auto"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  <w:highlight w:val="yellow"/>
              </w:rPr>
            </w:pPr>
          </w:p>
        </w:tc>
      </w:tr>
      <w:tr w:rsidR="00931253" w:rsidRPr="00931253" w:rsidTr="00BA447E">
        <w:trPr>
          <w:trHeight w:val="750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ЖЕЛЕЗНОДОРОЖНЫЙ ТРАНСПОРТ всего,                      в том числе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402 620,0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402 620,0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931253" w:rsidRPr="00931253" w:rsidTr="00BA447E">
        <w:trPr>
          <w:trHeight w:val="720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 xml:space="preserve">Оснащение системами пожарной автоматики зданий кубовой </w:t>
            </w:r>
            <w:proofErr w:type="gramStart"/>
            <w:r w:rsidRPr="00931253">
              <w:rPr>
                <w:sz w:val="28"/>
                <w:szCs w:val="28"/>
              </w:rPr>
              <w:t>на</w:t>
            </w:r>
            <w:proofErr w:type="gramEnd"/>
            <w:r w:rsidRPr="00931253">
              <w:rPr>
                <w:sz w:val="28"/>
                <w:szCs w:val="28"/>
              </w:rPr>
              <w:t xml:space="preserve"> </w:t>
            </w:r>
          </w:p>
          <w:p w:rsidR="00931253" w:rsidRPr="00931253" w:rsidRDefault="00931253" w:rsidP="00931253">
            <w:pPr>
              <w:rPr>
                <w:sz w:val="28"/>
                <w:szCs w:val="28"/>
                <w:highlight w:val="yellow"/>
              </w:rPr>
            </w:pPr>
            <w:r w:rsidRPr="00931253">
              <w:rPr>
                <w:sz w:val="28"/>
                <w:szCs w:val="28"/>
              </w:rPr>
              <w:t>ст. Каменоломни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150,0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0,0 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0,0 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150,0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 0,0</w:t>
            </w:r>
          </w:p>
        </w:tc>
      </w:tr>
      <w:tr w:rsidR="00931253" w:rsidRPr="00931253" w:rsidTr="00BA447E">
        <w:trPr>
          <w:trHeight w:val="750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  <w:highlight w:val="yellow"/>
              </w:rPr>
            </w:pPr>
            <w:r w:rsidRPr="00931253">
              <w:rPr>
                <w:sz w:val="28"/>
                <w:szCs w:val="28"/>
              </w:rPr>
              <w:t>Система технической диагностики устройств железнодорожной автоматики и телемеханики станции Каменоломни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75 000,0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0,0 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0,0 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75 000,0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0,0 </w:t>
            </w:r>
          </w:p>
        </w:tc>
      </w:tr>
      <w:tr w:rsidR="00931253" w:rsidRPr="00931253" w:rsidTr="00BA447E">
        <w:trPr>
          <w:trHeight w:val="750"/>
        </w:trPr>
        <w:tc>
          <w:tcPr>
            <w:tcW w:w="4335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  <w:highlight w:val="yellow"/>
              </w:rPr>
            </w:pPr>
            <w:r w:rsidRPr="00931253">
              <w:rPr>
                <w:sz w:val="28"/>
                <w:szCs w:val="28"/>
              </w:rPr>
              <w:t>Электрическая централизация (ЭЦ) станции Каменоломни Северо-Кавказской железной дороги</w:t>
            </w:r>
          </w:p>
        </w:tc>
        <w:tc>
          <w:tcPr>
            <w:tcW w:w="1966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200 000,0</w:t>
            </w:r>
          </w:p>
        </w:tc>
        <w:tc>
          <w:tcPr>
            <w:tcW w:w="1989" w:type="dxa"/>
            <w:shd w:val="clear" w:color="auto" w:fill="auto"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auto"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890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200 000,0</w:t>
            </w:r>
          </w:p>
        </w:tc>
        <w:tc>
          <w:tcPr>
            <w:tcW w:w="1731" w:type="dxa"/>
            <w:shd w:val="clear" w:color="auto" w:fill="auto"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750"/>
        </w:trPr>
        <w:tc>
          <w:tcPr>
            <w:tcW w:w="4335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 xml:space="preserve">Контактная сеть Шахтная (искл.) Локомотивстрой № 22621, </w:t>
            </w:r>
          </w:p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ст. Персиановка</w:t>
            </w:r>
          </w:p>
        </w:tc>
        <w:tc>
          <w:tcPr>
            <w:tcW w:w="1966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120 000,0</w:t>
            </w:r>
          </w:p>
        </w:tc>
        <w:tc>
          <w:tcPr>
            <w:tcW w:w="1989" w:type="dxa"/>
            <w:shd w:val="clear" w:color="auto" w:fill="auto"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auto"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890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120 000,0</w:t>
            </w:r>
          </w:p>
        </w:tc>
        <w:tc>
          <w:tcPr>
            <w:tcW w:w="1731" w:type="dxa"/>
            <w:shd w:val="clear" w:color="auto" w:fill="auto"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750"/>
        </w:trPr>
        <w:tc>
          <w:tcPr>
            <w:tcW w:w="4335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  <w:highlight w:val="yellow"/>
              </w:rPr>
            </w:pPr>
            <w:r w:rsidRPr="00931253">
              <w:rPr>
                <w:sz w:val="28"/>
                <w:szCs w:val="28"/>
              </w:rPr>
              <w:t>Участок Персиановка-Локомотивстрой, путь нечетный, 1158 км ПК 1-1164 км ПК 5</w:t>
            </w:r>
          </w:p>
        </w:tc>
        <w:tc>
          <w:tcPr>
            <w:tcW w:w="1966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7 470,0</w:t>
            </w:r>
          </w:p>
        </w:tc>
        <w:tc>
          <w:tcPr>
            <w:tcW w:w="1989" w:type="dxa"/>
            <w:shd w:val="clear" w:color="auto" w:fill="auto"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auto"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890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7 470,0</w:t>
            </w:r>
          </w:p>
        </w:tc>
        <w:tc>
          <w:tcPr>
            <w:tcW w:w="1731" w:type="dxa"/>
            <w:shd w:val="clear" w:color="auto" w:fill="auto"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750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lastRenderedPageBreak/>
              <w:t>ЖИЛИЩНО-КОММУНАЛЬНОЕ ХОЗЯЙСТВО всего,                         в том числе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1 030,5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 xml:space="preserve">953,2 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77,3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931253" w:rsidRPr="00931253" w:rsidTr="00BA447E">
        <w:trPr>
          <w:trHeight w:val="420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СЕЛЬСКОЕ ХОЗЯЙСТВО всего, в том числе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450 600,0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450 600,0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931253" w:rsidRPr="00931253" w:rsidTr="00BA447E">
        <w:trPr>
          <w:trHeight w:val="465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Строительство, реконструкция помещений: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8 000,0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8 000,0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931253" w:rsidRPr="00931253" w:rsidTr="00BA447E">
        <w:trPr>
          <w:trHeight w:val="750"/>
        </w:trPr>
        <w:tc>
          <w:tcPr>
            <w:tcW w:w="4335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ИП глава КФХ Авалян Н.Л., развитие животноводства</w:t>
            </w:r>
          </w:p>
        </w:tc>
        <w:tc>
          <w:tcPr>
            <w:tcW w:w="1966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3 000,0</w:t>
            </w:r>
          </w:p>
        </w:tc>
        <w:tc>
          <w:tcPr>
            <w:tcW w:w="1989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890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3 000,0</w:t>
            </w:r>
          </w:p>
        </w:tc>
        <w:tc>
          <w:tcPr>
            <w:tcW w:w="1731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750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ИП глава КФХ Мамаева Н.С., развитие животноводства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5 000,0</w:t>
            </w:r>
          </w:p>
        </w:tc>
        <w:tc>
          <w:tcPr>
            <w:tcW w:w="1989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5 000,0</w:t>
            </w:r>
          </w:p>
        </w:tc>
        <w:tc>
          <w:tcPr>
            <w:tcW w:w="1731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750"/>
        </w:trPr>
        <w:tc>
          <w:tcPr>
            <w:tcW w:w="4335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ООО "Птицефабрика Маркинская</w:t>
            </w:r>
            <w:proofErr w:type="gramStart"/>
            <w:r w:rsidRPr="00931253">
              <w:rPr>
                <w:sz w:val="28"/>
                <w:szCs w:val="28"/>
              </w:rPr>
              <w:t>"-</w:t>
            </w:r>
            <w:proofErr w:type="gramEnd"/>
            <w:r w:rsidRPr="00931253">
              <w:rPr>
                <w:sz w:val="28"/>
                <w:szCs w:val="28"/>
              </w:rPr>
              <w:t>расширение яйцесклада</w:t>
            </w:r>
          </w:p>
        </w:tc>
        <w:tc>
          <w:tcPr>
            <w:tcW w:w="1966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50 000,0</w:t>
            </w:r>
          </w:p>
        </w:tc>
        <w:tc>
          <w:tcPr>
            <w:tcW w:w="1989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890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50 000,0</w:t>
            </w:r>
          </w:p>
        </w:tc>
        <w:tc>
          <w:tcPr>
            <w:tcW w:w="1731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495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Приобретение техники, оборудования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442 600,0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442 600,0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931253" w:rsidRPr="00931253" w:rsidTr="00BA447E">
        <w:trPr>
          <w:trHeight w:val="420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 xml:space="preserve">ООО «Индюшкин двор», модернизация производства 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50 000,00</w:t>
            </w:r>
          </w:p>
        </w:tc>
        <w:tc>
          <w:tcPr>
            <w:tcW w:w="1989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50 000,00</w:t>
            </w:r>
          </w:p>
        </w:tc>
        <w:tc>
          <w:tcPr>
            <w:tcW w:w="1731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750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ООО «Краснокутское», приобретение сельскохозяйственной техники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43 000,00</w:t>
            </w:r>
          </w:p>
        </w:tc>
        <w:tc>
          <w:tcPr>
            <w:tcW w:w="1989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43 000,00</w:t>
            </w:r>
          </w:p>
        </w:tc>
        <w:tc>
          <w:tcPr>
            <w:tcW w:w="1731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</w:tr>
      <w:tr w:rsidR="00931253" w:rsidRPr="00931253" w:rsidTr="00BA447E">
        <w:trPr>
          <w:trHeight w:val="750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СПК им. Кирова, приобретение сельскохозяйственной техники (комбайн)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11 000,00</w:t>
            </w:r>
          </w:p>
        </w:tc>
        <w:tc>
          <w:tcPr>
            <w:tcW w:w="1989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11 000,00</w:t>
            </w:r>
          </w:p>
        </w:tc>
        <w:tc>
          <w:tcPr>
            <w:tcW w:w="1731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</w:tr>
      <w:tr w:rsidR="00931253" w:rsidRPr="00931253" w:rsidTr="00BA447E">
        <w:trPr>
          <w:trHeight w:val="750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ООО «АП Бессергеневское», приобретение сельскохозяйственной техники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85 000,00</w:t>
            </w:r>
          </w:p>
        </w:tc>
        <w:tc>
          <w:tcPr>
            <w:tcW w:w="1989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85 000,00</w:t>
            </w:r>
          </w:p>
        </w:tc>
        <w:tc>
          <w:tcPr>
            <w:tcW w:w="1731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270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 xml:space="preserve">ИП глава КФХ Поляков В.П., приобретение </w:t>
            </w:r>
            <w:r w:rsidRPr="00931253">
              <w:rPr>
                <w:sz w:val="28"/>
                <w:szCs w:val="28"/>
              </w:rPr>
              <w:lastRenderedPageBreak/>
              <w:t>сельскохозяйственного инвентаря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lastRenderedPageBreak/>
              <w:t>3 500,00</w:t>
            </w:r>
          </w:p>
        </w:tc>
        <w:tc>
          <w:tcPr>
            <w:tcW w:w="1989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3 500,00</w:t>
            </w:r>
          </w:p>
        </w:tc>
        <w:tc>
          <w:tcPr>
            <w:tcW w:w="1731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618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lastRenderedPageBreak/>
              <w:t>ООО «Родина»</w:t>
            </w:r>
            <w:proofErr w:type="gramStart"/>
            <w:r w:rsidRPr="00931253">
              <w:rPr>
                <w:sz w:val="28"/>
                <w:szCs w:val="28"/>
              </w:rPr>
              <w:t xml:space="preserve"> ,</w:t>
            </w:r>
            <w:proofErr w:type="gramEnd"/>
            <w:r w:rsidRPr="00931253">
              <w:rPr>
                <w:sz w:val="28"/>
                <w:szCs w:val="28"/>
              </w:rPr>
              <w:t xml:space="preserve"> приобретение сельскохозяйственной техники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25  000,00</w:t>
            </w:r>
          </w:p>
        </w:tc>
        <w:tc>
          <w:tcPr>
            <w:tcW w:w="1989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25 000,00</w:t>
            </w:r>
          </w:p>
        </w:tc>
        <w:tc>
          <w:tcPr>
            <w:tcW w:w="1731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724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ООО «Артемовец», приобретение сельскохозяйственной техники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3 000,00</w:t>
            </w:r>
          </w:p>
        </w:tc>
        <w:tc>
          <w:tcPr>
            <w:tcW w:w="1989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 0,0</w:t>
            </w:r>
          </w:p>
        </w:tc>
        <w:tc>
          <w:tcPr>
            <w:tcW w:w="1987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3 000,00</w:t>
            </w:r>
          </w:p>
        </w:tc>
        <w:tc>
          <w:tcPr>
            <w:tcW w:w="1731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750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ИП глава КФХ Копылов А.А., приобретение сельскохозяйственной техники (комбайн)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125 000,00</w:t>
            </w:r>
          </w:p>
        </w:tc>
        <w:tc>
          <w:tcPr>
            <w:tcW w:w="1989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 0,0</w:t>
            </w:r>
          </w:p>
        </w:tc>
        <w:tc>
          <w:tcPr>
            <w:tcW w:w="1987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125 000,00</w:t>
            </w:r>
          </w:p>
        </w:tc>
        <w:tc>
          <w:tcPr>
            <w:tcW w:w="1731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750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ИП глава КФХ Луганцев Д.Н., приобретение сельскохозяйственной техники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34 000,00</w:t>
            </w:r>
          </w:p>
        </w:tc>
        <w:tc>
          <w:tcPr>
            <w:tcW w:w="1989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 0,0</w:t>
            </w:r>
          </w:p>
        </w:tc>
        <w:tc>
          <w:tcPr>
            <w:tcW w:w="1987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34 000,00</w:t>
            </w:r>
          </w:p>
        </w:tc>
        <w:tc>
          <w:tcPr>
            <w:tcW w:w="1731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750"/>
        </w:trPr>
        <w:tc>
          <w:tcPr>
            <w:tcW w:w="4335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ООО «Заря Дона», приобретение сельскохозяйственной техники</w:t>
            </w:r>
          </w:p>
        </w:tc>
        <w:tc>
          <w:tcPr>
            <w:tcW w:w="1966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30 000,0</w:t>
            </w:r>
          </w:p>
        </w:tc>
        <w:tc>
          <w:tcPr>
            <w:tcW w:w="1989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890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30 000,0</w:t>
            </w:r>
          </w:p>
        </w:tc>
        <w:tc>
          <w:tcPr>
            <w:tcW w:w="1731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750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ООО «Урожай-92», приобретение сельскохозяйственного инвентаря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2 000,00</w:t>
            </w:r>
          </w:p>
        </w:tc>
        <w:tc>
          <w:tcPr>
            <w:tcW w:w="1989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 0,0</w:t>
            </w:r>
          </w:p>
        </w:tc>
        <w:tc>
          <w:tcPr>
            <w:tcW w:w="1987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2 000,00</w:t>
            </w:r>
          </w:p>
        </w:tc>
        <w:tc>
          <w:tcPr>
            <w:tcW w:w="1731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750"/>
        </w:trPr>
        <w:tc>
          <w:tcPr>
            <w:tcW w:w="4335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ИП глава КФХ Сорокин В.Б., приобретение сельскохозяйственного инвентаря</w:t>
            </w:r>
          </w:p>
        </w:tc>
        <w:tc>
          <w:tcPr>
            <w:tcW w:w="1966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4 000,0</w:t>
            </w:r>
          </w:p>
        </w:tc>
        <w:tc>
          <w:tcPr>
            <w:tcW w:w="1989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890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4 000,0</w:t>
            </w:r>
          </w:p>
        </w:tc>
        <w:tc>
          <w:tcPr>
            <w:tcW w:w="1731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329"/>
        </w:trPr>
        <w:tc>
          <w:tcPr>
            <w:tcW w:w="4335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ООО "Артемовец"</w:t>
            </w:r>
          </w:p>
        </w:tc>
        <w:tc>
          <w:tcPr>
            <w:tcW w:w="1966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3 500,0</w:t>
            </w:r>
          </w:p>
        </w:tc>
        <w:tc>
          <w:tcPr>
            <w:tcW w:w="1989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 0,0</w:t>
            </w:r>
          </w:p>
        </w:tc>
        <w:tc>
          <w:tcPr>
            <w:tcW w:w="1987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531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890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3 500,0</w:t>
            </w:r>
          </w:p>
        </w:tc>
        <w:tc>
          <w:tcPr>
            <w:tcW w:w="1731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</w:p>
        </w:tc>
      </w:tr>
      <w:tr w:rsidR="00931253" w:rsidRPr="00931253" w:rsidTr="00BA447E">
        <w:trPr>
          <w:trHeight w:val="689"/>
        </w:trPr>
        <w:tc>
          <w:tcPr>
            <w:tcW w:w="4335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ООО "Донская степь", с/х инвентарь</w:t>
            </w:r>
          </w:p>
        </w:tc>
        <w:tc>
          <w:tcPr>
            <w:tcW w:w="1966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2 000,0</w:t>
            </w:r>
          </w:p>
        </w:tc>
        <w:tc>
          <w:tcPr>
            <w:tcW w:w="1989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890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2 000,0</w:t>
            </w:r>
          </w:p>
        </w:tc>
        <w:tc>
          <w:tcPr>
            <w:tcW w:w="1731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</w:p>
        </w:tc>
      </w:tr>
      <w:tr w:rsidR="00931253" w:rsidRPr="00931253" w:rsidTr="00BA447E">
        <w:trPr>
          <w:trHeight w:val="750"/>
        </w:trPr>
        <w:tc>
          <w:tcPr>
            <w:tcW w:w="4335" w:type="dxa"/>
            <w:shd w:val="clear" w:color="auto" w:fill="auto"/>
          </w:tcPr>
          <w:p w:rsidR="00931253" w:rsidRPr="00931253" w:rsidRDefault="00931253" w:rsidP="00931253">
            <w:pPr>
              <w:tabs>
                <w:tab w:val="left" w:pos="990"/>
              </w:tabs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ИП глава КФХ Жорин А.Г. с/х инвентарь</w:t>
            </w:r>
          </w:p>
        </w:tc>
        <w:tc>
          <w:tcPr>
            <w:tcW w:w="1966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3 500,0</w:t>
            </w:r>
          </w:p>
        </w:tc>
        <w:tc>
          <w:tcPr>
            <w:tcW w:w="1989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 0,0</w:t>
            </w:r>
          </w:p>
        </w:tc>
        <w:tc>
          <w:tcPr>
            <w:tcW w:w="1987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531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890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3 500,0</w:t>
            </w:r>
          </w:p>
        </w:tc>
        <w:tc>
          <w:tcPr>
            <w:tcW w:w="1731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</w:p>
        </w:tc>
      </w:tr>
      <w:tr w:rsidR="00931253" w:rsidRPr="00931253" w:rsidTr="00BA447E">
        <w:trPr>
          <w:trHeight w:val="750"/>
        </w:trPr>
        <w:tc>
          <w:tcPr>
            <w:tcW w:w="4335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lastRenderedPageBreak/>
              <w:t>ИП глава КФХ Горелов С.В. , с/х инвентарь</w:t>
            </w:r>
          </w:p>
        </w:tc>
        <w:tc>
          <w:tcPr>
            <w:tcW w:w="1966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5 000,0</w:t>
            </w:r>
          </w:p>
        </w:tc>
        <w:tc>
          <w:tcPr>
            <w:tcW w:w="1989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890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5 000,0</w:t>
            </w:r>
          </w:p>
        </w:tc>
        <w:tc>
          <w:tcPr>
            <w:tcW w:w="1731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</w:p>
        </w:tc>
      </w:tr>
      <w:tr w:rsidR="00931253" w:rsidRPr="00931253" w:rsidTr="00BA447E">
        <w:trPr>
          <w:trHeight w:val="750"/>
        </w:trPr>
        <w:tc>
          <w:tcPr>
            <w:tcW w:w="4335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 xml:space="preserve">ИП глава КФХ </w:t>
            </w:r>
            <w:proofErr w:type="spellStart"/>
            <w:r w:rsidRPr="00931253">
              <w:rPr>
                <w:sz w:val="28"/>
                <w:szCs w:val="28"/>
              </w:rPr>
              <w:t>Мокриков</w:t>
            </w:r>
            <w:proofErr w:type="spellEnd"/>
            <w:r w:rsidRPr="00931253">
              <w:rPr>
                <w:sz w:val="28"/>
                <w:szCs w:val="28"/>
              </w:rPr>
              <w:t xml:space="preserve"> В.И. , с/х инвентарь</w:t>
            </w:r>
          </w:p>
        </w:tc>
        <w:tc>
          <w:tcPr>
            <w:tcW w:w="1966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4 500,0</w:t>
            </w:r>
          </w:p>
        </w:tc>
        <w:tc>
          <w:tcPr>
            <w:tcW w:w="1989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 0,0</w:t>
            </w:r>
          </w:p>
        </w:tc>
        <w:tc>
          <w:tcPr>
            <w:tcW w:w="1987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531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890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4 500,0</w:t>
            </w:r>
          </w:p>
        </w:tc>
        <w:tc>
          <w:tcPr>
            <w:tcW w:w="1731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</w:p>
        </w:tc>
      </w:tr>
      <w:tr w:rsidR="00931253" w:rsidRPr="00931253" w:rsidTr="00BA447E">
        <w:trPr>
          <w:trHeight w:val="750"/>
        </w:trPr>
        <w:tc>
          <w:tcPr>
            <w:tcW w:w="4335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ИП глава КФХ Журавлев</w:t>
            </w:r>
            <w:proofErr w:type="gramStart"/>
            <w:r w:rsidRPr="00931253">
              <w:rPr>
                <w:sz w:val="28"/>
                <w:szCs w:val="28"/>
              </w:rPr>
              <w:t xml:space="preserve"> ,</w:t>
            </w:r>
            <w:proofErr w:type="gramEnd"/>
            <w:r w:rsidRPr="00931253">
              <w:rPr>
                <w:sz w:val="28"/>
                <w:szCs w:val="28"/>
              </w:rPr>
              <w:t xml:space="preserve"> с/х инвентарь</w:t>
            </w:r>
          </w:p>
        </w:tc>
        <w:tc>
          <w:tcPr>
            <w:tcW w:w="1966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2 000,0</w:t>
            </w:r>
          </w:p>
        </w:tc>
        <w:tc>
          <w:tcPr>
            <w:tcW w:w="1989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890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2 000,0</w:t>
            </w:r>
          </w:p>
        </w:tc>
        <w:tc>
          <w:tcPr>
            <w:tcW w:w="1731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</w:p>
        </w:tc>
      </w:tr>
      <w:tr w:rsidR="00931253" w:rsidRPr="00931253" w:rsidTr="00BA447E">
        <w:trPr>
          <w:trHeight w:val="750"/>
        </w:trPr>
        <w:tc>
          <w:tcPr>
            <w:tcW w:w="4335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ИП глава КФХ Клапышко В.С., с/х инвентарь</w:t>
            </w:r>
          </w:p>
        </w:tc>
        <w:tc>
          <w:tcPr>
            <w:tcW w:w="1966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2 300,0</w:t>
            </w:r>
          </w:p>
        </w:tc>
        <w:tc>
          <w:tcPr>
            <w:tcW w:w="1989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 0,0</w:t>
            </w:r>
          </w:p>
        </w:tc>
        <w:tc>
          <w:tcPr>
            <w:tcW w:w="1987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531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890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2 300,0</w:t>
            </w:r>
          </w:p>
        </w:tc>
        <w:tc>
          <w:tcPr>
            <w:tcW w:w="1731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</w:p>
        </w:tc>
      </w:tr>
      <w:tr w:rsidR="00931253" w:rsidRPr="00931253" w:rsidTr="00BA447E">
        <w:trPr>
          <w:trHeight w:val="750"/>
        </w:trPr>
        <w:tc>
          <w:tcPr>
            <w:tcW w:w="4335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ИП глава КФХ Виниченко</w:t>
            </w:r>
            <w:proofErr w:type="gramStart"/>
            <w:r w:rsidRPr="00931253">
              <w:rPr>
                <w:sz w:val="28"/>
                <w:szCs w:val="28"/>
              </w:rPr>
              <w:t xml:space="preserve"> ,</w:t>
            </w:r>
            <w:proofErr w:type="gramEnd"/>
            <w:r w:rsidRPr="00931253">
              <w:rPr>
                <w:sz w:val="28"/>
                <w:szCs w:val="28"/>
              </w:rPr>
              <w:t xml:space="preserve"> с/х инвентарь</w:t>
            </w:r>
          </w:p>
        </w:tc>
        <w:tc>
          <w:tcPr>
            <w:tcW w:w="1966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3 000,0</w:t>
            </w:r>
          </w:p>
        </w:tc>
        <w:tc>
          <w:tcPr>
            <w:tcW w:w="1989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890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3 000,0</w:t>
            </w:r>
          </w:p>
        </w:tc>
        <w:tc>
          <w:tcPr>
            <w:tcW w:w="1731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</w:p>
        </w:tc>
      </w:tr>
      <w:tr w:rsidR="00931253" w:rsidRPr="00931253" w:rsidTr="00BA447E">
        <w:trPr>
          <w:trHeight w:val="750"/>
        </w:trPr>
        <w:tc>
          <w:tcPr>
            <w:tcW w:w="4335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ИП глава КФХ Погодин В.Н. ,с/х инвентарь</w:t>
            </w:r>
          </w:p>
        </w:tc>
        <w:tc>
          <w:tcPr>
            <w:tcW w:w="1966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1 300,0</w:t>
            </w:r>
          </w:p>
        </w:tc>
        <w:tc>
          <w:tcPr>
            <w:tcW w:w="1989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890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1 300,0</w:t>
            </w:r>
          </w:p>
        </w:tc>
        <w:tc>
          <w:tcPr>
            <w:tcW w:w="1731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</w:p>
        </w:tc>
      </w:tr>
      <w:tr w:rsidR="00931253" w:rsidRPr="00931253" w:rsidTr="00BA447E">
        <w:trPr>
          <w:trHeight w:val="420"/>
        </w:trPr>
        <w:tc>
          <w:tcPr>
            <w:tcW w:w="4335" w:type="dxa"/>
            <w:shd w:val="clear" w:color="auto" w:fill="auto"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  <w:highlight w:val="yellow"/>
              </w:rPr>
            </w:pPr>
            <w:r w:rsidRPr="00931253">
              <w:rPr>
                <w:b/>
                <w:bCs/>
                <w:sz w:val="28"/>
                <w:szCs w:val="28"/>
              </w:rPr>
              <w:t>ТОРГОВЛЯ, СФЕРА УСЛУГ всего, в том числе</w:t>
            </w:r>
          </w:p>
        </w:tc>
        <w:tc>
          <w:tcPr>
            <w:tcW w:w="1966" w:type="dxa"/>
            <w:shd w:val="clear" w:color="auto" w:fill="auto"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21 000,0</w:t>
            </w:r>
          </w:p>
        </w:tc>
        <w:tc>
          <w:tcPr>
            <w:tcW w:w="1989" w:type="dxa"/>
            <w:shd w:val="clear" w:color="auto" w:fill="auto"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auto"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890" w:type="dxa"/>
            <w:shd w:val="clear" w:color="auto" w:fill="auto"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21 000,0</w:t>
            </w:r>
          </w:p>
        </w:tc>
        <w:tc>
          <w:tcPr>
            <w:tcW w:w="1731" w:type="dxa"/>
            <w:shd w:val="clear" w:color="auto" w:fill="auto"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420"/>
        </w:trPr>
        <w:tc>
          <w:tcPr>
            <w:tcW w:w="4335" w:type="dxa"/>
            <w:shd w:val="clear" w:color="auto" w:fill="auto"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ООО «МакЛоджистик», строительство придорожного комплекса</w:t>
            </w:r>
          </w:p>
        </w:tc>
        <w:tc>
          <w:tcPr>
            <w:tcW w:w="1966" w:type="dxa"/>
            <w:shd w:val="clear" w:color="auto" w:fill="auto"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21 000,0</w:t>
            </w:r>
          </w:p>
        </w:tc>
        <w:tc>
          <w:tcPr>
            <w:tcW w:w="1989" w:type="dxa"/>
            <w:shd w:val="clear" w:color="auto" w:fill="auto"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auto"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890" w:type="dxa"/>
            <w:shd w:val="clear" w:color="auto" w:fill="auto"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21 000,0</w:t>
            </w:r>
          </w:p>
        </w:tc>
        <w:tc>
          <w:tcPr>
            <w:tcW w:w="1731" w:type="dxa"/>
            <w:shd w:val="clear" w:color="auto" w:fill="auto"/>
          </w:tcPr>
          <w:p w:rsidR="00931253" w:rsidRPr="00931253" w:rsidRDefault="00931253" w:rsidP="00931253">
            <w:pPr>
              <w:rPr>
                <w:bCs/>
                <w:sz w:val="28"/>
                <w:szCs w:val="28"/>
              </w:rPr>
            </w:pPr>
            <w:r w:rsidRPr="00931253">
              <w:rPr>
                <w:bCs/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420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ПРОМЫШЛЕННОСТЬ всего, в том числе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461 877,0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461 877,0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931253" w:rsidRPr="00931253" w:rsidTr="00BA447E">
        <w:trPr>
          <w:trHeight w:val="780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Строительство, реконструкция, разработка ПСД и приобретение оборудования: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461 877,0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461 877,0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931253" w:rsidRPr="00931253" w:rsidTr="00BA447E">
        <w:trPr>
          <w:trHeight w:val="765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ООО «Венталл-Дон»,</w:t>
            </w:r>
          </w:p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строительство цеха по производству минераловатных «</w:t>
            </w:r>
            <w:proofErr w:type="gramStart"/>
            <w:r w:rsidRPr="00931253">
              <w:rPr>
                <w:sz w:val="28"/>
                <w:szCs w:val="28"/>
              </w:rPr>
              <w:t>Сэндвич-панелей</w:t>
            </w:r>
            <w:proofErr w:type="gramEnd"/>
            <w:r w:rsidRPr="00931253">
              <w:rPr>
                <w:sz w:val="28"/>
                <w:szCs w:val="28"/>
              </w:rPr>
              <w:t>»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230 000,0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230 000,0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671"/>
        </w:trPr>
        <w:tc>
          <w:tcPr>
            <w:tcW w:w="4335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ООО «КСМК-Север»,</w:t>
            </w:r>
          </w:p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приобретение оборудования</w:t>
            </w:r>
          </w:p>
        </w:tc>
        <w:tc>
          <w:tcPr>
            <w:tcW w:w="1966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28 000,0</w:t>
            </w:r>
          </w:p>
        </w:tc>
        <w:tc>
          <w:tcPr>
            <w:tcW w:w="1989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890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28 000,0</w:t>
            </w:r>
          </w:p>
        </w:tc>
        <w:tc>
          <w:tcPr>
            <w:tcW w:w="1731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384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lastRenderedPageBreak/>
              <w:t>ООО «</w:t>
            </w:r>
            <w:proofErr w:type="spellStart"/>
            <w:r w:rsidRPr="00931253">
              <w:rPr>
                <w:sz w:val="28"/>
                <w:szCs w:val="28"/>
              </w:rPr>
              <w:t>Церус</w:t>
            </w:r>
            <w:proofErr w:type="spellEnd"/>
            <w:r w:rsidRPr="00931253">
              <w:rPr>
                <w:sz w:val="28"/>
                <w:szCs w:val="28"/>
              </w:rPr>
              <w:t xml:space="preserve"> </w:t>
            </w:r>
            <w:proofErr w:type="spellStart"/>
            <w:r w:rsidRPr="00931253">
              <w:rPr>
                <w:sz w:val="28"/>
                <w:szCs w:val="28"/>
              </w:rPr>
              <w:t>Технолоджис</w:t>
            </w:r>
            <w:proofErr w:type="spellEnd"/>
            <w:r w:rsidRPr="00931253">
              <w:rPr>
                <w:sz w:val="28"/>
                <w:szCs w:val="28"/>
              </w:rPr>
              <w:t xml:space="preserve">», </w:t>
            </w:r>
          </w:p>
          <w:p w:rsidR="00931253" w:rsidRPr="00931253" w:rsidRDefault="00931253" w:rsidP="00931253">
            <w:pPr>
              <w:rPr>
                <w:sz w:val="28"/>
                <w:szCs w:val="28"/>
                <w:highlight w:val="yellow"/>
              </w:rPr>
            </w:pPr>
            <w:r w:rsidRPr="00931253">
              <w:rPr>
                <w:sz w:val="28"/>
                <w:szCs w:val="28"/>
              </w:rPr>
              <w:t>строительство предприятия по производству электронного измерительного оборудования. Краснокутское п.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106 000,0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106 000,0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885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ООО «ЮГПРОМСНАБ»,</w:t>
            </w:r>
          </w:p>
          <w:p w:rsidR="00931253" w:rsidRPr="00931253" w:rsidRDefault="00931253" w:rsidP="00931253">
            <w:pPr>
              <w:rPr>
                <w:sz w:val="28"/>
                <w:szCs w:val="28"/>
                <w:highlight w:val="yellow"/>
              </w:rPr>
            </w:pPr>
            <w:r w:rsidRPr="00931253">
              <w:rPr>
                <w:sz w:val="28"/>
                <w:szCs w:val="28"/>
              </w:rPr>
              <w:t>строительство линии по дроблению, сушки и фасовки сыпучих материалов. Краснолучское п.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20 957,0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20 957,0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584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ООО «ЮТЭР»,</w:t>
            </w:r>
          </w:p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приобретение оборудования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5 000,0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5 000,0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885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ООО «Шахта «</w:t>
            </w:r>
            <w:proofErr w:type="gramStart"/>
            <w:r w:rsidRPr="00931253">
              <w:rPr>
                <w:sz w:val="28"/>
                <w:szCs w:val="28"/>
              </w:rPr>
              <w:t>Октябрьская-Южная</w:t>
            </w:r>
            <w:proofErr w:type="gramEnd"/>
            <w:r w:rsidRPr="00931253">
              <w:rPr>
                <w:sz w:val="28"/>
                <w:szCs w:val="28"/>
              </w:rPr>
              <w:t>», приобретение оборудования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20 000,0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20 000,0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765"/>
        </w:trPr>
        <w:tc>
          <w:tcPr>
            <w:tcW w:w="4335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ООО "ДСК-Монолит", модернизация производства</w:t>
            </w:r>
          </w:p>
        </w:tc>
        <w:tc>
          <w:tcPr>
            <w:tcW w:w="1966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50 000,0</w:t>
            </w:r>
          </w:p>
        </w:tc>
        <w:tc>
          <w:tcPr>
            <w:tcW w:w="1989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890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50 000,0</w:t>
            </w:r>
          </w:p>
        </w:tc>
        <w:tc>
          <w:tcPr>
            <w:tcW w:w="1731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</w:p>
        </w:tc>
      </w:tr>
      <w:tr w:rsidR="00931253" w:rsidRPr="00931253" w:rsidTr="00BA447E">
        <w:trPr>
          <w:trHeight w:val="765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ООО «Новая вагоноремонтная компания», приобретение спецоборудования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1 920,0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1 920,0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695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Инвестиции за счет средств фонда местного развития</w:t>
            </w:r>
          </w:p>
        </w:tc>
        <w:tc>
          <w:tcPr>
            <w:tcW w:w="1966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36 000,0</w:t>
            </w:r>
          </w:p>
        </w:tc>
        <w:tc>
          <w:tcPr>
            <w:tcW w:w="1989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7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5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890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36 000,0</w:t>
            </w:r>
          </w:p>
        </w:tc>
        <w:tc>
          <w:tcPr>
            <w:tcW w:w="1731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931253" w:rsidRPr="00931253" w:rsidTr="00BA447E">
        <w:trPr>
          <w:trHeight w:val="375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Прочие объекты:</w:t>
            </w:r>
          </w:p>
        </w:tc>
        <w:tc>
          <w:tcPr>
            <w:tcW w:w="1966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2 962,5</w:t>
            </w:r>
          </w:p>
        </w:tc>
        <w:tc>
          <w:tcPr>
            <w:tcW w:w="1989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2 962,5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731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b/>
                <w:bCs/>
                <w:sz w:val="28"/>
                <w:szCs w:val="28"/>
              </w:rPr>
            </w:pPr>
            <w:r w:rsidRPr="00931253"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750"/>
        </w:trPr>
        <w:tc>
          <w:tcPr>
            <w:tcW w:w="4335" w:type="dxa"/>
            <w:shd w:val="clear" w:color="auto" w:fill="auto"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Выделение денежных средств на приобретение СКУД и системы видеонаблюдения</w:t>
            </w:r>
          </w:p>
        </w:tc>
        <w:tc>
          <w:tcPr>
            <w:tcW w:w="1966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1 297,4</w:t>
            </w:r>
          </w:p>
        </w:tc>
        <w:tc>
          <w:tcPr>
            <w:tcW w:w="1989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0,0 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1 297,4 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731" w:type="dxa"/>
            <w:shd w:val="clear" w:color="auto" w:fill="auto"/>
            <w:noWrap/>
            <w:hideMark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</w:tr>
      <w:tr w:rsidR="00931253" w:rsidRPr="00931253" w:rsidTr="00BA447E">
        <w:trPr>
          <w:trHeight w:val="750"/>
        </w:trPr>
        <w:tc>
          <w:tcPr>
            <w:tcW w:w="4335" w:type="dxa"/>
            <w:shd w:val="clear" w:color="auto" w:fill="auto"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Приобретение компьютерной техники в количестве 15 штук и 4-х МФУ</w:t>
            </w:r>
          </w:p>
        </w:tc>
        <w:tc>
          <w:tcPr>
            <w:tcW w:w="1966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1 665,1</w:t>
            </w:r>
          </w:p>
        </w:tc>
        <w:tc>
          <w:tcPr>
            <w:tcW w:w="1989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987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1 665,1</w:t>
            </w:r>
          </w:p>
        </w:tc>
        <w:tc>
          <w:tcPr>
            <w:tcW w:w="1890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  <w:tc>
          <w:tcPr>
            <w:tcW w:w="1731" w:type="dxa"/>
            <w:shd w:val="clear" w:color="auto" w:fill="auto"/>
            <w:noWrap/>
          </w:tcPr>
          <w:p w:rsidR="00931253" w:rsidRPr="00931253" w:rsidRDefault="00931253" w:rsidP="00931253">
            <w:pPr>
              <w:rPr>
                <w:sz w:val="28"/>
                <w:szCs w:val="28"/>
              </w:rPr>
            </w:pPr>
            <w:r w:rsidRPr="00931253">
              <w:rPr>
                <w:sz w:val="28"/>
                <w:szCs w:val="28"/>
              </w:rPr>
              <w:t>0,0</w:t>
            </w:r>
          </w:p>
        </w:tc>
      </w:tr>
    </w:tbl>
    <w:p w:rsidR="00CA42BB" w:rsidRDefault="00CA42BB">
      <w:bookmarkStart w:id="1" w:name="_GoBack"/>
      <w:bookmarkEnd w:id="1"/>
    </w:p>
    <w:sectPr w:rsidR="00CA42BB" w:rsidSect="00931253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E90"/>
    <w:rsid w:val="00553E90"/>
    <w:rsid w:val="00931253"/>
    <w:rsid w:val="00CA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2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3125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2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3125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1344</Words>
  <Characters>7666</Characters>
  <Application>Microsoft Office Word</Application>
  <DocSecurity>0</DocSecurity>
  <Lines>63</Lines>
  <Paragraphs>17</Paragraphs>
  <ScaleCrop>false</ScaleCrop>
  <Company/>
  <LinksUpToDate>false</LinksUpToDate>
  <CharactersWithSpaces>8993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2024-11-01T13:13:00Z</dcterms:created>
  <dcterms:modified xsi:type="dcterms:W3CDTF">2024-11-01T13:16:00Z</dcterms:modified>
</cp:coreProperties>
</file>