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2B" w:rsidRPr="00E43F2B" w:rsidRDefault="00E43F2B" w:rsidP="00E43F2B">
      <w:pPr>
        <w:pStyle w:val="20"/>
        <w:shd w:val="clear" w:color="auto" w:fill="auto"/>
        <w:spacing w:after="255" w:line="240" w:lineRule="exact"/>
        <w:ind w:left="3580" w:firstLine="649"/>
        <w:jc w:val="left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СВОДНЫЙ ОТЧЕТ</w:t>
      </w:r>
    </w:p>
    <w:p w:rsidR="00E43F2B" w:rsidRDefault="00E43F2B" w:rsidP="00E43F2B">
      <w:pPr>
        <w:pStyle w:val="20"/>
        <w:shd w:val="clear" w:color="auto" w:fill="auto"/>
        <w:spacing w:after="0" w:line="302" w:lineRule="exact"/>
        <w:ind w:left="2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по результатам предварительных публичных консультаций проекта нормативного правового акта Администрации Октябрьского района «О внесении изменений в постановление муниципальной программы Администрации Октябрьского района от 01.11.2018 № 1474 «Экономическое</w:t>
      </w:r>
      <w:r>
        <w:rPr>
          <w:b/>
          <w:sz w:val="28"/>
          <w:szCs w:val="28"/>
        </w:rPr>
        <w:t xml:space="preserve"> </w:t>
      </w:r>
      <w:r w:rsidRPr="00E43F2B">
        <w:rPr>
          <w:b/>
          <w:sz w:val="28"/>
          <w:szCs w:val="28"/>
        </w:rPr>
        <w:t>развитие и инновационная экономика»</w:t>
      </w:r>
    </w:p>
    <w:p w:rsidR="00E43F2B" w:rsidRPr="00E43F2B" w:rsidRDefault="00E43F2B" w:rsidP="00E43F2B">
      <w:pPr>
        <w:pStyle w:val="20"/>
        <w:shd w:val="clear" w:color="auto" w:fill="auto"/>
        <w:spacing w:after="0" w:line="302" w:lineRule="exact"/>
        <w:ind w:left="20" w:firstLine="649"/>
        <w:jc w:val="both"/>
        <w:rPr>
          <w:b/>
          <w:sz w:val="28"/>
          <w:szCs w:val="28"/>
        </w:rPr>
      </w:pP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311" w:lineRule="exact"/>
        <w:ind w:left="40" w:right="4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Степень регулирующего воздействия проекта нормативного правового акта.</w:t>
      </w:r>
    </w:p>
    <w:p w:rsidR="00E43F2B" w:rsidRPr="0077293F" w:rsidRDefault="00E43F2B" w:rsidP="00E43F2B">
      <w:pPr>
        <w:pStyle w:val="5"/>
        <w:shd w:val="clear" w:color="auto" w:fill="auto"/>
        <w:spacing w:after="236" w:line="302" w:lineRule="exact"/>
        <w:ind w:left="40" w:right="40" w:firstLine="649"/>
        <w:rPr>
          <w:sz w:val="28"/>
          <w:szCs w:val="28"/>
        </w:rPr>
      </w:pPr>
      <w:r w:rsidRPr="0077293F">
        <w:rPr>
          <w:sz w:val="28"/>
          <w:szCs w:val="28"/>
        </w:rPr>
        <w:t>Степень регулирующего воздействия проекта нормативного правового акта - низкая. Проект НПА не устанавливает ранее не предусмотренные обязанности и запреты и не способствует их установлению, а также положения проекта не приводят к возникновению ранее не предусмотренных расходов физических и юридических лиц. Проект НПА не содержит положения, изменяющие ранее предусмотренные обязанности и запреты или способствующие их установлению, а также положения, приводящие к увеличению ранее предусмотренных расходов физических и юридических лиц.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437"/>
        </w:tabs>
        <w:spacing w:after="0" w:line="307" w:lineRule="exact"/>
        <w:ind w:left="40" w:right="4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43F2B" w:rsidRPr="0077293F" w:rsidRDefault="00E43F2B" w:rsidP="00E43F2B">
      <w:pPr>
        <w:pStyle w:val="5"/>
        <w:shd w:val="clear" w:color="auto" w:fill="auto"/>
        <w:spacing w:after="290" w:line="302" w:lineRule="exact"/>
        <w:ind w:left="40" w:right="40" w:firstLine="649"/>
        <w:rPr>
          <w:sz w:val="28"/>
          <w:szCs w:val="28"/>
        </w:rPr>
      </w:pPr>
      <w:r w:rsidRPr="0077293F">
        <w:rPr>
          <w:sz w:val="28"/>
          <w:szCs w:val="28"/>
        </w:rPr>
        <w:t>Внесение изменений в постановление муниципальной программы Администрации Октябрьского района от 01.11.2018 № 1474 «Экономическое развитие и инновационная экономика». Изменения не несут негативный эффект для субъектов инвестиционной и предпринимательской деятельности.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exact"/>
        <w:ind w:left="40" w:firstLine="649"/>
        <w:jc w:val="left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Цель предлагаемого регулирования</w:t>
      </w:r>
    </w:p>
    <w:p w:rsidR="00E43F2B" w:rsidRPr="0077293F" w:rsidRDefault="00E43F2B" w:rsidP="00E43F2B">
      <w:pPr>
        <w:pStyle w:val="5"/>
        <w:shd w:val="clear" w:color="auto" w:fill="auto"/>
        <w:spacing w:after="237" w:line="307" w:lineRule="exact"/>
        <w:ind w:left="40" w:right="40" w:firstLine="649"/>
        <w:rPr>
          <w:sz w:val="28"/>
          <w:szCs w:val="28"/>
        </w:rPr>
      </w:pPr>
      <w:r w:rsidRPr="0077293F">
        <w:rPr>
          <w:sz w:val="28"/>
          <w:szCs w:val="28"/>
        </w:rPr>
        <w:t>Проект подготовлен в целях коррект</w:t>
      </w:r>
      <w:r w:rsidR="00B80B50">
        <w:rPr>
          <w:sz w:val="28"/>
          <w:szCs w:val="28"/>
        </w:rPr>
        <w:t>ировки средств районного бюджет</w:t>
      </w:r>
      <w:bookmarkStart w:id="0" w:name="_GoBack"/>
      <w:bookmarkEnd w:id="0"/>
      <w:r w:rsidRPr="0077293F">
        <w:rPr>
          <w:sz w:val="28"/>
          <w:szCs w:val="28"/>
        </w:rPr>
        <w:t>, направленных на реализацию мероприятий по созданию благоприятного инвестиционного климата Октябрьского района и создание условий для ведения предпринимательской деятельности.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383"/>
        </w:tabs>
        <w:spacing w:after="0" w:line="311" w:lineRule="exact"/>
        <w:ind w:left="40" w:right="40" w:firstLine="649"/>
        <w:jc w:val="left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Описание предлагаемого регулирования и иных возможных способов решения проблемы.</w:t>
      </w:r>
    </w:p>
    <w:p w:rsidR="00E43F2B" w:rsidRPr="0077293F" w:rsidRDefault="00E43F2B" w:rsidP="00E43F2B">
      <w:pPr>
        <w:pStyle w:val="5"/>
        <w:shd w:val="clear" w:color="auto" w:fill="auto"/>
        <w:spacing w:after="236" w:line="302" w:lineRule="exact"/>
        <w:ind w:left="40" w:right="40" w:firstLine="649"/>
        <w:rPr>
          <w:sz w:val="28"/>
          <w:szCs w:val="28"/>
        </w:rPr>
      </w:pPr>
      <w:r w:rsidRPr="0077293F">
        <w:rPr>
          <w:sz w:val="28"/>
          <w:szCs w:val="28"/>
        </w:rPr>
        <w:t>Внесение изменений в муниципальную программу «Экономическое развитие и инновационная экономика», в связи с перераспределением финансирования мероприятий, а также добавлением показателей Подпрограммы 2 «Развитие субъектов малого и среднего предпринимательства в Октябрьском районе».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383"/>
        </w:tabs>
        <w:spacing w:after="0" w:line="307" w:lineRule="exact"/>
        <w:ind w:left="40" w:right="4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а также иных лиц, интересы которых будут затронуты предлагаемым правовым регулированием.</w:t>
      </w:r>
    </w:p>
    <w:p w:rsidR="00E43F2B" w:rsidRPr="0077293F" w:rsidRDefault="00E43F2B" w:rsidP="00E43F2B">
      <w:pPr>
        <w:pStyle w:val="5"/>
        <w:shd w:val="clear" w:color="auto" w:fill="auto"/>
        <w:spacing w:line="302" w:lineRule="exact"/>
        <w:ind w:left="20" w:right="20" w:firstLine="649"/>
        <w:rPr>
          <w:sz w:val="28"/>
          <w:szCs w:val="28"/>
        </w:rPr>
      </w:pPr>
      <w:r w:rsidRPr="0077293F">
        <w:rPr>
          <w:sz w:val="28"/>
          <w:szCs w:val="28"/>
        </w:rPr>
        <w:t>Основные группы лиц, интересы которых будут затронуты предлагаемым правовым регулированием - органы местного самоуправления, объекты инвестиционной и предпринимательской деятельности.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354"/>
        </w:tabs>
        <w:spacing w:after="0" w:line="302" w:lineRule="exact"/>
        <w:ind w:left="20" w:right="2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lastRenderedPageBreak/>
        <w:t>Новые функции, полномочия, обязанности и права органов местного самоуправления или сведения об их изменении, а также порядок их реализации.</w:t>
      </w:r>
    </w:p>
    <w:p w:rsidR="00E43F2B" w:rsidRPr="0077293F" w:rsidRDefault="00E43F2B" w:rsidP="00E43F2B">
      <w:pPr>
        <w:pStyle w:val="5"/>
        <w:shd w:val="clear" w:color="auto" w:fill="auto"/>
        <w:spacing w:line="302" w:lineRule="exact"/>
        <w:ind w:left="20" w:right="20" w:firstLine="649"/>
        <w:rPr>
          <w:sz w:val="28"/>
          <w:szCs w:val="28"/>
        </w:rPr>
      </w:pPr>
      <w:r w:rsidRPr="0077293F">
        <w:rPr>
          <w:sz w:val="28"/>
          <w:szCs w:val="28"/>
        </w:rPr>
        <w:t>Внесение новых функций, полномочий, обязанностей и прав органов местного самоуправления, их изменение, а также изменение порядка их реализации, не предусмотрено.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580"/>
        </w:tabs>
        <w:spacing w:after="0" w:line="302" w:lineRule="exact"/>
        <w:ind w:left="20" w:right="2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</w:t>
      </w:r>
    </w:p>
    <w:p w:rsidR="00E43F2B" w:rsidRPr="0077293F" w:rsidRDefault="00E43F2B" w:rsidP="00E43F2B">
      <w:pPr>
        <w:pStyle w:val="5"/>
        <w:shd w:val="clear" w:color="auto" w:fill="auto"/>
        <w:spacing w:after="237"/>
        <w:ind w:left="20" w:right="20" w:firstLine="649"/>
        <w:rPr>
          <w:sz w:val="28"/>
          <w:szCs w:val="28"/>
        </w:rPr>
      </w:pPr>
      <w:r w:rsidRPr="0077293F">
        <w:rPr>
          <w:sz w:val="28"/>
          <w:szCs w:val="28"/>
        </w:rPr>
        <w:t>Внесение новых обязанностей для субъектов инвестиционной и предпринимательской деятельности либо изменение содержания существующих обязанностей, а также порядка организации их исполнения, не предусмотрено.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273"/>
        </w:tabs>
        <w:spacing w:after="0" w:line="302" w:lineRule="exact"/>
        <w:ind w:left="20" w:right="2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отношения.</w:t>
      </w:r>
    </w:p>
    <w:p w:rsidR="00E43F2B" w:rsidRPr="0077293F" w:rsidRDefault="00E43F2B" w:rsidP="00E43F2B">
      <w:pPr>
        <w:pStyle w:val="5"/>
        <w:shd w:val="clear" w:color="auto" w:fill="auto"/>
        <w:spacing w:after="233" w:line="293" w:lineRule="exact"/>
        <w:ind w:left="20" w:right="20" w:firstLine="649"/>
        <w:rPr>
          <w:sz w:val="28"/>
          <w:szCs w:val="28"/>
        </w:rPr>
      </w:pPr>
      <w:r w:rsidRPr="0077293F">
        <w:rPr>
          <w:sz w:val="28"/>
          <w:szCs w:val="28"/>
        </w:rPr>
        <w:t>Предполагаемая дата вступления в силу проекта нормативного правового акта - 19.06.2019 год.</w:t>
      </w:r>
    </w:p>
    <w:p w:rsidR="00E43F2B" w:rsidRPr="00E43F2B" w:rsidRDefault="00E43F2B" w:rsidP="00E43F2B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302" w:lineRule="exact"/>
        <w:ind w:left="20" w:right="20" w:firstLine="649"/>
        <w:jc w:val="both"/>
        <w:rPr>
          <w:b/>
          <w:sz w:val="28"/>
          <w:szCs w:val="28"/>
        </w:rPr>
      </w:pPr>
      <w:r w:rsidRPr="00E43F2B">
        <w:rPr>
          <w:b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43F2B" w:rsidRPr="0077293F" w:rsidRDefault="00E43F2B" w:rsidP="00E43F2B">
      <w:pPr>
        <w:pStyle w:val="5"/>
        <w:shd w:val="clear" w:color="auto" w:fill="auto"/>
        <w:spacing w:after="0" w:line="302" w:lineRule="exact"/>
        <w:ind w:left="20" w:right="20" w:firstLine="649"/>
        <w:rPr>
          <w:sz w:val="28"/>
          <w:szCs w:val="28"/>
        </w:rPr>
      </w:pPr>
      <w:r w:rsidRPr="0077293F">
        <w:rPr>
          <w:sz w:val="28"/>
          <w:szCs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Октябрьского района (</w:t>
      </w:r>
      <w:hyperlink r:id="rId6" w:history="1">
        <w:r w:rsidRPr="0077293F">
          <w:rPr>
            <w:rStyle w:val="a3"/>
            <w:sz w:val="28"/>
            <w:szCs w:val="28"/>
            <w:lang w:val="en-US"/>
          </w:rPr>
          <w:t>www</w:t>
        </w:r>
        <w:r w:rsidRPr="0077293F">
          <w:rPr>
            <w:rStyle w:val="a3"/>
            <w:sz w:val="28"/>
            <w:szCs w:val="28"/>
          </w:rPr>
          <w:t>.</w:t>
        </w:r>
        <w:proofErr w:type="spellStart"/>
        <w:r w:rsidRPr="0077293F">
          <w:rPr>
            <w:rStyle w:val="a3"/>
            <w:sz w:val="28"/>
            <w:szCs w:val="28"/>
            <w:lang w:val="en-US"/>
          </w:rPr>
          <w:t>octobdonland</w:t>
        </w:r>
        <w:proofErr w:type="spellEnd"/>
        <w:r w:rsidRPr="0077293F">
          <w:rPr>
            <w:rStyle w:val="a3"/>
            <w:sz w:val="28"/>
            <w:szCs w:val="28"/>
          </w:rPr>
          <w:t>.</w:t>
        </w:r>
        <w:proofErr w:type="spellStart"/>
        <w:r w:rsidRPr="007729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7293F">
        <w:rPr>
          <w:sz w:val="28"/>
          <w:szCs w:val="28"/>
        </w:rPr>
        <w:t>).</w:t>
      </w:r>
    </w:p>
    <w:p w:rsidR="00E43F2B" w:rsidRPr="0077293F" w:rsidRDefault="00E43F2B" w:rsidP="00E43F2B">
      <w:pPr>
        <w:pStyle w:val="5"/>
        <w:shd w:val="clear" w:color="auto" w:fill="auto"/>
        <w:spacing w:after="480" w:line="302" w:lineRule="exact"/>
        <w:ind w:left="20" w:right="20" w:firstLine="649"/>
        <w:rPr>
          <w:sz w:val="28"/>
          <w:szCs w:val="28"/>
        </w:rPr>
      </w:pPr>
      <w:r w:rsidRPr="0077293F">
        <w:rPr>
          <w:sz w:val="28"/>
          <w:szCs w:val="28"/>
        </w:rPr>
        <w:t>В установленный срок с 0</w:t>
      </w:r>
      <w:r w:rsidR="00B80B50">
        <w:rPr>
          <w:sz w:val="28"/>
          <w:szCs w:val="28"/>
        </w:rPr>
        <w:t>6</w:t>
      </w:r>
      <w:r w:rsidRPr="0077293F">
        <w:rPr>
          <w:sz w:val="28"/>
          <w:szCs w:val="28"/>
        </w:rPr>
        <w:t>.05.2019 г. по 28.05.2019 г. предложений и замечаний по проекту НПА в сектор по содействию развитию малого и среднего предпринимательства Администрации Октябрьского района, не поступило.</w:t>
      </w:r>
    </w:p>
    <w:p w:rsidR="00E43F2B" w:rsidRPr="0077293F" w:rsidRDefault="00E43F2B" w:rsidP="00E43F2B">
      <w:pPr>
        <w:pStyle w:val="5"/>
        <w:shd w:val="clear" w:color="auto" w:fill="auto"/>
        <w:tabs>
          <w:tab w:val="left" w:pos="6192"/>
        </w:tabs>
        <w:spacing w:after="0" w:line="302" w:lineRule="exact"/>
        <w:ind w:left="20" w:firstLine="649"/>
        <w:rPr>
          <w:sz w:val="28"/>
          <w:szCs w:val="28"/>
        </w:rPr>
      </w:pPr>
      <w:r w:rsidRPr="0077293F">
        <w:rPr>
          <w:sz w:val="28"/>
          <w:szCs w:val="28"/>
        </w:rPr>
        <w:t>Заместитель главы Администрации</w:t>
      </w:r>
      <w:r w:rsidRPr="0077293F">
        <w:rPr>
          <w:sz w:val="28"/>
          <w:szCs w:val="28"/>
        </w:rPr>
        <w:tab/>
      </w:r>
    </w:p>
    <w:p w:rsidR="00E43F2B" w:rsidRPr="0077293F" w:rsidRDefault="00E43F2B" w:rsidP="00E43F2B">
      <w:pPr>
        <w:pStyle w:val="5"/>
        <w:shd w:val="clear" w:color="auto" w:fill="auto"/>
        <w:tabs>
          <w:tab w:val="left" w:pos="4711"/>
        </w:tabs>
        <w:spacing w:after="0" w:line="302" w:lineRule="exact"/>
        <w:ind w:left="20" w:firstLine="649"/>
        <w:rPr>
          <w:sz w:val="28"/>
          <w:szCs w:val="28"/>
        </w:rPr>
      </w:pPr>
      <w:r w:rsidRPr="0077293F">
        <w:rPr>
          <w:sz w:val="28"/>
          <w:szCs w:val="28"/>
        </w:rPr>
        <w:t>Октябрьского района -</w:t>
      </w:r>
      <w:r w:rsidRPr="0077293F">
        <w:rPr>
          <w:sz w:val="28"/>
          <w:szCs w:val="28"/>
        </w:rPr>
        <w:tab/>
      </w:r>
    </w:p>
    <w:p w:rsidR="00E43F2B" w:rsidRPr="0077293F" w:rsidRDefault="00E43F2B" w:rsidP="00E43F2B">
      <w:pPr>
        <w:pStyle w:val="5"/>
        <w:shd w:val="clear" w:color="auto" w:fill="auto"/>
        <w:tabs>
          <w:tab w:val="left" w:pos="4688"/>
        </w:tabs>
        <w:spacing w:after="0" w:line="302" w:lineRule="exact"/>
        <w:ind w:left="20" w:firstLine="649"/>
        <w:rPr>
          <w:sz w:val="28"/>
          <w:szCs w:val="28"/>
        </w:rPr>
      </w:pPr>
      <w:r w:rsidRPr="0077293F">
        <w:rPr>
          <w:sz w:val="28"/>
          <w:szCs w:val="28"/>
        </w:rPr>
        <w:t>начальник ФЭУ</w:t>
      </w:r>
      <w:r w:rsidRPr="007729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 </w:t>
      </w:r>
      <w:r w:rsidRPr="0077293F">
        <w:rPr>
          <w:sz w:val="28"/>
          <w:szCs w:val="28"/>
        </w:rPr>
        <w:t>В. Юшковская</w:t>
      </w:r>
    </w:p>
    <w:p w:rsidR="00330E6F" w:rsidRDefault="00330E6F"/>
    <w:sectPr w:rsidR="00330E6F" w:rsidSect="00E43F2B">
      <w:pgSz w:w="11905" w:h="16837"/>
      <w:pgMar w:top="568" w:right="706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2C9"/>
    <w:multiLevelType w:val="multilevel"/>
    <w:tmpl w:val="A4BC4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F2B"/>
    <w:rsid w:val="00330E6F"/>
    <w:rsid w:val="00B80B50"/>
    <w:rsid w:val="00E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F2B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E43F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3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E43F2B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43F2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3532</Characters>
  <Application>Microsoft Office Word</Application>
  <DocSecurity>0</DocSecurity>
  <Lines>29</Lines>
  <Paragraphs>8</Paragraphs>
  <ScaleCrop>false</ScaleCrop>
  <Company>Администрация Октябрьского района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Галина Владимировна</dc:creator>
  <cp:keywords/>
  <dc:description/>
  <cp:lastModifiedBy>User</cp:lastModifiedBy>
  <cp:revision>4</cp:revision>
  <dcterms:created xsi:type="dcterms:W3CDTF">2019-06-25T12:27:00Z</dcterms:created>
  <dcterms:modified xsi:type="dcterms:W3CDTF">2020-01-13T08:39:00Z</dcterms:modified>
</cp:coreProperties>
</file>