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8CA8F" w14:textId="24027FF1" w:rsidR="00272D9A" w:rsidRDefault="00272D9A" w:rsidP="00272D9A">
      <w:pPr>
        <w:jc w:val="center"/>
      </w:pPr>
      <w:r>
        <w:rPr>
          <w:noProof/>
        </w:rPr>
        <w:drawing>
          <wp:inline distT="0" distB="0" distL="0" distR="0" wp14:anchorId="561E22FA" wp14:editId="593010D4">
            <wp:extent cx="4352925" cy="3810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4ACCB" w14:textId="77777777" w:rsidR="00272D9A" w:rsidRDefault="00272D9A" w:rsidP="006C483B">
      <w:pPr>
        <w:jc w:val="both"/>
      </w:pPr>
    </w:p>
    <w:p w14:paraId="6951E514" w14:textId="06CFB2A2" w:rsidR="006C483B" w:rsidRDefault="008A50BA" w:rsidP="006C483B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C483B">
        <w:t xml:space="preserve"> </w:t>
      </w:r>
      <w:r w:rsidR="006C483B" w:rsidRPr="006C483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6 апреля 2026г в Ростовской области, включая Октябрьский район, постановлением Правительства Ростовской области от 16.03.2026г № 200 установлено начало пожароопасного сезона 2026 г.</w:t>
      </w:r>
    </w:p>
    <w:p w14:paraId="22928E5A" w14:textId="77777777" w:rsidR="006C483B" w:rsidRDefault="006C483B" w:rsidP="006C483B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C483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Хочется заметить, что 9 из 10 пожаров возникает по вине человека. Основным источником пожаров являются отдыхающие и туристы, любители природы. Главное в борьбе с лесными пожарами вовремя обнаружить и особенно вовремя начать тушить.</w:t>
      </w:r>
    </w:p>
    <w:p w14:paraId="058CE93F" w14:textId="77777777" w:rsidR="006C483B" w:rsidRDefault="006C483B" w:rsidP="006C483B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C483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Если вы увидели природный пожар (лесной, горящую траву), сразу сообщите о нем. Прямая линия лесной охраны 8-800-100-94-00 (единый бесплатный номер, работает круглосуточно), диспетчер </w:t>
      </w:r>
      <w:proofErr w:type="spellStart"/>
      <w:r w:rsidRPr="006C483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минприроды</w:t>
      </w:r>
      <w:proofErr w:type="spellEnd"/>
      <w:r w:rsidRPr="006C483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экологии Ростовской области 8-863-283-20-38 (работает круглосуточно), диспетчер Каменского ГАУ РО «Лес» - 8-86365-94002, единый номер вызова экстренных оперативных служб – 112 (бесплатно, работает круглосуточно).</w:t>
      </w:r>
    </w:p>
    <w:p w14:paraId="6A769825" w14:textId="65659834" w:rsidR="008A50BA" w:rsidRPr="006C483B" w:rsidRDefault="006C483B" w:rsidP="006C483B">
      <w:pPr>
        <w:jc w:val="both"/>
        <w:rPr>
          <w:rFonts w:ascii="Times New Roman" w:hAnsi="Times New Roman" w:cs="Times New Roman"/>
          <w:sz w:val="28"/>
          <w:szCs w:val="28"/>
        </w:rPr>
      </w:pPr>
      <w:r w:rsidRPr="006C483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Важно помнить: Российским законодательством предусмотрена административная ответственность за нарушение правил пожарной безопасности в лесах. Статья 8.32 часть 1 административного кодекса РФ гласит, что нарушение правил пожарной безопасности в лесах влечет наложение административного штрафа на граждан в размере от 15000 до 30000 рублей; на должностных лиц – от 30000 до 50000 рублей; на юридических лиц – от 100000 до 400000 рублей.</w:t>
      </w:r>
    </w:p>
    <w:sectPr w:rsidR="008A50BA" w:rsidRPr="006C4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rbi Sans Bold">
    <w:altName w:val="Calibri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0BA"/>
    <w:rsid w:val="00272D9A"/>
    <w:rsid w:val="006C483B"/>
    <w:rsid w:val="008A50BA"/>
    <w:rsid w:val="00E3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46F02"/>
  <w15:chartTrackingRefBased/>
  <w15:docId w15:val="{158BCC11-FE8E-4871-8D8D-F4ED5CDF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50BA"/>
    <w:pPr>
      <w:autoSpaceDE w:val="0"/>
      <w:autoSpaceDN w:val="0"/>
      <w:adjustRightInd w:val="0"/>
      <w:spacing w:after="0" w:line="240" w:lineRule="auto"/>
    </w:pPr>
    <w:rPr>
      <w:rFonts w:ascii="Orbi Sans Bold" w:hAnsi="Orbi Sans Bold" w:cs="Orbi Sans Bold"/>
      <w:color w:val="000000"/>
      <w:sz w:val="24"/>
      <w:szCs w:val="24"/>
    </w:rPr>
  </w:style>
  <w:style w:type="paragraph" w:customStyle="1" w:styleId="Pa18">
    <w:name w:val="Pa18"/>
    <w:basedOn w:val="Default"/>
    <w:next w:val="Default"/>
    <w:uiPriority w:val="99"/>
    <w:rsid w:val="008A50BA"/>
    <w:pPr>
      <w:spacing w:line="161" w:lineRule="atLeast"/>
    </w:pPr>
    <w:rPr>
      <w:rFonts w:cstheme="minorBidi"/>
      <w:color w:val="auto"/>
    </w:rPr>
  </w:style>
  <w:style w:type="character" w:customStyle="1" w:styleId="A15">
    <w:name w:val="A15"/>
    <w:uiPriority w:val="99"/>
    <w:rsid w:val="008A50BA"/>
    <w:rPr>
      <w:rFonts w:cs="Orbi Sans Bold"/>
      <w:color w:val="000000"/>
      <w:sz w:val="12"/>
      <w:szCs w:val="12"/>
    </w:rPr>
  </w:style>
  <w:style w:type="paragraph" w:customStyle="1" w:styleId="Pa7">
    <w:name w:val="Pa7"/>
    <w:basedOn w:val="Default"/>
    <w:next w:val="Default"/>
    <w:uiPriority w:val="99"/>
    <w:rsid w:val="008A50BA"/>
    <w:pPr>
      <w:spacing w:line="181" w:lineRule="atLeast"/>
    </w:pPr>
    <w:rPr>
      <w:rFonts w:cstheme="minorBidi"/>
      <w:color w:val="auto"/>
    </w:rPr>
  </w:style>
  <w:style w:type="paragraph" w:customStyle="1" w:styleId="Pa27">
    <w:name w:val="Pa27"/>
    <w:basedOn w:val="Default"/>
    <w:next w:val="Default"/>
    <w:uiPriority w:val="99"/>
    <w:rsid w:val="008A50BA"/>
    <w:pPr>
      <w:spacing w:line="181" w:lineRule="atLeast"/>
    </w:pPr>
    <w:rPr>
      <w:rFonts w:cstheme="minorBidi"/>
      <w:color w:val="auto"/>
    </w:rPr>
  </w:style>
  <w:style w:type="character" w:customStyle="1" w:styleId="A26">
    <w:name w:val="A26"/>
    <w:uiPriority w:val="99"/>
    <w:rsid w:val="008A50BA"/>
    <w:rPr>
      <w:rFonts w:cs="Orbi Sans Bold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Николаевна</dc:creator>
  <cp:keywords/>
  <dc:description/>
  <cp:lastModifiedBy>Юлия Николаевна</cp:lastModifiedBy>
  <cp:revision>6</cp:revision>
  <dcterms:created xsi:type="dcterms:W3CDTF">2026-03-27T05:22:00Z</dcterms:created>
  <dcterms:modified xsi:type="dcterms:W3CDTF">2026-04-21T05:53:00Z</dcterms:modified>
</cp:coreProperties>
</file>