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07B" w:rsidRDefault="00CC007B" w:rsidP="00CC007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ECC5F31" wp14:editId="416CBB3C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07B" w:rsidRDefault="00CC007B" w:rsidP="00CC007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:rsidR="00CC007B" w:rsidRDefault="00CC007B" w:rsidP="00CC007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:rsidR="00CC007B" w:rsidRDefault="00CC007B" w:rsidP="00CC007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:rsidR="00CC007B" w:rsidRDefault="00CC2D11" w:rsidP="00CC007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22.12.2016</w:t>
      </w:r>
      <w:r w:rsidR="00CC007B" w:rsidRPr="00CC00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007B" w:rsidRPr="00CC007B">
        <w:rPr>
          <w:rFonts w:ascii="Times New Roman" w:hAnsi="Times New Roman" w:cs="Times New Roman"/>
          <w:b/>
          <w:sz w:val="28"/>
          <w:szCs w:val="28"/>
        </w:rPr>
        <w:tab/>
      </w:r>
      <w:r w:rsidR="00CC007B" w:rsidRPr="00CC007B">
        <w:rPr>
          <w:rFonts w:ascii="Times New Roman" w:hAnsi="Times New Roman" w:cs="Times New Roman"/>
          <w:b/>
          <w:sz w:val="28"/>
          <w:szCs w:val="28"/>
        </w:rPr>
        <w:tab/>
      </w:r>
      <w:r w:rsidR="00CC007B" w:rsidRPr="00CC007B">
        <w:rPr>
          <w:rFonts w:ascii="Times New Roman" w:hAnsi="Times New Roman" w:cs="Times New Roman"/>
          <w:b/>
          <w:sz w:val="28"/>
          <w:szCs w:val="28"/>
        </w:rPr>
        <w:tab/>
      </w:r>
      <w:r w:rsidR="00CC007B" w:rsidRPr="00CC007B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="00CC007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№ 86</w:t>
      </w:r>
      <w:r w:rsidR="00CC007B" w:rsidRPr="00CC007B">
        <w:rPr>
          <w:rFonts w:ascii="Times New Roman" w:hAnsi="Times New Roman" w:cs="Times New Roman"/>
          <w:b/>
          <w:sz w:val="28"/>
          <w:szCs w:val="28"/>
        </w:rPr>
        <w:tab/>
      </w:r>
      <w:r w:rsidR="00CC007B" w:rsidRPr="00CC007B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="00CC007B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CC007B" w:rsidRPr="00CC007B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="00CC007B" w:rsidRPr="00CC007B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CC007B" w:rsidRPr="00CC007B">
        <w:rPr>
          <w:rFonts w:ascii="Times New Roman" w:hAnsi="Times New Roman" w:cs="Times New Roman"/>
          <w:b/>
          <w:sz w:val="28"/>
          <w:szCs w:val="28"/>
        </w:rPr>
        <w:t xml:space="preserve">. Каменоломни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45"/>
      </w:tblGrid>
      <w:tr w:rsidR="001748A9" w:rsidRPr="001748A9" w:rsidTr="00BD61F2">
        <w:trPr>
          <w:trHeight w:val="850"/>
        </w:trPr>
        <w:tc>
          <w:tcPr>
            <w:tcW w:w="4445" w:type="dxa"/>
          </w:tcPr>
          <w:p w:rsidR="001748A9" w:rsidRDefault="001748A9" w:rsidP="001748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 внесении  изменений  в  решение Собрания  депутатов  Октябрьского района  Ростовской  области от 12.05.2016 № 53 «Об утверждении структуры и штатной </w:t>
            </w:r>
          </w:p>
          <w:p w:rsidR="001748A9" w:rsidRPr="001748A9" w:rsidRDefault="001748A9" w:rsidP="001748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численности  Администрации Октябрьского района  Ростовской  области</w:t>
            </w:r>
          </w:p>
        </w:tc>
      </w:tr>
    </w:tbl>
    <w:p w:rsidR="002107C7" w:rsidRPr="00D45EDF" w:rsidRDefault="002107C7" w:rsidP="002107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007B" w:rsidRDefault="00CC007B" w:rsidP="00CC0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целях обеспечения деятельности Администрации Октябрьского района Ростовской области, в соответствии со статьей 37 Федерального закона от 06.10.2003 года № 131-ФЗ «Об общих принципах организации местного самоуправления в Российской Федерации», на основании пункта 4 статьи 30 Устава муниципального образования «Октябрьский район» и решения Собрания депутатов Октябрьского района Ростовской области от 10.09.2015 года № 292 «О реестре муниципальных должностей и реестре должностей муниципальной службы в Октябрьском районе»</w:t>
      </w:r>
      <w:r w:rsidR="00EE4C40">
        <w:rPr>
          <w:rFonts w:ascii="Times New Roman" w:hAnsi="Times New Roman" w:cs="Times New Roman"/>
          <w:sz w:val="28"/>
          <w:szCs w:val="28"/>
        </w:rPr>
        <w:t>,</w:t>
      </w:r>
    </w:p>
    <w:p w:rsidR="00CC007B" w:rsidRDefault="00CC007B" w:rsidP="00CC00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:rsidR="00601DF0" w:rsidRDefault="0059436B" w:rsidP="00461B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Внести </w:t>
      </w:r>
      <w:r w:rsidR="0004547E">
        <w:rPr>
          <w:rFonts w:ascii="Times New Roman" w:hAnsi="Times New Roman" w:cs="Times New Roman"/>
          <w:sz w:val="28"/>
          <w:szCs w:val="28"/>
        </w:rPr>
        <w:t xml:space="preserve">изменения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CC007B" w:rsidRPr="00654659">
        <w:rPr>
          <w:rFonts w:ascii="Times New Roman" w:hAnsi="Times New Roman" w:cs="Times New Roman"/>
          <w:sz w:val="28"/>
          <w:szCs w:val="28"/>
        </w:rPr>
        <w:t>решение Собрания депутатов Октябрьского района Ростовской об</w:t>
      </w:r>
      <w:r w:rsidR="00601DF0" w:rsidRPr="00654659">
        <w:rPr>
          <w:rFonts w:ascii="Times New Roman" w:hAnsi="Times New Roman" w:cs="Times New Roman"/>
          <w:sz w:val="28"/>
          <w:szCs w:val="28"/>
        </w:rPr>
        <w:t xml:space="preserve">ласти </w:t>
      </w:r>
      <w:r w:rsidR="00654659" w:rsidRPr="00654659">
        <w:rPr>
          <w:rFonts w:ascii="Times New Roman" w:hAnsi="Times New Roman" w:cs="Times New Roman"/>
          <w:sz w:val="28"/>
          <w:szCs w:val="28"/>
        </w:rPr>
        <w:t>от</w:t>
      </w:r>
      <w:r w:rsidR="006546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12.05.2016 № 53 </w:t>
      </w:r>
      <w:r w:rsidR="00601DF0" w:rsidRPr="00654659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BF5396">
        <w:rPr>
          <w:rFonts w:ascii="Times New Roman" w:hAnsi="Times New Roman" w:cs="Times New Roman"/>
          <w:sz w:val="28"/>
          <w:szCs w:val="28"/>
        </w:rPr>
        <w:t xml:space="preserve">структуры и </w:t>
      </w:r>
      <w:r w:rsidR="00601DF0" w:rsidRPr="00654659">
        <w:rPr>
          <w:rFonts w:ascii="Times New Roman" w:hAnsi="Times New Roman" w:cs="Times New Roman"/>
          <w:sz w:val="28"/>
          <w:szCs w:val="28"/>
        </w:rPr>
        <w:t>штатной численности работников Администрации Октябрьского района»</w:t>
      </w:r>
      <w:r w:rsidR="00EE4C40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решению.</w:t>
      </w:r>
    </w:p>
    <w:p w:rsidR="00CC13E7" w:rsidRDefault="0059436B" w:rsidP="00CC13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C13E7">
        <w:rPr>
          <w:rFonts w:ascii="Times New Roman" w:hAnsi="Times New Roman" w:cs="Times New Roman"/>
          <w:sz w:val="28"/>
          <w:szCs w:val="28"/>
        </w:rPr>
        <w:t xml:space="preserve">. Рекомендовать Администрации Октябрьского района внести изменения в штатное расписание Администрации Октябрьского района. </w:t>
      </w:r>
    </w:p>
    <w:p w:rsidR="00CC007B" w:rsidRDefault="0059436B" w:rsidP="00CC13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CC007B">
        <w:rPr>
          <w:rFonts w:ascii="Times New Roman" w:hAnsi="Times New Roman" w:cs="Times New Roman"/>
          <w:sz w:val="28"/>
          <w:szCs w:val="28"/>
        </w:rPr>
        <w:t>. Настоящее решение вступает в силу с момента его официального опубликова</w:t>
      </w:r>
      <w:r w:rsidR="007A4A74">
        <w:rPr>
          <w:rFonts w:ascii="Times New Roman" w:hAnsi="Times New Roman" w:cs="Times New Roman"/>
          <w:sz w:val="28"/>
          <w:szCs w:val="28"/>
        </w:rPr>
        <w:t xml:space="preserve">ния в газете «Сельский вестник» </w:t>
      </w:r>
      <w:r w:rsidR="00CC007B">
        <w:rPr>
          <w:rFonts w:ascii="Times New Roman" w:hAnsi="Times New Roman" w:cs="Times New Roman"/>
          <w:sz w:val="28"/>
          <w:szCs w:val="28"/>
        </w:rPr>
        <w:t>и распространяется на правоо</w:t>
      </w:r>
      <w:r w:rsidR="004D1602">
        <w:rPr>
          <w:rFonts w:ascii="Times New Roman" w:hAnsi="Times New Roman" w:cs="Times New Roman"/>
          <w:sz w:val="28"/>
          <w:szCs w:val="28"/>
        </w:rPr>
        <w:t>тношения, возникшие с 01.01.2017</w:t>
      </w:r>
      <w:r w:rsidR="00CC007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C007B" w:rsidRDefault="00CC007B" w:rsidP="00CC00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007B" w:rsidRPr="00CC007B" w:rsidRDefault="00CC007B" w:rsidP="00CC0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07B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-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C007B">
        <w:rPr>
          <w:rFonts w:ascii="Times New Roman" w:hAnsi="Times New Roman" w:cs="Times New Roman"/>
          <w:sz w:val="28"/>
          <w:szCs w:val="28"/>
        </w:rPr>
        <w:t>лава</w:t>
      </w:r>
    </w:p>
    <w:p w:rsidR="00CC007B" w:rsidRDefault="00CC007B" w:rsidP="00772B80">
      <w:pPr>
        <w:jc w:val="both"/>
        <w:rPr>
          <w:rFonts w:ascii="Times New Roman" w:hAnsi="Times New Roman" w:cs="Times New Roman"/>
          <w:sz w:val="28"/>
          <w:szCs w:val="28"/>
        </w:rPr>
      </w:pPr>
      <w:r w:rsidRPr="00CC007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C007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CC007B">
        <w:rPr>
          <w:rFonts w:ascii="Times New Roman" w:hAnsi="Times New Roman" w:cs="Times New Roman"/>
          <w:sz w:val="28"/>
          <w:szCs w:val="28"/>
        </w:rPr>
        <w:tab/>
      </w:r>
      <w:r w:rsidRPr="00CC007B">
        <w:rPr>
          <w:rFonts w:ascii="Times New Roman" w:hAnsi="Times New Roman" w:cs="Times New Roman"/>
          <w:sz w:val="28"/>
          <w:szCs w:val="28"/>
        </w:rPr>
        <w:tab/>
      </w:r>
      <w:r w:rsidRPr="00CC007B">
        <w:rPr>
          <w:rFonts w:ascii="Times New Roman" w:hAnsi="Times New Roman" w:cs="Times New Roman"/>
          <w:sz w:val="28"/>
          <w:szCs w:val="28"/>
        </w:rPr>
        <w:tab/>
      </w:r>
      <w:r w:rsidRPr="00CC007B">
        <w:rPr>
          <w:rFonts w:ascii="Times New Roman" w:hAnsi="Times New Roman" w:cs="Times New Roman"/>
          <w:sz w:val="28"/>
          <w:szCs w:val="28"/>
        </w:rPr>
        <w:tab/>
      </w:r>
      <w:r w:rsidRPr="00CC007B">
        <w:rPr>
          <w:rFonts w:ascii="Times New Roman" w:hAnsi="Times New Roman" w:cs="Times New Roman"/>
          <w:sz w:val="28"/>
          <w:szCs w:val="28"/>
        </w:rPr>
        <w:tab/>
      </w:r>
      <w:r w:rsidR="00772B80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F1C4F">
        <w:rPr>
          <w:rFonts w:ascii="Times New Roman" w:hAnsi="Times New Roman" w:cs="Times New Roman"/>
          <w:sz w:val="28"/>
          <w:szCs w:val="28"/>
        </w:rPr>
        <w:t xml:space="preserve">  </w:t>
      </w:r>
      <w:r w:rsidRPr="00CC007B">
        <w:rPr>
          <w:rFonts w:ascii="Times New Roman" w:hAnsi="Times New Roman" w:cs="Times New Roman"/>
          <w:sz w:val="28"/>
          <w:szCs w:val="28"/>
        </w:rPr>
        <w:t>Е.П.</w:t>
      </w:r>
      <w:r w:rsidR="004D1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07B">
        <w:rPr>
          <w:rFonts w:ascii="Times New Roman" w:hAnsi="Times New Roman" w:cs="Times New Roman"/>
          <w:sz w:val="28"/>
          <w:szCs w:val="28"/>
        </w:rPr>
        <w:t>Луганцев</w:t>
      </w:r>
      <w:proofErr w:type="spellEnd"/>
    </w:p>
    <w:sectPr w:rsidR="00CC007B" w:rsidSect="00D45EDF">
      <w:pgSz w:w="11906" w:h="16838"/>
      <w:pgMar w:top="993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C87290"/>
    <w:multiLevelType w:val="hybridMultilevel"/>
    <w:tmpl w:val="4F8621C4"/>
    <w:lvl w:ilvl="0" w:tplc="AE5C76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07B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547E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D4B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48A9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07C7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695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1B86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602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1C4F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E79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9436B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1DF0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4659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2B80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4A74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5396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1B08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007B"/>
    <w:rsid w:val="00CC13E7"/>
    <w:rsid w:val="00CC2D11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5EDF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E4C40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47757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A8B30"/>
  <w15:docId w15:val="{0B39625B-B510-4B47-A812-F5C173B3F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0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07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1D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Наталья Скорая</cp:lastModifiedBy>
  <cp:revision>3</cp:revision>
  <cp:lastPrinted>2016-12-23T13:32:00Z</cp:lastPrinted>
  <dcterms:created xsi:type="dcterms:W3CDTF">2016-12-21T15:42:00Z</dcterms:created>
  <dcterms:modified xsi:type="dcterms:W3CDTF">2016-12-23T13:33:00Z</dcterms:modified>
</cp:coreProperties>
</file>