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773" w:rsidRPr="000144E2" w:rsidRDefault="00F60773" w:rsidP="00F60773">
      <w:pPr>
        <w:pStyle w:val="2"/>
        <w:jc w:val="both"/>
        <w:rPr>
          <w:szCs w:val="28"/>
        </w:rPr>
      </w:pPr>
    </w:p>
    <w:p w:rsidR="00F60773" w:rsidRDefault="00F60773" w:rsidP="00F60773">
      <w:pPr>
        <w:jc w:val="both"/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-32385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</w:p>
    <w:p w:rsidR="00F60773" w:rsidRPr="001A6250" w:rsidRDefault="00F60773" w:rsidP="00F60773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СОБРАНИЕ ДЕПУТАТОВ</w:t>
      </w:r>
    </w:p>
    <w:p w:rsidR="00F60773" w:rsidRPr="00574A56" w:rsidRDefault="00F60773" w:rsidP="00F60773">
      <w:pPr>
        <w:jc w:val="center"/>
        <w:rPr>
          <w:b/>
          <w:sz w:val="36"/>
          <w:szCs w:val="36"/>
        </w:rPr>
      </w:pPr>
      <w:r w:rsidRPr="00574A56">
        <w:rPr>
          <w:b/>
          <w:sz w:val="36"/>
          <w:szCs w:val="36"/>
        </w:rPr>
        <w:t>Октябрьского района Ростовской области</w:t>
      </w:r>
    </w:p>
    <w:p w:rsidR="00F60773" w:rsidRPr="00AF1178" w:rsidRDefault="00F60773" w:rsidP="00F60773">
      <w:pPr>
        <w:jc w:val="center"/>
      </w:pPr>
    </w:p>
    <w:p w:rsidR="00F60773" w:rsidRPr="001A6250" w:rsidRDefault="00F60773" w:rsidP="00F60773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РЕШЕНИЕ</w:t>
      </w:r>
    </w:p>
    <w:p w:rsidR="00F60773" w:rsidRPr="00C662E4" w:rsidRDefault="00F60773" w:rsidP="00F60773">
      <w:pPr>
        <w:jc w:val="center"/>
      </w:pPr>
    </w:p>
    <w:p w:rsidR="00F60773" w:rsidRPr="00C662E4" w:rsidRDefault="00F60773" w:rsidP="00F60773">
      <w:pPr>
        <w:jc w:val="center"/>
      </w:pPr>
    </w:p>
    <w:p w:rsidR="00F60773" w:rsidRDefault="00362922" w:rsidP="00F60773">
      <w:pPr>
        <w:jc w:val="both"/>
        <w:rPr>
          <w:b/>
          <w:sz w:val="28"/>
        </w:rPr>
      </w:pPr>
      <w:r>
        <w:rPr>
          <w:b/>
          <w:sz w:val="28"/>
        </w:rPr>
        <w:t>25</w:t>
      </w:r>
      <w:r w:rsidR="00F60773">
        <w:rPr>
          <w:b/>
          <w:sz w:val="28"/>
        </w:rPr>
        <w:t>.</w:t>
      </w:r>
      <w:r>
        <w:rPr>
          <w:b/>
          <w:sz w:val="28"/>
        </w:rPr>
        <w:t>12</w:t>
      </w:r>
      <w:bookmarkStart w:id="0" w:name="_GoBack"/>
      <w:bookmarkEnd w:id="0"/>
      <w:r w:rsidR="00F60773">
        <w:rPr>
          <w:b/>
          <w:sz w:val="28"/>
        </w:rPr>
        <w:t xml:space="preserve">.2017              </w:t>
      </w:r>
      <w:r w:rsidR="00F60773" w:rsidRPr="00ED41CB">
        <w:rPr>
          <w:b/>
          <w:sz w:val="28"/>
        </w:rPr>
        <w:t xml:space="preserve">              </w:t>
      </w:r>
      <w:r w:rsidR="00F60773">
        <w:rPr>
          <w:b/>
          <w:sz w:val="28"/>
        </w:rPr>
        <w:t xml:space="preserve">               №</w:t>
      </w:r>
      <w:r>
        <w:rPr>
          <w:b/>
          <w:sz w:val="28"/>
        </w:rPr>
        <w:t xml:space="preserve"> 125</w:t>
      </w:r>
      <w:r w:rsidR="00F60773">
        <w:rPr>
          <w:b/>
          <w:sz w:val="28"/>
        </w:rPr>
        <w:t xml:space="preserve">     </w:t>
      </w:r>
      <w:r w:rsidR="00F60773" w:rsidRPr="00ED41CB">
        <w:rPr>
          <w:b/>
          <w:sz w:val="28"/>
        </w:rPr>
        <w:t xml:space="preserve">           </w:t>
      </w:r>
      <w:r w:rsidR="00F60773">
        <w:rPr>
          <w:b/>
          <w:sz w:val="28"/>
        </w:rPr>
        <w:t xml:space="preserve">          </w:t>
      </w:r>
      <w:r w:rsidR="00F60773" w:rsidRPr="00ED41CB">
        <w:rPr>
          <w:b/>
          <w:sz w:val="28"/>
        </w:rPr>
        <w:t xml:space="preserve">  </w:t>
      </w:r>
      <w:r w:rsidR="00F60773">
        <w:rPr>
          <w:b/>
          <w:sz w:val="28"/>
        </w:rPr>
        <w:t xml:space="preserve"> </w:t>
      </w:r>
      <w:r w:rsidR="00F60773" w:rsidRPr="00ED41CB">
        <w:rPr>
          <w:b/>
          <w:sz w:val="28"/>
        </w:rPr>
        <w:t xml:space="preserve">  </w:t>
      </w:r>
      <w:proofErr w:type="spellStart"/>
      <w:r w:rsidR="00F60773" w:rsidRPr="00ED41CB">
        <w:rPr>
          <w:b/>
          <w:sz w:val="28"/>
        </w:rPr>
        <w:t>р.п</w:t>
      </w:r>
      <w:proofErr w:type="spellEnd"/>
      <w:r w:rsidR="00F60773" w:rsidRPr="00ED41CB">
        <w:rPr>
          <w:b/>
          <w:sz w:val="28"/>
        </w:rPr>
        <w:t>. К</w:t>
      </w:r>
      <w:r w:rsidR="00F60773">
        <w:rPr>
          <w:b/>
          <w:sz w:val="28"/>
        </w:rPr>
        <w:t>аменоломни</w:t>
      </w:r>
    </w:p>
    <w:p w:rsidR="00F60773" w:rsidRDefault="00F60773" w:rsidP="00F60773">
      <w:r>
        <w:t xml:space="preserve">   </w:t>
      </w:r>
    </w:p>
    <w:p w:rsidR="00F60773" w:rsidRDefault="00F60773" w:rsidP="00F60773">
      <w:pPr>
        <w:ind w:right="5309"/>
        <w:jc w:val="both"/>
        <w:rPr>
          <w:sz w:val="28"/>
          <w:szCs w:val="28"/>
        </w:rPr>
      </w:pPr>
    </w:p>
    <w:p w:rsidR="00F60773" w:rsidRPr="00ED41CB" w:rsidRDefault="00F60773" w:rsidP="00F60773">
      <w:pPr>
        <w:ind w:right="530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Октябрьского района от 24.10.2013 № 195 «Об утверждении Положения «О муниципальном дорожном фонде муниципального образования «Октябрьский район»</w:t>
      </w:r>
      <w:r w:rsidRPr="00ED41CB">
        <w:rPr>
          <w:sz w:val="28"/>
          <w:szCs w:val="28"/>
        </w:rPr>
        <w:t xml:space="preserve"> </w:t>
      </w:r>
    </w:p>
    <w:p w:rsidR="00F60773" w:rsidRPr="00ED41CB" w:rsidRDefault="00F60773" w:rsidP="00F60773">
      <w:pPr>
        <w:jc w:val="both"/>
        <w:rPr>
          <w:sz w:val="28"/>
          <w:szCs w:val="28"/>
        </w:rPr>
      </w:pPr>
    </w:p>
    <w:p w:rsidR="00F60773" w:rsidRDefault="00F60773" w:rsidP="00F60773">
      <w:pPr>
        <w:ind w:firstLine="709"/>
        <w:jc w:val="both"/>
        <w:rPr>
          <w:sz w:val="28"/>
          <w:szCs w:val="28"/>
        </w:rPr>
      </w:pPr>
      <w:r w:rsidRPr="00BD6DD1">
        <w:rPr>
          <w:sz w:val="28"/>
          <w:szCs w:val="28"/>
        </w:rPr>
        <w:t>В соответствии с заключением Министерства финансов Ростовской области от 29.08.2017 № 9Э-9.1.2.1/3672 на проект решения Собрания депутатов Октябрьского района Ростовской области «О внесении изменений в решение Собрания депутатов Октябрьского района от 22.12.2016 № 78 «О бюджете Октябрьского района на 2017 год и на плановый период 2018 и 2019 годов» и на основании заключения от 16.11.2017 № 9Э-9.1.2.1/4779 на проект решения Собрания депутатов Октябрьского района Ростовской области «О бюджете Октябрьского района на 2018 год и на плановый период 2019 и 2020 годов»</w:t>
      </w:r>
      <w:r w:rsidRPr="00ED41CB">
        <w:rPr>
          <w:sz w:val="28"/>
          <w:szCs w:val="28"/>
        </w:rPr>
        <w:t>, руководствуясь</w:t>
      </w:r>
      <w:r w:rsidRPr="003E5141">
        <w:rPr>
          <w:sz w:val="28"/>
          <w:szCs w:val="28"/>
        </w:rPr>
        <w:t xml:space="preserve"> </w:t>
      </w:r>
      <w:r>
        <w:rPr>
          <w:sz w:val="28"/>
          <w:szCs w:val="28"/>
        </w:rPr>
        <w:t>ст. 24</w:t>
      </w:r>
      <w:r w:rsidRPr="003E5141">
        <w:rPr>
          <w:sz w:val="28"/>
          <w:szCs w:val="28"/>
        </w:rPr>
        <w:t xml:space="preserve"> </w:t>
      </w:r>
      <w:r w:rsidRPr="00ED41CB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ED41CB">
        <w:rPr>
          <w:sz w:val="28"/>
          <w:szCs w:val="28"/>
        </w:rPr>
        <w:t xml:space="preserve"> муниципального образования</w:t>
      </w:r>
      <w:r w:rsidRPr="003E514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D41CB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»</w:t>
      </w:r>
      <w:r w:rsidRPr="00ED41CB">
        <w:rPr>
          <w:sz w:val="28"/>
          <w:szCs w:val="28"/>
        </w:rPr>
        <w:t xml:space="preserve">, </w:t>
      </w:r>
    </w:p>
    <w:p w:rsidR="00F60773" w:rsidRDefault="00F60773" w:rsidP="00F60773">
      <w:pPr>
        <w:ind w:firstLine="709"/>
        <w:jc w:val="both"/>
        <w:rPr>
          <w:sz w:val="28"/>
          <w:szCs w:val="28"/>
        </w:rPr>
      </w:pPr>
    </w:p>
    <w:p w:rsidR="00F60773" w:rsidRPr="00C865D6" w:rsidRDefault="00F60773" w:rsidP="00F60773">
      <w:pPr>
        <w:ind w:firstLine="709"/>
        <w:jc w:val="center"/>
        <w:rPr>
          <w:b/>
          <w:sz w:val="28"/>
          <w:szCs w:val="28"/>
        </w:rPr>
      </w:pPr>
      <w:r w:rsidRPr="00C865D6">
        <w:rPr>
          <w:b/>
          <w:sz w:val="28"/>
          <w:szCs w:val="28"/>
        </w:rPr>
        <w:t>Собрание депутатов Октябрьского района решило:</w:t>
      </w:r>
    </w:p>
    <w:p w:rsidR="00F60773" w:rsidRPr="00C865D6" w:rsidRDefault="00F60773" w:rsidP="00F60773">
      <w:pPr>
        <w:jc w:val="both"/>
        <w:rPr>
          <w:sz w:val="28"/>
          <w:szCs w:val="28"/>
        </w:rPr>
      </w:pPr>
    </w:p>
    <w:p w:rsidR="00F60773" w:rsidRPr="00BD6DD1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Pr="00BD6DD1">
        <w:rPr>
          <w:sz w:val="28"/>
          <w:szCs w:val="28"/>
        </w:rPr>
        <w:t>.</w:t>
      </w:r>
      <w:r w:rsidRPr="00BD6DD1">
        <w:rPr>
          <w:sz w:val="28"/>
          <w:szCs w:val="28"/>
        </w:rPr>
        <w:tab/>
        <w:t xml:space="preserve">Подпункт </w:t>
      </w:r>
      <w:r>
        <w:rPr>
          <w:sz w:val="28"/>
          <w:szCs w:val="28"/>
        </w:rPr>
        <w:t>2</w:t>
      </w:r>
      <w:r w:rsidRPr="00BD6DD1">
        <w:rPr>
          <w:sz w:val="28"/>
          <w:szCs w:val="28"/>
        </w:rPr>
        <w:t>.1.</w:t>
      </w:r>
      <w:r>
        <w:rPr>
          <w:sz w:val="28"/>
          <w:szCs w:val="28"/>
        </w:rPr>
        <w:t>13</w:t>
      </w:r>
      <w:r w:rsidRPr="00BD6DD1">
        <w:rPr>
          <w:sz w:val="28"/>
          <w:szCs w:val="28"/>
        </w:rPr>
        <w:t>. пункта 2.1. статьи 2 Положения «О муниципальном дорожном фонде муниципального образования «Октябрьский район» изложить в следующей редакции:</w:t>
      </w:r>
    </w:p>
    <w:p w:rsidR="00F60773" w:rsidRDefault="00F60773" w:rsidP="00F60773">
      <w:pPr>
        <w:jc w:val="both"/>
        <w:rPr>
          <w:sz w:val="28"/>
          <w:szCs w:val="28"/>
        </w:rPr>
      </w:pPr>
      <w:r w:rsidRPr="00C865D6">
        <w:rPr>
          <w:sz w:val="28"/>
          <w:szCs w:val="28"/>
        </w:rPr>
        <w:tab/>
        <w:t xml:space="preserve">2.1.13. </w:t>
      </w:r>
      <w:r>
        <w:rPr>
          <w:sz w:val="28"/>
          <w:szCs w:val="28"/>
        </w:rPr>
        <w:t>Денежных средств, поступающих в бюджет Октябрьского района по н</w:t>
      </w:r>
      <w:r w:rsidRPr="002422E0">
        <w:rPr>
          <w:sz w:val="28"/>
          <w:szCs w:val="28"/>
        </w:rPr>
        <w:t>алог</w:t>
      </w:r>
      <w:r>
        <w:rPr>
          <w:sz w:val="28"/>
          <w:szCs w:val="28"/>
        </w:rPr>
        <w:t>у</w:t>
      </w:r>
      <w:r w:rsidRPr="002422E0">
        <w:rPr>
          <w:sz w:val="28"/>
          <w:szCs w:val="28"/>
        </w:rPr>
        <w:t xml:space="preserve">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</w:r>
      <w:r>
        <w:rPr>
          <w:sz w:val="28"/>
          <w:szCs w:val="28"/>
        </w:rPr>
        <w:t>.</w:t>
      </w:r>
      <w:r w:rsidRPr="002422E0">
        <w:rPr>
          <w:sz w:val="28"/>
          <w:szCs w:val="28"/>
        </w:rPr>
        <w:t>1 и 228 Налогового кодекса Российской Федерации</w:t>
      </w:r>
      <w:r>
        <w:rPr>
          <w:sz w:val="28"/>
          <w:szCs w:val="28"/>
        </w:rPr>
        <w:t>:</w:t>
      </w:r>
    </w:p>
    <w:p w:rsidR="00F60773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в 2017 году в размере 4,172873 процентов;</w:t>
      </w:r>
    </w:p>
    <w:p w:rsidR="00F60773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2018 году в размере 1,414158 процентов;</w:t>
      </w:r>
    </w:p>
    <w:p w:rsidR="00F60773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2019 году в размере 1,314209 процентов;</w:t>
      </w:r>
    </w:p>
    <w:p w:rsidR="00F60773" w:rsidRPr="00C865D6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2020 году в размере 2,366769 процентов.</w:t>
      </w:r>
    </w:p>
    <w:p w:rsidR="00F60773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60773" w:rsidRPr="00ED41CB" w:rsidRDefault="00F60773" w:rsidP="00F60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ED41CB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ED41CB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 xml:space="preserve">вступает в силу с момента его официального опубликования. </w:t>
      </w:r>
      <w:r w:rsidRPr="00ED41CB">
        <w:rPr>
          <w:sz w:val="28"/>
          <w:szCs w:val="28"/>
        </w:rPr>
        <w:t xml:space="preserve"> </w:t>
      </w:r>
    </w:p>
    <w:p w:rsidR="00F60773" w:rsidRPr="00ED41CB" w:rsidRDefault="00F60773" w:rsidP="00F60773">
      <w:pPr>
        <w:jc w:val="both"/>
        <w:rPr>
          <w:sz w:val="28"/>
          <w:szCs w:val="28"/>
        </w:rPr>
      </w:pPr>
      <w:r w:rsidRPr="00ED41C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D41CB">
        <w:rPr>
          <w:sz w:val="28"/>
          <w:szCs w:val="28"/>
        </w:rPr>
        <w:t xml:space="preserve"> </w:t>
      </w:r>
    </w:p>
    <w:p w:rsidR="00F60773" w:rsidRPr="00AA13A6" w:rsidRDefault="00F60773" w:rsidP="00F60773">
      <w:pPr>
        <w:rPr>
          <w:sz w:val="28"/>
          <w:szCs w:val="28"/>
        </w:rPr>
      </w:pPr>
      <w:r w:rsidRPr="00AA13A6">
        <w:rPr>
          <w:sz w:val="28"/>
          <w:szCs w:val="28"/>
        </w:rPr>
        <w:t xml:space="preserve">     Председатель Собрания депутатов –</w:t>
      </w:r>
    </w:p>
    <w:p w:rsidR="00F60773" w:rsidRDefault="00F60773" w:rsidP="00F60773">
      <w:pPr>
        <w:rPr>
          <w:sz w:val="28"/>
          <w:szCs w:val="28"/>
        </w:rPr>
      </w:pPr>
      <w:r>
        <w:rPr>
          <w:sz w:val="28"/>
          <w:szCs w:val="28"/>
        </w:rPr>
        <w:t xml:space="preserve">            г</w:t>
      </w:r>
      <w:r w:rsidRPr="00AA13A6">
        <w:rPr>
          <w:sz w:val="28"/>
          <w:szCs w:val="28"/>
        </w:rPr>
        <w:t xml:space="preserve">лава Октябрьского района </w:t>
      </w:r>
      <w:r>
        <w:rPr>
          <w:sz w:val="28"/>
          <w:szCs w:val="28"/>
        </w:rPr>
        <w:t xml:space="preserve">                                                   Е.П. Луганцев</w:t>
      </w:r>
    </w:p>
    <w:p w:rsidR="0027198E" w:rsidRDefault="0027198E"/>
    <w:sectPr w:rsidR="0027198E" w:rsidSect="00F60773">
      <w:pgSz w:w="11907" w:h="16840" w:code="9"/>
      <w:pgMar w:top="1276" w:right="992" w:bottom="1276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73"/>
    <w:rsid w:val="0027198E"/>
    <w:rsid w:val="00362922"/>
    <w:rsid w:val="00BB35AD"/>
    <w:rsid w:val="00F6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70B7"/>
  <w15:docId w15:val="{D7A14727-201B-4127-B464-A794DFDD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60773"/>
    <w:rPr>
      <w:sz w:val="28"/>
    </w:rPr>
  </w:style>
  <w:style w:type="character" w:customStyle="1" w:styleId="20">
    <w:name w:val="Основной текст 2 Знак"/>
    <w:basedOn w:val="a0"/>
    <w:link w:val="2"/>
    <w:rsid w:val="00F607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35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35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Скорая</cp:lastModifiedBy>
  <cp:revision>3</cp:revision>
  <cp:lastPrinted>2017-12-26T14:47:00Z</cp:lastPrinted>
  <dcterms:created xsi:type="dcterms:W3CDTF">2017-12-22T11:03:00Z</dcterms:created>
  <dcterms:modified xsi:type="dcterms:W3CDTF">2017-12-26T14:47:00Z</dcterms:modified>
</cp:coreProperties>
</file>