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E23BC7" w:rsidTr="008D4FC0">
        <w:trPr>
          <w:trHeight w:val="428"/>
        </w:trPr>
        <w:tc>
          <w:tcPr>
            <w:tcW w:w="1608" w:type="pct"/>
          </w:tcPr>
          <w:p w:rsidR="008D4FC0" w:rsidRPr="00E23BC7" w:rsidRDefault="009B58C7" w:rsidP="001F6863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E23BC7">
              <w:rPr>
                <w:b/>
                <w:noProof/>
                <w:sz w:val="28"/>
                <w:szCs w:val="28"/>
              </w:rPr>
              <w:t>12.11.2025</w:t>
            </w:r>
          </w:p>
        </w:tc>
        <w:tc>
          <w:tcPr>
            <w:tcW w:w="1696" w:type="pct"/>
            <w:gridSpan w:val="2"/>
          </w:tcPr>
          <w:p w:rsidR="008D4FC0" w:rsidRPr="00E23BC7" w:rsidRDefault="009B58C7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E23BC7">
              <w:rPr>
                <w:b/>
                <w:sz w:val="28"/>
                <w:szCs w:val="28"/>
              </w:rPr>
              <w:t>№ 1447</w:t>
            </w:r>
          </w:p>
        </w:tc>
        <w:tc>
          <w:tcPr>
            <w:tcW w:w="1696" w:type="pct"/>
          </w:tcPr>
          <w:p w:rsidR="008D4FC0" w:rsidRPr="00E23BC7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E23BC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E23BC7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F6863" w:rsidP="001F686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>О внесении изменений в постановление Администрации Октябрьского района от 31.10.2018 №1468 «Об утверждении муниципальной программ</w:t>
            </w:r>
            <w:bookmarkStart w:id="2" w:name="_GoBack"/>
            <w:bookmarkEnd w:id="2"/>
            <w:r>
              <w:rPr>
                <w:b/>
                <w:color w:val="auto"/>
                <w:sz w:val="28"/>
              </w:rPr>
              <w:t>ы Октябрьского района «Охрана окружающей среды и рациональное природопользование»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F6863" w:rsidRDefault="00BF412F">
      <w:pPr>
        <w:jc w:val="center"/>
        <w:rPr>
          <w:sz w:val="28"/>
        </w:rPr>
      </w:pPr>
    </w:p>
    <w:p w:rsidR="001F6863" w:rsidRDefault="001F6863" w:rsidP="001F68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27.08.2024 № 1030 «Об утверждении Методических рекомендаций по разработке и реализации муниципальных программ Октябрьского района», на основании решения Собрания Депутатов Октябрьского</w:t>
      </w:r>
    </w:p>
    <w:p w:rsidR="001F6863" w:rsidRDefault="001F6863" w:rsidP="001F6863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района от 24.12.2024 № 190 «О бюджете Октябрьского района на 2025 год и на плановый период 2026 и 2027 годов»,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E2285" w:rsidRDefault="008D4FC0" w:rsidP="008D4FC0">
      <w:pPr>
        <w:jc w:val="center"/>
        <w:rPr>
          <w:sz w:val="28"/>
        </w:rPr>
      </w:pPr>
    </w:p>
    <w:p w:rsidR="001F6863" w:rsidRDefault="001F6863" w:rsidP="001F6863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природопользование», изложив  приложение к постановлению  в новой редакции, согласно приложению  к настоящему постановлению.</w:t>
      </w:r>
    </w:p>
    <w:p w:rsidR="001F6863" w:rsidRDefault="001F6863" w:rsidP="001F6863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Признать утратившим силу постановление Администрации Октябрьского района  от 12.09.2025 № 1150 «О внесении изменений в постановление </w:t>
      </w:r>
      <w:r>
        <w:rPr>
          <w:sz w:val="28"/>
          <w:szCs w:val="28"/>
        </w:rPr>
        <w:lastRenderedPageBreak/>
        <w:t>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природопользование», постановление Администрации Октябрьского района от 28.12.2024 № 1837 «О внесении изменений в  постановление Администрации Октябрьского района  от 31.10.2018  № 1466 «О внесении изменений в постановление Администрации Октябрьского района от</w:t>
      </w:r>
      <w:proofErr w:type="gramEnd"/>
      <w:r>
        <w:rPr>
          <w:sz w:val="28"/>
          <w:szCs w:val="28"/>
        </w:rPr>
        <w:t xml:space="preserve"> 31.10.2018 №1468 «Об утверждении муниципальной программы Октябрьского района «Охрана окружающей среды и рациональное природопользование».</w:t>
      </w:r>
    </w:p>
    <w:p w:rsidR="001F6863" w:rsidRDefault="001F6863" w:rsidP="001F6863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E058F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вступает в силу со дня его официального опубликования на официальном сайте Администрации Октябрьского района.</w:t>
      </w:r>
    </w:p>
    <w:p w:rsidR="001F6863" w:rsidRDefault="001F6863" w:rsidP="001F6863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</w:t>
      </w:r>
    </w:p>
    <w:p w:rsidR="001F6863" w:rsidRDefault="001F6863" w:rsidP="001F6863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8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51"/>
        <w:gridCol w:w="3687"/>
        <w:gridCol w:w="3142"/>
      </w:tblGrid>
      <w:tr w:rsidR="007D70F5" w:rsidRPr="00ED3C6E" w:rsidTr="001F686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1F6863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7D70F5" w:rsidRPr="00ED3C6E" w:rsidRDefault="007D70F5" w:rsidP="001F6863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1F6863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  <w:tr w:rsidR="001F6863" w:rsidTr="001F6863">
        <w:tblPrEx>
          <w:tblLook w:val="04A0" w:firstRow="1" w:lastRow="0" w:firstColumn="1" w:lastColumn="0" w:noHBand="0" w:noVBand="1"/>
        </w:tblPrEx>
        <w:trPr>
          <w:trHeight w:val="1485"/>
        </w:trPr>
        <w:tc>
          <w:tcPr>
            <w:tcW w:w="3551" w:type="dxa"/>
            <w:vAlign w:val="bottom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</w:t>
            </w:r>
          </w:p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7" w:type="dxa"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3142" w:type="dxa"/>
            <w:vAlign w:val="bottom"/>
            <w:hideMark/>
          </w:tcPr>
          <w:p w:rsidR="001F6863" w:rsidRDefault="009B58C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F6863" w:rsidRPr="001F6863" w:rsidRDefault="001F6863" w:rsidP="001F6863">
            <w:pPr>
              <w:ind w:right="34"/>
              <w:jc w:val="both"/>
              <w:rPr>
                <w:sz w:val="28"/>
              </w:rPr>
            </w:pPr>
            <w:r w:rsidRPr="001F6863">
              <w:rPr>
                <w:sz w:val="28"/>
              </w:rPr>
              <w:tab/>
            </w:r>
          </w:p>
          <w:p w:rsidR="0017440E" w:rsidRPr="0017440E" w:rsidRDefault="001F6863" w:rsidP="001F6863">
            <w:pPr>
              <w:ind w:right="34"/>
              <w:jc w:val="both"/>
              <w:rPr>
                <w:sz w:val="28"/>
              </w:rPr>
            </w:pPr>
            <w:r w:rsidRPr="001F6863">
              <w:rPr>
                <w:sz w:val="28"/>
              </w:rPr>
              <w:t>Постановление вносит главный       специалист по охране окружающей среды Администрации Октябрьского района</w:t>
            </w:r>
            <w:r w:rsidRPr="001F6863">
              <w:rPr>
                <w:sz w:val="28"/>
              </w:rPr>
              <w:tab/>
            </w:r>
          </w:p>
        </w:tc>
        <w:tc>
          <w:tcPr>
            <w:tcW w:w="5212" w:type="dxa"/>
          </w:tcPr>
          <w:p w:rsidR="0017440E" w:rsidRPr="001F686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F686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F686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F6863" w:rsidRDefault="001F6863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1F6863" w:rsidRDefault="001F6863" w:rsidP="001F6863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</w:t>
      </w:r>
    </w:p>
    <w:p w:rsidR="001F6863" w:rsidRDefault="009B58C7" w:rsidP="001F6863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1F6863">
        <w:rPr>
          <w:color w:val="auto"/>
          <w:sz w:val="28"/>
          <w:szCs w:val="28"/>
        </w:rPr>
        <w:t>т</w:t>
      </w:r>
      <w:r>
        <w:rPr>
          <w:color w:val="auto"/>
          <w:sz w:val="28"/>
          <w:szCs w:val="28"/>
        </w:rPr>
        <w:t xml:space="preserve"> 12.11</w:t>
      </w:r>
      <w:r w:rsidR="001F6863">
        <w:rPr>
          <w:color w:val="auto"/>
          <w:sz w:val="28"/>
          <w:szCs w:val="28"/>
        </w:rPr>
        <w:t xml:space="preserve">.2025 № </w:t>
      </w:r>
      <w:r>
        <w:rPr>
          <w:color w:val="auto"/>
          <w:sz w:val="28"/>
          <w:szCs w:val="28"/>
        </w:rPr>
        <w:t>1447</w:t>
      </w:r>
    </w:p>
    <w:p w:rsidR="001F6863" w:rsidRDefault="001F6863" w:rsidP="001F6863">
      <w:pPr>
        <w:jc w:val="right"/>
        <w:rPr>
          <w:color w:val="auto"/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Октябрьского  района </w:t>
      </w: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>«Охрана окружающей среды и рациональное природопользование»</w:t>
      </w: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I. Стратегические приоритеты</w:t>
      </w: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муниципальной программы Октябрьского  района</w:t>
      </w: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«Охрана окружающей среды и рациональное природопользование»</w:t>
      </w: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1. Оценка текущего состояния сферы реализации</w:t>
      </w: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муниципальной программы Октябрьского  района</w:t>
      </w: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«Охрана окружающей среды и рациональное природопользование»</w:t>
      </w:r>
    </w:p>
    <w:p w:rsidR="001F6863" w:rsidRDefault="001F6863" w:rsidP="001F6863">
      <w:pPr>
        <w:jc w:val="both"/>
        <w:rPr>
          <w:sz w:val="28"/>
          <w:szCs w:val="28"/>
          <w:lang w:eastAsia="x-none"/>
        </w:rPr>
      </w:pPr>
    </w:p>
    <w:p w:rsidR="001F6863" w:rsidRDefault="001F6863" w:rsidP="001F686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Муниципальная программа Октябрьского  района «Охрана окружающей среды и рациональное природопользование» (далее - муниципальная программа) </w:t>
      </w:r>
      <w:r>
        <w:rPr>
          <w:sz w:val="28"/>
          <w:szCs w:val="28"/>
        </w:rPr>
        <w:t xml:space="preserve">определяет цели, задачи и основные направления развития в сфере экологии, финансовое обеспечение и механизмы реализации мероприятий. </w:t>
      </w:r>
    </w:p>
    <w:p w:rsidR="001F6863" w:rsidRDefault="001F6863" w:rsidP="001F68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муниципальной программы - 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В рамках достижения цели реализуются мероприятия</w:t>
      </w:r>
      <w:r>
        <w:rPr>
          <w:sz w:val="28"/>
          <w:szCs w:val="28"/>
          <w:lang w:eastAsia="zh-CN"/>
        </w:rPr>
        <w:t xml:space="preserve"> по </w:t>
      </w:r>
      <w:r>
        <w:rPr>
          <w:sz w:val="28"/>
          <w:szCs w:val="28"/>
        </w:rPr>
        <w:t>снижению общей антропогенной нагрузки на окружающую среду и сохранение природных экосистем при осуществлении хозяйственной и иной деятельности; обеспечение защищенности населения и объектов экономики от негативного воздействия вод; повышение эффективности деятельности по обращению с отходами на территории Октябрьского района, сокращению несанкционированных сбросов и сбросов с превышением норматива допустимого воздействия на водные объекты: обеспечению устойчивой охраны лесов от пожаров; обеспечению сохранения зеленых насаждений Октябрьского  района, их охрана и защита: увеличению площади зеленых насаждений; по предотвращению незаконных рубок зеленых насаждений; экологическому просвещению, организации системы экологического образования и информирования населения о состоянии окружающей среды, формирование экологической культуры; вовлечению населения в сохранение площади особо охраняемых природных территорий.</w:t>
      </w:r>
    </w:p>
    <w:p w:rsidR="001F6863" w:rsidRDefault="001F6863" w:rsidP="001F68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Конституцией Российской Федерации каждому гражданину гарантировано право на достоверную информацию о состоянии окружающей среды.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информации, участие гражданского общества, органов самоуправления и деловых кругов в подготовке, обсуждении, принятии и </w:t>
      </w:r>
      <w:r>
        <w:rPr>
          <w:sz w:val="28"/>
          <w:szCs w:val="28"/>
        </w:rPr>
        <w:lastRenderedPageBreak/>
        <w:t xml:space="preserve">реализации решений в области охраны окружающей среды и рационального природопользования. </w:t>
      </w:r>
    </w:p>
    <w:p w:rsidR="001F6863" w:rsidRDefault="001F6863" w:rsidP="001F68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обеспечения населения достоверной информацией о состоянии окружающей среды на официальном сайте администрации района и в средствах массовой информации размещаются информационные материалы экологической направленности. </w:t>
      </w:r>
    </w:p>
    <w:p w:rsidR="001F6863" w:rsidRDefault="001F6863" w:rsidP="001F6863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экологического просвещения и повышения экологической культуры подрастающего поколения, а также основ экологического мышления в отношении раздельного сбора отходов во всех образовательных учреждениях Октябрьского  района (школах, учреждениях дополнительного образования) на уроках биологии, химии, географии, окружающего мира, обществознания,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</w:t>
      </w:r>
      <w:proofErr w:type="spellStart"/>
      <w:r>
        <w:rPr>
          <w:sz w:val="28"/>
          <w:szCs w:val="28"/>
        </w:rPr>
        <w:t>биоразлагаемой</w:t>
      </w:r>
      <w:proofErr w:type="spellEnd"/>
      <w:r>
        <w:rPr>
          <w:sz w:val="28"/>
          <w:szCs w:val="28"/>
        </w:rPr>
        <w:t xml:space="preserve"> тары и</w:t>
      </w:r>
      <w:proofErr w:type="gramEnd"/>
      <w:r>
        <w:rPr>
          <w:sz w:val="28"/>
          <w:szCs w:val="28"/>
        </w:rPr>
        <w:t xml:space="preserve"> упаковки. </w:t>
      </w:r>
    </w:p>
    <w:p w:rsidR="001F6863" w:rsidRDefault="001F6863" w:rsidP="001F686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программы проводятся мероприятия по экологическому просвещению и формированию экологической культуры населения Октябрьского  района: Всероссийская акция «Дни защиты от экологической опасности, Всероссийская акция по очистке берегов водных объектов «Вода России» (в 2023 году от мусора очищено 52,2 километра </w:t>
      </w:r>
      <w:proofErr w:type="spellStart"/>
      <w:r>
        <w:rPr>
          <w:sz w:val="28"/>
          <w:szCs w:val="28"/>
        </w:rPr>
        <w:t>водоохранных</w:t>
      </w:r>
      <w:proofErr w:type="spellEnd"/>
      <w:r>
        <w:rPr>
          <w:sz w:val="28"/>
          <w:szCs w:val="28"/>
        </w:rPr>
        <w:t xml:space="preserve"> зон водных объектов); реализуются Всероссийские природоохранные социально-образовательные проекты «</w:t>
      </w:r>
      <w:proofErr w:type="spellStart"/>
      <w:r>
        <w:rPr>
          <w:sz w:val="28"/>
          <w:szCs w:val="28"/>
        </w:rPr>
        <w:t>Эколята</w:t>
      </w:r>
      <w:proofErr w:type="spellEnd"/>
      <w:r>
        <w:rPr>
          <w:sz w:val="28"/>
          <w:szCs w:val="28"/>
        </w:rPr>
        <w:t>-Дошколята», «</w:t>
      </w:r>
      <w:proofErr w:type="spellStart"/>
      <w:r>
        <w:rPr>
          <w:sz w:val="28"/>
          <w:szCs w:val="28"/>
        </w:rPr>
        <w:t>Эколята</w:t>
      </w:r>
      <w:proofErr w:type="spellEnd"/>
      <w:r>
        <w:rPr>
          <w:sz w:val="28"/>
          <w:szCs w:val="28"/>
        </w:rPr>
        <w:t xml:space="preserve">», «Молодые защитники Природы». </w:t>
      </w:r>
    </w:p>
    <w:p w:rsidR="001F6863" w:rsidRDefault="001F6863" w:rsidP="001F68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улучшения санитарно-эпидемиологической обстановки на территории Октябрьского  района выполняются мероприятия по ликвидации несанкционированных свалок, выполнено в полном объеме. </w:t>
      </w:r>
    </w:p>
    <w:p w:rsidR="001F6863" w:rsidRDefault="001F6863" w:rsidP="001F68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улучшения условий окружающей среды, восстановления продуктивности земель на территории Октябрьского  района ведется разработка проектно-сметной документации в целях реализации мероприятий, направленных на рекультивацию объектов размещения отходов, в том числе твердых коммунальных отходов. В 2023 году разработаны сметные расчеты на проектные и изыскательские работы по объекту: «Рекультивация нарушенных земель, расположенных по адресу: Ростовская область, Октябрьский район, х. Заречный, автодорога «Дон-4 – Каменоломни»» получено положительное заключение.</w:t>
      </w:r>
    </w:p>
    <w:p w:rsidR="001F6863" w:rsidRDefault="001F6863" w:rsidP="001F6863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ресурсов, выполняемых хозяйствующими субъектами, осуществляющими свою деятельность на территории Октябрьского  района.</w:t>
      </w:r>
    </w:p>
    <w:p w:rsidR="001F6863" w:rsidRDefault="001F6863" w:rsidP="001F68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планово-регулярной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отходов, учтенных в региональном кадастре отходов.</w:t>
      </w:r>
    </w:p>
    <w:p w:rsidR="001F6863" w:rsidRDefault="001F6863" w:rsidP="001F68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этой целью проводится анализ системы учета обращения с отходами, позволяющий внедрять новые механизмы регулирования, обеспечивая приоритет </w:t>
      </w:r>
      <w:r>
        <w:rPr>
          <w:sz w:val="28"/>
          <w:szCs w:val="28"/>
        </w:rPr>
        <w:lastRenderedPageBreak/>
        <w:t>минимизации образования и использования (утилизации) отходов производства и потребления над их обезвреживанием и захоронением.</w:t>
      </w:r>
    </w:p>
    <w:p w:rsidR="001F6863" w:rsidRDefault="001F6863" w:rsidP="001F6863">
      <w:pPr>
        <w:jc w:val="both"/>
        <w:rPr>
          <w:sz w:val="28"/>
          <w:szCs w:val="28"/>
          <w:lang w:eastAsia="x-none"/>
        </w:rPr>
      </w:pPr>
    </w:p>
    <w:p w:rsidR="001F6863" w:rsidRDefault="001F6863" w:rsidP="001F6863">
      <w:pPr>
        <w:pStyle w:val="ConsPlusNormal0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2. Описание приоритетов и целей муниципальной политики</w:t>
      </w:r>
    </w:p>
    <w:p w:rsidR="001F6863" w:rsidRDefault="001F6863" w:rsidP="001F6863">
      <w:pPr>
        <w:pStyle w:val="ConsPlusNormal0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>в сфере реализации муниципальной программы Октябрьского района</w:t>
      </w: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«Охрана окружающей среды и рациональное природопользование»</w:t>
      </w:r>
    </w:p>
    <w:p w:rsidR="001F6863" w:rsidRDefault="001F6863" w:rsidP="001F6863">
      <w:pPr>
        <w:jc w:val="both"/>
        <w:rPr>
          <w:sz w:val="28"/>
          <w:szCs w:val="28"/>
          <w:lang w:eastAsia="x-none"/>
        </w:rPr>
      </w:pPr>
    </w:p>
    <w:p w:rsidR="001F6863" w:rsidRDefault="001F6863" w:rsidP="001F686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Основными приоритетами муниципальной политики Октябрьского  района в сфере охраны окружающей среды и рационального природопользования являются: </w:t>
      </w:r>
    </w:p>
    <w:p w:rsidR="001F6863" w:rsidRDefault="001F6863" w:rsidP="001F6863">
      <w:pPr>
        <w:ind w:firstLine="709"/>
        <w:jc w:val="both"/>
        <w:rPr>
          <w:sz w:val="28"/>
          <w:szCs w:val="28"/>
          <w:lang w:eastAsia="x-none"/>
        </w:rPr>
      </w:pPr>
      <w:r>
        <w:rPr>
          <w:color w:val="auto"/>
          <w:sz w:val="28"/>
          <w:szCs w:val="28"/>
        </w:rPr>
        <w:t>-повышение защищенности окружающей среды от антропогенного воздействия для обеспечения безопасности жизнедеятельности человека;</w:t>
      </w:r>
    </w:p>
    <w:p w:rsidR="001F6863" w:rsidRDefault="001F6863" w:rsidP="001F686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формирование в районе экологически ответственного мировоззрения и поведения среди населения: развитие экологического образования и воспитания;</w:t>
      </w:r>
    </w:p>
    <w:p w:rsidR="001F6863" w:rsidRDefault="001F6863" w:rsidP="001F686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повышение уровня экологического просвещения и образования населения;</w:t>
      </w:r>
    </w:p>
    <w:p w:rsidR="001F6863" w:rsidRDefault="001F6863" w:rsidP="001F6863">
      <w:pPr>
        <w:ind w:firstLine="709"/>
        <w:jc w:val="both"/>
        <w:rPr>
          <w:sz w:val="28"/>
          <w:szCs w:val="28"/>
          <w:lang w:eastAsia="x-none"/>
        </w:rPr>
      </w:pPr>
      <w:r>
        <w:rPr>
          <w:rFonts w:eastAsiaTheme="minorEastAsia"/>
          <w:sz w:val="28"/>
          <w:szCs w:val="28"/>
        </w:rPr>
        <w:t>-развитие водохозяйственного комплекса в Октябрьском районе</w:t>
      </w:r>
    </w:p>
    <w:p w:rsidR="001F6863" w:rsidRDefault="001F6863" w:rsidP="001F686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восстановление нарушенных естественных экологических систем района:</w:t>
      </w:r>
    </w:p>
    <w:p w:rsidR="001F6863" w:rsidRDefault="001F6863" w:rsidP="001F686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уменьшение количества несанкционированных свалок и объектов размещения отходов;</w:t>
      </w:r>
    </w:p>
    <w:p w:rsidR="001F6863" w:rsidRDefault="001F6863" w:rsidP="001F686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разработка мероприятий, направленных на улучшение экологической ситуации в Октябрьском  районе;</w:t>
      </w:r>
    </w:p>
    <w:p w:rsidR="001F6863" w:rsidRDefault="001F6863" w:rsidP="001F6863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организация работы администраций городских и сельских поселений Октябрьского  района по ликвидации несанкционированных свалок на территории Октябрьского  района.</w:t>
      </w:r>
    </w:p>
    <w:p w:rsidR="001F6863" w:rsidRDefault="001F6863" w:rsidP="001F6863">
      <w:pPr>
        <w:ind w:firstLine="567"/>
        <w:jc w:val="both"/>
        <w:rPr>
          <w:sz w:val="28"/>
          <w:szCs w:val="28"/>
          <w:lang w:eastAsia="x-none"/>
        </w:rPr>
      </w:pPr>
      <w:proofErr w:type="gramStart"/>
      <w:r>
        <w:rPr>
          <w:sz w:val="28"/>
          <w:szCs w:val="28"/>
          <w:lang w:eastAsia="x-none"/>
        </w:rPr>
        <w:t xml:space="preserve">Муниципальная программа разработана в соответствии с положениями </w:t>
      </w:r>
      <w:r>
        <w:rPr>
          <w:color w:val="1A1A1A"/>
          <w:sz w:val="28"/>
          <w:szCs w:val="28"/>
        </w:rPr>
        <w:t>Стратегии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</w:r>
      <w:r>
        <w:rPr>
          <w:sz w:val="28"/>
          <w:szCs w:val="28"/>
          <w:lang w:eastAsia="x-none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x-none"/>
        </w:rPr>
        <w:t>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</w:r>
      <w:proofErr w:type="gramEnd"/>
    </w:p>
    <w:p w:rsidR="001F6863" w:rsidRDefault="001F6863" w:rsidP="001F6863">
      <w:pPr>
        <w:ind w:firstLine="567"/>
        <w:jc w:val="both"/>
        <w:rPr>
          <w:sz w:val="28"/>
          <w:szCs w:val="28"/>
          <w:lang w:eastAsia="x-none"/>
        </w:rPr>
      </w:pPr>
    </w:p>
    <w:p w:rsidR="001F6863" w:rsidRDefault="001F6863" w:rsidP="001F6863">
      <w:pPr>
        <w:jc w:val="both"/>
        <w:rPr>
          <w:sz w:val="28"/>
          <w:szCs w:val="28"/>
          <w:lang w:eastAsia="x-none"/>
        </w:rPr>
      </w:pPr>
    </w:p>
    <w:p w:rsidR="001F6863" w:rsidRDefault="001F6863" w:rsidP="001F686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3. Сведения о взаимосвязи</w:t>
      </w:r>
    </w:p>
    <w:p w:rsidR="001F6863" w:rsidRDefault="001F6863" w:rsidP="001F686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со стратегическими приоритетами, целями</w:t>
      </w:r>
    </w:p>
    <w:p w:rsidR="001F6863" w:rsidRDefault="001F6863" w:rsidP="001F686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и показателями государственных программ </w:t>
      </w:r>
    </w:p>
    <w:p w:rsidR="001F6863" w:rsidRDefault="001F6863" w:rsidP="001F686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Ростовской области</w:t>
      </w:r>
    </w:p>
    <w:p w:rsidR="001F6863" w:rsidRDefault="001F6863" w:rsidP="001F6863">
      <w:pPr>
        <w:ind w:firstLine="567"/>
        <w:jc w:val="both"/>
        <w:rPr>
          <w:sz w:val="28"/>
          <w:szCs w:val="28"/>
          <w:lang w:eastAsia="x-none"/>
        </w:rPr>
      </w:pPr>
    </w:p>
    <w:p w:rsidR="001F6863" w:rsidRDefault="001F6863" w:rsidP="001F6863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</w:t>
      </w:r>
      <w:r>
        <w:rPr>
          <w:color w:val="1A1A1A"/>
          <w:sz w:val="28"/>
          <w:szCs w:val="28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 Ростовской области от 18.05.2023 № 97</w:t>
      </w:r>
      <w:r>
        <w:rPr>
          <w:sz w:val="28"/>
          <w:szCs w:val="28"/>
        </w:rPr>
        <w:t>, основной целью развития Октябрьского  района на среднесрочную и долгосрочную перспективу в сфере экологии является снижение антропогенной нагрузки на окружающую среду, которая реализуется в соответствии со следующими документами:</w:t>
      </w:r>
      <w:proofErr w:type="gramEnd"/>
    </w:p>
    <w:p w:rsidR="001F6863" w:rsidRDefault="001F6863" w:rsidP="001F6863">
      <w:pPr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Стратегией социально-экономического развития Ростовской области на </w:t>
      </w:r>
      <w:r>
        <w:rPr>
          <w:color w:val="auto"/>
          <w:sz w:val="28"/>
          <w:szCs w:val="28"/>
        </w:rPr>
        <w:lastRenderedPageBreak/>
        <w:t>период до 2030 года, утвержденной постановлением Правительства Ростовской области от 26.12.2018 № 864;</w:t>
      </w:r>
    </w:p>
    <w:p w:rsidR="001F6863" w:rsidRDefault="001F6863" w:rsidP="001F6863">
      <w:pPr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Государственной </w:t>
      </w:r>
      <w:hyperlink r:id="rId7" w:history="1">
        <w:r w:rsidRPr="001F6863">
          <w:rPr>
            <w:rStyle w:val="a5"/>
            <w:color w:val="auto"/>
            <w:sz w:val="28"/>
            <w:szCs w:val="28"/>
            <w:u w:val="single"/>
          </w:rPr>
          <w:t>программой</w:t>
        </w:r>
      </w:hyperlink>
      <w:r>
        <w:rPr>
          <w:color w:val="auto"/>
          <w:sz w:val="28"/>
          <w:szCs w:val="28"/>
        </w:rPr>
        <w:t xml:space="preserve"> Российской Федерации "Охрана окружающей среды", утвержденной постановлением Правительства Российской Федерации от 15.04.2014 N 326;</w:t>
      </w:r>
    </w:p>
    <w:p w:rsidR="001F6863" w:rsidRDefault="001F6863" w:rsidP="001F686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Государственной </w:t>
      </w:r>
      <w:hyperlink r:id="rId8" w:history="1">
        <w:r w:rsidRPr="001F6863">
          <w:rPr>
            <w:rStyle w:val="a5"/>
            <w:color w:val="auto"/>
            <w:sz w:val="28"/>
            <w:szCs w:val="28"/>
            <w:u w:val="single"/>
            <w:lang w:eastAsia="x-none"/>
          </w:rPr>
          <w:t>программой</w:t>
        </w:r>
      </w:hyperlink>
      <w:r>
        <w:rPr>
          <w:sz w:val="28"/>
          <w:szCs w:val="28"/>
          <w:lang w:eastAsia="x-none"/>
        </w:rPr>
        <w:t xml:space="preserve"> Ростовской области «</w:t>
      </w:r>
      <w:r>
        <w:rPr>
          <w:sz w:val="28"/>
          <w:szCs w:val="28"/>
        </w:rPr>
        <w:t>Охрана окружающей среды и рациональное природопользование</w:t>
      </w:r>
      <w:r>
        <w:rPr>
          <w:sz w:val="28"/>
          <w:szCs w:val="28"/>
          <w:lang w:eastAsia="x-none"/>
        </w:rPr>
        <w:t>», утвержденной Постановлением Правительства Ростовской области от 15.10.2018 № 638.</w:t>
      </w:r>
    </w:p>
    <w:p w:rsidR="001F6863" w:rsidRDefault="001F6863" w:rsidP="001F6863">
      <w:pPr>
        <w:jc w:val="both"/>
        <w:rPr>
          <w:sz w:val="28"/>
          <w:szCs w:val="28"/>
          <w:lang w:eastAsia="x-none"/>
        </w:rPr>
      </w:pPr>
    </w:p>
    <w:p w:rsidR="001F6863" w:rsidRDefault="001F6863" w:rsidP="001F686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4. Задачи муниципального управления,</w:t>
      </w:r>
    </w:p>
    <w:p w:rsidR="001F6863" w:rsidRDefault="001F6863" w:rsidP="001F686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способы их эффективного решения в сфере реализации</w:t>
      </w:r>
    </w:p>
    <w:p w:rsidR="001F6863" w:rsidRDefault="001F6863" w:rsidP="001F686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муниципальной программы</w:t>
      </w:r>
    </w:p>
    <w:p w:rsidR="001F6863" w:rsidRDefault="001F6863" w:rsidP="001F6863">
      <w:pPr>
        <w:jc w:val="both"/>
        <w:rPr>
          <w:sz w:val="28"/>
          <w:szCs w:val="28"/>
          <w:lang w:eastAsia="x-none"/>
        </w:rPr>
      </w:pPr>
    </w:p>
    <w:p w:rsidR="001F6863" w:rsidRDefault="001F6863" w:rsidP="001F686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муниципального управления в сфере охраны окружающей среды и рационального природопользования являются:</w:t>
      </w:r>
    </w:p>
    <w:p w:rsidR="001F6863" w:rsidRDefault="001F6863" w:rsidP="001F686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деятельности;</w:t>
      </w:r>
    </w:p>
    <w:p w:rsidR="001F6863" w:rsidRDefault="001F6863" w:rsidP="001F686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деятельности, а также при чрезвычайных ситуациях природного и техногенного характера; </w:t>
      </w:r>
    </w:p>
    <w:p w:rsidR="001F6863" w:rsidRDefault="001F6863" w:rsidP="001F686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экологической культуры населения, информирование о состоянии окружающей среды. В качестве способа решения данной задачи предусматривается проведение мероприятий, направленных на: формирование ответственного отношения к природе; росту уровня экологической культуры населения; развитие системы экологического просвещения; повышение экологической грамотности населения; вовлечение широких слоев населения в природоохранные мероприятия; формирование у подрастающего поколения бережного отношения к природе, активизацию детского и молодежного экологического движения;</w:t>
      </w:r>
    </w:p>
    <w:p w:rsidR="001F6863" w:rsidRDefault="001F6863" w:rsidP="001F686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эффективности, качества и надежности предоставления услуг населению в сфере обращения с твердыми коммунальными отходами;</w:t>
      </w:r>
    </w:p>
    <w:p w:rsidR="001F6863" w:rsidRDefault="001F6863" w:rsidP="001F6863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ликвидация несанкционированных свалок в границах населенных пунктов. В качестве способа решения данной задачи предусмотрено предоставление межбюджетных </w:t>
      </w:r>
      <w:r>
        <w:rPr>
          <w:bCs/>
          <w:sz w:val="28"/>
          <w:szCs w:val="28"/>
        </w:rPr>
        <w:t>трансфертов бюджетам поселений, входящих в состав Октябрьского  района.</w:t>
      </w:r>
    </w:p>
    <w:p w:rsidR="001F6863" w:rsidRDefault="001F6863" w:rsidP="007D70F5">
      <w:pPr>
        <w:ind w:left="709"/>
        <w:rPr>
          <w:sz w:val="20"/>
        </w:rPr>
        <w:sectPr w:rsidR="001F6863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1F6863" w:rsidRDefault="001F6863" w:rsidP="001F686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lastRenderedPageBreak/>
        <w:t>II. Паспорт</w:t>
      </w:r>
    </w:p>
    <w:p w:rsidR="001F6863" w:rsidRDefault="001F6863" w:rsidP="001F686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муниципальной программы Октябрьского района</w:t>
      </w:r>
    </w:p>
    <w:p w:rsidR="001F6863" w:rsidRDefault="001F6863" w:rsidP="001F6863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«Охрана окружающей среды и рациональное природопользование»</w:t>
      </w:r>
    </w:p>
    <w:p w:rsidR="001F6863" w:rsidRDefault="001F6863" w:rsidP="001F6863">
      <w:pPr>
        <w:jc w:val="center"/>
        <w:rPr>
          <w:color w:val="auto"/>
          <w:sz w:val="28"/>
          <w:szCs w:val="28"/>
        </w:rPr>
      </w:pPr>
    </w:p>
    <w:p w:rsidR="001F6863" w:rsidRDefault="001F6863" w:rsidP="001F6863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Основные положения</w:t>
      </w:r>
    </w:p>
    <w:p w:rsidR="001F6863" w:rsidRDefault="001F6863" w:rsidP="001F6863">
      <w:pPr>
        <w:jc w:val="center"/>
        <w:rPr>
          <w:color w:val="auto"/>
          <w:sz w:val="28"/>
          <w:szCs w:val="28"/>
        </w:rPr>
      </w:pPr>
    </w:p>
    <w:tbl>
      <w:tblPr>
        <w:tblW w:w="4900" w:type="pct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9754"/>
      </w:tblGrid>
      <w:tr w:rsidR="001F6863" w:rsidTr="001F6863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Куратор муниципальной программы Октябрьского района 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1F6863" w:rsidRDefault="001F6863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</w:tr>
      <w:tr w:rsidR="001F6863" w:rsidTr="001F6863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Ответственный исполнитель    </w:t>
            </w:r>
            <w:r>
              <w:rPr>
                <w:color w:val="auto"/>
                <w:sz w:val="28"/>
                <w:szCs w:val="28"/>
              </w:rPr>
              <w:br/>
              <w:t xml:space="preserve">муниципальной программы  Октябрьского района 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1F6863" w:rsidRDefault="001F6863">
            <w:pPr>
              <w:keepLines/>
              <w:jc w:val="both"/>
              <w:rPr>
                <w:color w:val="auto"/>
                <w:sz w:val="28"/>
                <w:szCs w:val="28"/>
                <w:highlight w:val="yellow"/>
              </w:rPr>
            </w:pPr>
            <w:r>
              <w:rPr>
                <w:color w:val="auto"/>
                <w:sz w:val="28"/>
                <w:szCs w:val="28"/>
              </w:rPr>
              <w:t>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</w:tr>
      <w:tr w:rsidR="001F6863" w:rsidTr="001F6863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Период  реализации муниципальной программы Октябрьского района</w:t>
            </w:r>
            <w:r>
              <w:rPr>
                <w:color w:val="auto"/>
                <w:sz w:val="28"/>
                <w:szCs w:val="28"/>
              </w:rPr>
              <w:tab/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Этап I:   2019 – 2024 годы</w:t>
            </w:r>
          </w:p>
          <w:p w:rsidR="001F6863" w:rsidRDefault="001F6863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Этап II:  2025 – 2030 годы</w:t>
            </w:r>
          </w:p>
        </w:tc>
      </w:tr>
      <w:tr w:rsidR="001F6863" w:rsidTr="001F6863">
        <w:trPr>
          <w:jc w:val="center"/>
        </w:trPr>
        <w:tc>
          <w:tcPr>
            <w:tcW w:w="4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Цели муниципальной  программы Октябрьского района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1F6863" w:rsidRDefault="001F6863">
            <w:pPr>
              <w:jc w:val="both"/>
              <w:rPr>
                <w:color w:val="auto"/>
                <w:sz w:val="28"/>
                <w:szCs w:val="28"/>
                <w:highlight w:val="yellow"/>
              </w:rPr>
            </w:pPr>
            <w:r>
              <w:rPr>
                <w:color w:val="auto"/>
                <w:sz w:val="28"/>
                <w:szCs w:val="28"/>
              </w:rPr>
              <w:t xml:space="preserve">повышение защищенности окружающей среды от антропогенного воздействия для обеспечения безопасности жизнедеятельности человека; </w:t>
            </w:r>
          </w:p>
        </w:tc>
      </w:tr>
      <w:tr w:rsidR="001F6863" w:rsidTr="001F6863">
        <w:trPr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1F6863" w:rsidRDefault="001F6863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рациональное использование и охрана природных ресурсов</w:t>
            </w:r>
          </w:p>
        </w:tc>
      </w:tr>
      <w:tr w:rsidR="001F6863" w:rsidTr="001F6863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1F6863" w:rsidRDefault="009D0033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 xml:space="preserve"> </w:t>
            </w:r>
            <w:r w:rsidR="004E2285">
              <w:rPr>
                <w:bCs/>
                <w:color w:val="auto"/>
                <w:sz w:val="28"/>
                <w:szCs w:val="28"/>
              </w:rPr>
              <w:t>480</w:t>
            </w:r>
            <w:r>
              <w:rPr>
                <w:bCs/>
                <w:color w:val="auto"/>
                <w:sz w:val="28"/>
                <w:szCs w:val="28"/>
              </w:rPr>
              <w:t xml:space="preserve"> </w:t>
            </w:r>
            <w:r w:rsidR="004E2285">
              <w:rPr>
                <w:bCs/>
                <w:color w:val="auto"/>
                <w:sz w:val="28"/>
                <w:szCs w:val="28"/>
              </w:rPr>
              <w:t>197,9</w:t>
            </w:r>
            <w:r w:rsidR="001F6863">
              <w:rPr>
                <w:bCs/>
                <w:color w:val="auto"/>
                <w:sz w:val="28"/>
                <w:szCs w:val="28"/>
              </w:rPr>
              <w:t xml:space="preserve"> тыс. рублей;</w:t>
            </w:r>
          </w:p>
          <w:p w:rsidR="001F6863" w:rsidRDefault="001F6863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этап I: 304 474,6   рублей;</w:t>
            </w:r>
          </w:p>
          <w:p w:rsidR="001F6863" w:rsidRDefault="001F6863">
            <w:pPr>
              <w:keepLines/>
              <w:jc w:val="both"/>
              <w:rPr>
                <w:bCs/>
                <w:color w:val="auto"/>
                <w:sz w:val="28"/>
                <w:szCs w:val="28"/>
                <w:highlight w:val="yellow"/>
              </w:rPr>
            </w:pPr>
            <w:r>
              <w:rPr>
                <w:bCs/>
                <w:color w:val="auto"/>
                <w:sz w:val="28"/>
                <w:szCs w:val="28"/>
              </w:rPr>
              <w:t>этап II: 175 723,3  тыс. рублей</w:t>
            </w:r>
          </w:p>
        </w:tc>
      </w:tr>
      <w:tr w:rsidR="001F6863" w:rsidTr="001F6863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1F6863" w:rsidRDefault="001F6863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национальная цель: экологическое благополучие;</w:t>
            </w:r>
          </w:p>
          <w:p w:rsidR="001F6863" w:rsidRDefault="001F6863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государственная программа Ростовской области: «Охрана окружающей среды и рациональное природопользование», утвержденная постановлением Правительства Ростовской области от 15.10.2018 № 638.</w:t>
            </w:r>
          </w:p>
        </w:tc>
      </w:tr>
    </w:tbl>
    <w:p w:rsidR="001F6863" w:rsidRDefault="001F6863" w:rsidP="001F6863">
      <w:pPr>
        <w:jc w:val="center"/>
        <w:rPr>
          <w:color w:val="auto"/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2. Показатели муниципальной программы Октябрьского района</w:t>
      </w:r>
    </w:p>
    <w:p w:rsidR="001F6863" w:rsidRDefault="001F6863" w:rsidP="001F6863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  <w:bookmarkStart w:id="5" w:name="Par400"/>
      <w:bookmarkEnd w:id="5"/>
    </w:p>
    <w:tbl>
      <w:tblPr>
        <w:tblW w:w="16155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"/>
        <w:gridCol w:w="1981"/>
        <w:gridCol w:w="1063"/>
        <w:gridCol w:w="1275"/>
        <w:gridCol w:w="992"/>
        <w:gridCol w:w="709"/>
        <w:gridCol w:w="709"/>
        <w:gridCol w:w="850"/>
        <w:gridCol w:w="709"/>
        <w:gridCol w:w="567"/>
        <w:gridCol w:w="709"/>
        <w:gridCol w:w="709"/>
        <w:gridCol w:w="1417"/>
        <w:gridCol w:w="1276"/>
        <w:gridCol w:w="1982"/>
        <w:gridCol w:w="709"/>
      </w:tblGrid>
      <w:tr w:rsidR="001F6863" w:rsidTr="001F6863"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№</w:t>
            </w:r>
          </w:p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gramStart"/>
            <w:r>
              <w:rPr>
                <w:rFonts w:eastAsiaTheme="minorEastAsia"/>
                <w:sz w:val="20"/>
              </w:rPr>
              <w:t>п</w:t>
            </w:r>
            <w:proofErr w:type="gramEnd"/>
            <w:r>
              <w:rPr>
                <w:rFonts w:eastAsiaTheme="minorEastAsia"/>
                <w:sz w:val="20"/>
              </w:rPr>
              <w:t>/п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Наименование показателя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Уровень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Единица измерения (по </w:t>
            </w:r>
            <w:hyperlink r:id="rId9" w:history="1">
              <w:r>
                <w:rPr>
                  <w:rStyle w:val="a5"/>
                  <w:rFonts w:eastAsiaTheme="minorEastAsia"/>
                  <w:color w:val="000000" w:themeColor="text1"/>
                  <w:sz w:val="20"/>
                  <w:u w:val="single"/>
                </w:rPr>
                <w:t>ОКЕИ</w:t>
              </w:r>
            </w:hyperlink>
            <w:r>
              <w:rPr>
                <w:rFonts w:eastAsiaTheme="minorEastAsia"/>
                <w:sz w:val="20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Вид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Базовое значение показателя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Значения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gramStart"/>
            <w:r>
              <w:rPr>
                <w:rFonts w:eastAsiaTheme="minorEastAsia"/>
                <w:sz w:val="20"/>
              </w:rPr>
              <w:t>Ответствен-</w:t>
            </w:r>
            <w:proofErr w:type="spellStart"/>
            <w:r>
              <w:rPr>
                <w:rFonts w:eastAsiaTheme="minorEastAsia"/>
                <w:sz w:val="20"/>
              </w:rPr>
              <w:t>ный</w:t>
            </w:r>
            <w:proofErr w:type="spellEnd"/>
            <w:proofErr w:type="gramEnd"/>
            <w:r>
              <w:rPr>
                <w:rFonts w:eastAsiaTheme="minorEastAsia"/>
                <w:sz w:val="20"/>
              </w:rPr>
              <w:t xml:space="preserve"> за достижение показателя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Связь с национальными целями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Информационная система</w:t>
            </w:r>
          </w:p>
        </w:tc>
      </w:tr>
      <w:tr w:rsidR="001F6863" w:rsidTr="001F6863">
        <w:trPr>
          <w:trHeight w:val="9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rFonts w:eastAsiaTheme="minorEastAsia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spellStart"/>
            <w:proofErr w:type="gramStart"/>
            <w:r>
              <w:rPr>
                <w:rFonts w:eastAsiaTheme="minorEastAsia"/>
                <w:sz w:val="20"/>
              </w:rPr>
              <w:t>значе-ние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2025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gramStart"/>
            <w:r>
              <w:rPr>
                <w:rFonts w:eastAsiaTheme="minorEastAsia"/>
                <w:sz w:val="20"/>
              </w:rPr>
              <w:t>2030 (</w:t>
            </w:r>
            <w:proofErr w:type="spellStart"/>
            <w:r>
              <w:rPr>
                <w:rFonts w:eastAsiaTheme="minorEastAsia"/>
                <w:sz w:val="20"/>
              </w:rPr>
              <w:t>спра</w:t>
            </w:r>
            <w:proofErr w:type="spellEnd"/>
            <w:r>
              <w:rPr>
                <w:rFonts w:eastAsiaTheme="minorEastAsia"/>
                <w:sz w:val="20"/>
              </w:rPr>
              <w:t>-</w:t>
            </w:r>
            <w:proofErr w:type="gramEnd"/>
          </w:p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spellStart"/>
            <w:proofErr w:type="gramStart"/>
            <w:r>
              <w:rPr>
                <w:rFonts w:eastAsiaTheme="minorEastAsia"/>
                <w:sz w:val="20"/>
              </w:rPr>
              <w:t>вочно</w:t>
            </w:r>
            <w:proofErr w:type="spellEnd"/>
            <w:r>
              <w:rPr>
                <w:rFonts w:eastAsiaTheme="minorEastAsia"/>
                <w:sz w:val="20"/>
              </w:rPr>
              <w:t>)</w:t>
            </w:r>
            <w:proofErr w:type="gram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rFonts w:eastAsiaTheme="minorEastAsia"/>
                <w:sz w:val="20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rFonts w:eastAsiaTheme="minorEastAsia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rFonts w:eastAsiaTheme="minorEastAsia"/>
                <w:sz w:val="20"/>
              </w:rPr>
            </w:pPr>
          </w:p>
        </w:tc>
      </w:tr>
      <w:tr w:rsidR="001F6863" w:rsidTr="001F6863">
        <w:tc>
          <w:tcPr>
            <w:tcW w:w="161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1. Цель муниципальной программы «Повышение защищенности окружающей среды от антропогенного воздействия </w:t>
            </w:r>
          </w:p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для обеспечения безопасности жизнедеятельности человека»</w:t>
            </w:r>
          </w:p>
        </w:tc>
      </w:tr>
      <w:tr w:rsidR="001F6863" w:rsidTr="001F6863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1.1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Количество действующих объектов по обслуживанию водоотливного комплекса шахтных вод   шахты им. Кирова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color w:val="auto"/>
                <w:szCs w:val="24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ведомственный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Постановление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</w:pPr>
            <w: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D913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9131A">
              <w:rPr>
                <w:color w:val="auto"/>
                <w:szCs w:val="24"/>
              </w:rPr>
              <w:t>экологическое благополучие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нет</w:t>
            </w:r>
          </w:p>
        </w:tc>
      </w:tr>
      <w:tr w:rsidR="001F6863" w:rsidTr="001F6863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1.2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color w:val="auto"/>
                <w:szCs w:val="24"/>
              </w:rPr>
              <w:t>Количество информационных материалов природоохранной направленности,  размещенных на официальном сайте Октябрьского района и в средствах массовой информации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ведомственный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Постановление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</w:pPr>
            <w: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D9131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D9131A">
              <w:rPr>
                <w:color w:val="auto"/>
                <w:szCs w:val="24"/>
              </w:rPr>
              <w:t>экологическое благополучие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нет</w:t>
            </w:r>
          </w:p>
        </w:tc>
      </w:tr>
      <w:tr w:rsidR="001F6863" w:rsidTr="001F6863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1.3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Количество хозяйствующих субъектов, которые вносят плату за негативное воздействие на окружающую среду, шт.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ССЭР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rPr>
                <w:rFonts w:eastAsiaTheme="minorEastAsia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</w:t>
            </w:r>
            <w:r>
              <w:rPr>
                <w:rFonts w:eastAsiaTheme="minorEastAsia"/>
              </w:rPr>
              <w:lastRenderedPageBreak/>
              <w:t>решением Собрания депутатов Октябрьского района  Ростовской области от 18.05.2023 № 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lastRenderedPageBreak/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D9131A">
            <w:pPr>
              <w:jc w:val="center"/>
            </w:pPr>
            <w:r w:rsidRPr="00D9131A">
              <w:t>экологическое благополучие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нет</w:t>
            </w:r>
          </w:p>
        </w:tc>
      </w:tr>
      <w:tr w:rsidR="001F6863" w:rsidTr="001F6863">
        <w:tc>
          <w:tcPr>
            <w:tcW w:w="161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2. Цель муниципальной программы «Рациональное использование и охрана природных ресурсов»</w:t>
            </w:r>
          </w:p>
        </w:tc>
      </w:tr>
      <w:tr w:rsidR="001F6863" w:rsidTr="001F6863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Количество объектов накопленного вреда, подлежащих рекультивации</w:t>
            </w:r>
          </w:p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</w:rPr>
            </w:pPr>
            <w:r>
              <w:rPr>
                <w:rFonts w:eastAsiaTheme="minorEastAsia"/>
                <w:color w:val="auto"/>
              </w:rPr>
              <w:t>ССЭР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убывание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D913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9131A">
              <w:t>экологическое благополучие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нет</w:t>
            </w:r>
          </w:p>
        </w:tc>
      </w:tr>
      <w:tr w:rsidR="001F6863" w:rsidTr="001F6863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Количество </w:t>
            </w:r>
            <w:r>
              <w:rPr>
                <w:rFonts w:eastAsiaTheme="minorEastAsia"/>
              </w:rPr>
              <w:lastRenderedPageBreak/>
              <w:t>ликвидируемых несанкционированных свалок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</w:rPr>
            </w:pPr>
            <w:r>
              <w:rPr>
                <w:rFonts w:eastAsiaTheme="minorEastAsia"/>
                <w:color w:val="auto"/>
              </w:rPr>
              <w:lastRenderedPageBreak/>
              <w:t>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возрастани</w:t>
            </w:r>
            <w:r>
              <w:rPr>
                <w:rFonts w:eastAsiaTheme="minorEastAsia"/>
              </w:rPr>
              <w:lastRenderedPageBreak/>
              <w:t>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ведо</w:t>
            </w:r>
            <w:r>
              <w:rPr>
                <w:rFonts w:eastAsiaTheme="minorEastAsia"/>
              </w:rPr>
              <w:lastRenderedPageBreak/>
              <w:t>мственный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Постановле</w:t>
            </w:r>
            <w:r>
              <w:rPr>
                <w:rFonts w:eastAsiaTheme="minorEastAsia"/>
              </w:rPr>
              <w:lastRenderedPageBreak/>
              <w:t>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 xml:space="preserve">отдел по </w:t>
            </w:r>
            <w:r>
              <w:rPr>
                <w:rFonts w:eastAsiaTheme="minorEastAsia"/>
              </w:rPr>
              <w:lastRenderedPageBreak/>
              <w:t>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D9131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131A">
              <w:lastRenderedPageBreak/>
              <w:t xml:space="preserve">экологическое </w:t>
            </w:r>
            <w:r w:rsidRPr="00D9131A">
              <w:lastRenderedPageBreak/>
              <w:t>благополучие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нет</w:t>
            </w:r>
          </w:p>
        </w:tc>
      </w:tr>
    </w:tbl>
    <w:p w:rsidR="001F6863" w:rsidRDefault="001F6863" w:rsidP="001F6863">
      <w:pPr>
        <w:widowControl w:val="0"/>
        <w:autoSpaceDE w:val="0"/>
        <w:autoSpaceDN w:val="0"/>
        <w:adjustRightInd w:val="0"/>
        <w:rPr>
          <w:rFonts w:eastAsiaTheme="minorEastAsia"/>
          <w:highlight w:val="yellow"/>
        </w:rPr>
      </w:pPr>
    </w:p>
    <w:p w:rsidR="001F6863" w:rsidRDefault="001F6863" w:rsidP="001F6863">
      <w:pPr>
        <w:widowControl w:val="0"/>
        <w:autoSpaceDE w:val="0"/>
        <w:autoSpaceDN w:val="0"/>
        <w:adjustRightInd w:val="0"/>
        <w:ind w:left="3238"/>
        <w:jc w:val="center"/>
        <w:outlineLvl w:val="2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                  </w:t>
      </w: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Примечание.</w:t>
      </w: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Список используемых сокращений:</w:t>
      </w: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МП – муниципальная программа</w:t>
      </w: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ССЭР - стратегия социально-экономического развития</w:t>
      </w: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ОКЕИ - общероссийский </w:t>
      </w:r>
      <w:hyperlink r:id="rId10" w:history="1">
        <w:r>
          <w:rPr>
            <w:rStyle w:val="a5"/>
            <w:color w:val="auto"/>
            <w:szCs w:val="28"/>
            <w:u w:val="single"/>
          </w:rPr>
          <w:t>классификатор</w:t>
        </w:r>
      </w:hyperlink>
      <w:r>
        <w:rPr>
          <w:color w:val="auto"/>
          <w:sz w:val="28"/>
          <w:szCs w:val="28"/>
        </w:rPr>
        <w:t xml:space="preserve"> единиц измерения</w:t>
      </w: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1F6863" w:rsidRDefault="001F6863" w:rsidP="001F6863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1F6863" w:rsidRDefault="001F6863" w:rsidP="001F6863">
      <w:pPr>
        <w:tabs>
          <w:tab w:val="left" w:pos="4410"/>
        </w:tabs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3. Структура муниципальной программы Октябрьского района</w:t>
      </w:r>
    </w:p>
    <w:p w:rsidR="001F6863" w:rsidRDefault="001F6863" w:rsidP="001F6863">
      <w:pPr>
        <w:widowControl w:val="0"/>
        <w:autoSpaceDE w:val="0"/>
        <w:autoSpaceDN w:val="0"/>
        <w:adjustRightInd w:val="0"/>
        <w:ind w:left="3238"/>
        <w:jc w:val="both"/>
        <w:outlineLvl w:val="2"/>
        <w:rPr>
          <w:sz w:val="28"/>
          <w:szCs w:val="28"/>
        </w:rPr>
      </w:pPr>
    </w:p>
    <w:tbl>
      <w:tblPr>
        <w:tblW w:w="1503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7"/>
        <w:gridCol w:w="11"/>
        <w:gridCol w:w="62"/>
        <w:gridCol w:w="4417"/>
        <w:gridCol w:w="47"/>
        <w:gridCol w:w="14"/>
        <w:gridCol w:w="4878"/>
        <w:gridCol w:w="70"/>
        <w:gridCol w:w="4754"/>
      </w:tblGrid>
      <w:tr w:rsidR="001F6863" w:rsidTr="001F6863">
        <w:trPr>
          <w:trHeight w:val="1087"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  <w:t>№</w:t>
            </w:r>
          </w:p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proofErr w:type="gramStart"/>
            <w:r>
              <w:rPr>
                <w:rFonts w:eastAsiaTheme="minorEastAsia"/>
                <w:sz w:val="28"/>
                <w:szCs w:val="28"/>
              </w:rPr>
              <w:t>п</w:t>
            </w:r>
            <w:proofErr w:type="gramEnd"/>
            <w:r>
              <w:rPr>
                <w:rFonts w:eastAsiaTheme="minorEastAsia"/>
                <w:sz w:val="28"/>
                <w:szCs w:val="28"/>
              </w:rPr>
              <w:t>/п</w:t>
            </w:r>
          </w:p>
        </w:tc>
        <w:tc>
          <w:tcPr>
            <w:tcW w:w="4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Связь с показателями</w:t>
            </w:r>
          </w:p>
        </w:tc>
      </w:tr>
      <w:tr w:rsidR="001F6863" w:rsidTr="001F6863">
        <w:trPr>
          <w:trHeight w:val="70"/>
        </w:trPr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1.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Муниципальные проекты</w:t>
            </w:r>
          </w:p>
        </w:tc>
      </w:tr>
      <w:tr w:rsidR="001F6863" w:rsidTr="001F6863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1.1. Муниципальный проект «Ликвидация объектов накопленного вреда на территории  Октябрьского района»</w:t>
            </w:r>
          </w:p>
        </w:tc>
      </w:tr>
      <w:tr w:rsidR="001F6863" w:rsidTr="001F6863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Куратор: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Палько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 Андрей Владимирович, заместитель главы Администрации Октябрьского района</w:t>
            </w:r>
          </w:p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 за реализацию: МКУ «Департамент строительства и жилищно-коммунального хозяйства» Октябрьского района</w:t>
            </w:r>
          </w:p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Срок реализации: 2025 год</w:t>
            </w:r>
          </w:p>
        </w:tc>
      </w:tr>
      <w:tr w:rsidR="001F6863" w:rsidTr="001F6863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11.1.1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Улучшена экологическая обстановка на территории Октябрьского района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улучшена экологическая обстановка на территории Октябрьского района путем создания мест (площадок) накопления (в том числе раздельного накопления) твердых коммунальных отходов и приобретения контейнеров/или бункеров для накопления твердых коммунальных отходов и/или крупногабаритных отходов 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Количество ликвидируемых несанкционированных свалок</w:t>
            </w:r>
          </w:p>
        </w:tc>
      </w:tr>
      <w:tr w:rsidR="001F6863" w:rsidTr="001F6863">
        <w:trPr>
          <w:trHeight w:val="70"/>
        </w:trPr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2.Комплекс процессных мероприятий</w:t>
            </w:r>
          </w:p>
        </w:tc>
      </w:tr>
      <w:tr w:rsidR="001F6863" w:rsidTr="001F6863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1.2. Комплекс процессных мероприятий «Охрана окружающей среды в  Октябрьском районе»</w:t>
            </w:r>
          </w:p>
        </w:tc>
      </w:tr>
      <w:tr w:rsidR="001F6863" w:rsidTr="001F6863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Куратор: 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Ответственный за реализацию: отдел по сельскому хозяйству и перерабатывающей промышленности Администрации Октябрьского района</w:t>
            </w:r>
          </w:p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Срок реализации: 2025 - 2030 годы</w:t>
            </w:r>
          </w:p>
        </w:tc>
      </w:tr>
      <w:tr w:rsidR="001F6863" w:rsidTr="001F6863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11.2.1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Обеспечено повышение экологической культуры населения, информирование о состоянии окружающей среды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Выполнены мероприятия по формированию ответственного отношения к природе, рост уровня экологической культуры населения, развитие системы экологического просвещения, повышение экологической грамотности населения, вовлечение широких слоев населения в природоохранные мероприятия, обеспечение образовательных учреждений района информацией о состоянии окружающей среды и природных ресурсов области и Октябрьского района</w:t>
            </w:r>
          </w:p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Количество информационных материалов природоохранной направленности,  размещенных на официальном сайте Октябрьского района и в средствах массовой информации</w:t>
            </w:r>
          </w:p>
        </w:tc>
      </w:tr>
      <w:tr w:rsidR="001F6863" w:rsidTr="001F6863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1.3. Комплекс процессных мероприятий «Развитие водохозяйственного комплекса в Октябрьском районе»</w:t>
            </w:r>
          </w:p>
        </w:tc>
      </w:tr>
      <w:tr w:rsidR="001F6863" w:rsidTr="001F6863">
        <w:tc>
          <w:tcPr>
            <w:tcW w:w="1503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Куратор: 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Ответственный за реализацию: отдел по сельскому хозяйству и перерабатывающей промышленности Администрации Октябрьского района</w:t>
            </w:r>
          </w:p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Срок реализации: 2025 - 2030 годы</w:t>
            </w:r>
          </w:p>
        </w:tc>
      </w:tr>
      <w:tr w:rsidR="001F6863" w:rsidTr="001F6863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31.3.1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Обеспечено снижение негативного воздействия подземных шахтных вод</w:t>
            </w:r>
          </w:p>
        </w:tc>
        <w:tc>
          <w:tcPr>
            <w:tcW w:w="4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Выполнены мероприятия по предотвращению ущерба, причиненного населению и экономике  района негативным воздействием подземных шахтных вод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Количество действующих объектов по обслуживанию водоотливного комплекса шахтных вод   шахты им. Кирова</w:t>
            </w:r>
          </w:p>
        </w:tc>
      </w:tr>
      <w:tr w:rsidR="001F6863" w:rsidTr="001F6863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1.4 Комплекс процессных мероприятий «Повышение эффективности деятельности по обращению </w:t>
            </w:r>
          </w:p>
          <w:p w:rsidR="001F6863" w:rsidRDefault="001F6863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 отходами на территории Октябрьского района»</w:t>
            </w:r>
          </w:p>
        </w:tc>
      </w:tr>
      <w:tr w:rsidR="001F6863" w:rsidTr="001F6863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Куратор: </w:t>
            </w:r>
            <w:proofErr w:type="spellStart"/>
            <w:r>
              <w:rPr>
                <w:rFonts w:eastAsiaTheme="minorEastAsia"/>
                <w:sz w:val="28"/>
                <w:szCs w:val="28"/>
              </w:rPr>
              <w:t>Палько</w:t>
            </w:r>
            <w:proofErr w:type="spellEnd"/>
            <w:r>
              <w:rPr>
                <w:rFonts w:eastAsiaTheme="minorEastAsia"/>
                <w:sz w:val="28"/>
                <w:szCs w:val="28"/>
              </w:rPr>
              <w:t xml:space="preserve"> Андрей Владимирович, заместитель главы Администрации Октябрьского района</w:t>
            </w:r>
          </w:p>
          <w:p w:rsidR="001F6863" w:rsidRDefault="001F6863">
            <w:pPr>
              <w:rPr>
                <w:rFonts w:eastAsiaTheme="minorEastAsia"/>
                <w:sz w:val="28"/>
                <w:szCs w:val="28"/>
              </w:rPr>
            </w:pPr>
            <w:proofErr w:type="gramStart"/>
            <w:r>
              <w:rPr>
                <w:rFonts w:eastAsiaTheme="minorEastAsia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eastAsiaTheme="minorEastAsia"/>
                <w:sz w:val="28"/>
                <w:szCs w:val="28"/>
              </w:rPr>
              <w:t xml:space="preserve"> за реализацию: МКУ «Департамент строительства и жилищно-коммунального хозяйства» Октябрьского района</w:t>
            </w:r>
          </w:p>
          <w:p w:rsidR="001F6863" w:rsidRDefault="001F6863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Срок реализации: 2025 - 2030 годы</w:t>
            </w:r>
          </w:p>
        </w:tc>
      </w:tr>
      <w:tr w:rsidR="001F6863" w:rsidTr="001F6863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11.4.1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 улучшение экологической обстановки на территории Октябрьского района путем ликвидации свалок и рекультивации территорий</w:t>
            </w:r>
          </w:p>
        </w:tc>
        <w:tc>
          <w:tcPr>
            <w:tcW w:w="4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Выполнены мероприятия по улучшению санитарно-эпидемиологической обстановки на территории городских и сельских поселений Октябрьского района, восстановление продуктивности земель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Количество ликвидируемых несанкционированных свалок</w:t>
            </w:r>
          </w:p>
          <w:p w:rsidR="001F6863" w:rsidRDefault="001F6863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Количество объектов накопленного вреда, подлежащих рекультивации</w:t>
            </w:r>
          </w:p>
        </w:tc>
      </w:tr>
    </w:tbl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Финансовое обеспечение муниципальной программы </w:t>
      </w:r>
    </w:p>
    <w:p w:rsidR="001F6863" w:rsidRDefault="001F6863" w:rsidP="001F6863">
      <w:pPr>
        <w:jc w:val="center"/>
        <w:rPr>
          <w:sz w:val="28"/>
          <w:szCs w:val="28"/>
        </w:rPr>
      </w:pPr>
    </w:p>
    <w:tbl>
      <w:tblPr>
        <w:tblW w:w="144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7466"/>
        <w:gridCol w:w="1701"/>
        <w:gridCol w:w="1559"/>
        <w:gridCol w:w="1418"/>
        <w:gridCol w:w="1560"/>
      </w:tblGrid>
      <w:tr w:rsidR="001F6863" w:rsidTr="001F6863"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7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62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расходов по годам реализации,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  <w:proofErr w:type="spellEnd"/>
          </w:p>
        </w:tc>
      </w:tr>
      <w:tr w:rsidR="001F6863" w:rsidTr="001F686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7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</w:tr>
      <w:tr w:rsidR="001F6863" w:rsidTr="001F6863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6863" w:rsidTr="001F6863"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outlineLvl w:val="2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 (всего)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61 005,5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68 517,9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46 199,90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175 723,3  </w:t>
            </w:r>
          </w:p>
        </w:tc>
      </w:tr>
      <w:tr w:rsidR="001F6863" w:rsidTr="001F686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61 005,5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68 517,9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46 199,90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r>
              <w:rPr>
                <w:sz w:val="28"/>
                <w:szCs w:val="28"/>
              </w:rPr>
              <w:t xml:space="preserve">175 723,3  </w:t>
            </w:r>
          </w:p>
        </w:tc>
      </w:tr>
      <w:tr w:rsidR="001F6863" w:rsidTr="001F686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 w:rsidP="004E2285">
            <w:pPr>
              <w:jc w:val="center"/>
            </w:pPr>
            <w:r>
              <w:rPr>
                <w:sz w:val="28"/>
                <w:szCs w:val="28"/>
              </w:rPr>
              <w:t>57</w:t>
            </w:r>
            <w:r w:rsidR="004E2285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97</w:t>
            </w:r>
            <w:r w:rsidR="004E2285">
              <w:rPr>
                <w:sz w:val="28"/>
                <w:szCs w:val="28"/>
              </w:rPr>
              <w:t>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68 517,9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46 199,90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4E22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</w:t>
            </w:r>
            <w:r w:rsidR="00410A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693,5</w:t>
            </w:r>
          </w:p>
        </w:tc>
      </w:tr>
      <w:tr w:rsidR="001F6863" w:rsidTr="001F6863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3 029,8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3 029,8</w:t>
            </w:r>
          </w:p>
        </w:tc>
      </w:tr>
      <w:tr w:rsidR="001F6863" w:rsidTr="001F6863"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outlineLvl w:val="2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Муниципальный проект «Ликвидация объектов накопленного вреда на территории  Октябрьского района» (всего), 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3 275,5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rPr>
                <w:sz w:val="28"/>
                <w:szCs w:val="28"/>
              </w:rPr>
              <w:t>3</w:t>
            </w:r>
            <w:r w:rsidR="00410A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275,5</w:t>
            </w:r>
          </w:p>
        </w:tc>
      </w:tr>
      <w:tr w:rsidR="001F6863" w:rsidTr="001F686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3 275,5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rPr>
                <w:sz w:val="28"/>
                <w:szCs w:val="28"/>
              </w:rPr>
              <w:t>3 275,5</w:t>
            </w:r>
          </w:p>
        </w:tc>
      </w:tr>
      <w:tr w:rsidR="001F6863" w:rsidTr="001F686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245,7</w:t>
            </w:r>
          </w:p>
        </w:tc>
      </w:tr>
      <w:tr w:rsidR="001F6863" w:rsidTr="001F6863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3 029,8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3 029,8</w:t>
            </w:r>
          </w:p>
        </w:tc>
      </w:tr>
      <w:tr w:rsidR="001F6863" w:rsidTr="001F6863"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outlineLvl w:val="2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Комплекс процессных мероприятий «Развитие водохозяйственного комплекса в Октябрьском районе»</w:t>
            </w:r>
            <w:r>
              <w:t xml:space="preserve"> </w:t>
            </w:r>
            <w:r>
              <w:rPr>
                <w:b/>
                <w:color w:val="auto"/>
                <w:sz w:val="28"/>
                <w:szCs w:val="28"/>
              </w:rPr>
              <w:t>(всего), 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44 654,8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37 036,4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41 970,3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123 661,50</w:t>
            </w:r>
          </w:p>
        </w:tc>
      </w:tr>
      <w:tr w:rsidR="001F6863" w:rsidTr="001F686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44 654,8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37 036,4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41 970,30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123 661,50</w:t>
            </w:r>
            <w:r>
              <w:rPr>
                <w:sz w:val="28"/>
                <w:szCs w:val="28"/>
                <w:highlight w:val="yellow"/>
              </w:rPr>
              <w:t xml:space="preserve">   </w:t>
            </w:r>
          </w:p>
        </w:tc>
      </w:tr>
      <w:tr w:rsidR="001F6863" w:rsidTr="001F6863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44 654,8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37 036,4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41 970,30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123 661,50</w:t>
            </w:r>
            <w:r>
              <w:rPr>
                <w:sz w:val="28"/>
                <w:szCs w:val="28"/>
                <w:highlight w:val="yellow"/>
              </w:rPr>
              <w:t xml:space="preserve">   </w:t>
            </w:r>
          </w:p>
        </w:tc>
      </w:tr>
      <w:tr w:rsidR="001F6863" w:rsidTr="001F6863">
        <w:trPr>
          <w:trHeight w:val="1277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Комплекс процессных мероприятий «Повышение эффективности деятельности по обращению с отходами на территории Октябрьского района»</w:t>
            </w:r>
            <w:r>
              <w:rPr>
                <w:b/>
              </w:rPr>
              <w:t xml:space="preserve"> </w:t>
            </w:r>
            <w:r>
              <w:rPr>
                <w:b/>
                <w:color w:val="auto"/>
                <w:sz w:val="28"/>
                <w:szCs w:val="28"/>
              </w:rPr>
              <w:t>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13 075,2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31 481,5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4 229,60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48 786,3  </w:t>
            </w:r>
          </w:p>
        </w:tc>
      </w:tr>
      <w:tr w:rsidR="001F6863" w:rsidTr="001F6863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13 075,2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31 481,5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4 229,60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48 786,3  </w:t>
            </w:r>
          </w:p>
        </w:tc>
      </w:tr>
      <w:tr w:rsidR="001F6863" w:rsidTr="001F6863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13 075,2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31 481,5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4 229,60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48 786,3  </w:t>
            </w:r>
          </w:p>
        </w:tc>
      </w:tr>
    </w:tbl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both"/>
        <w:rPr>
          <w:sz w:val="28"/>
          <w:szCs w:val="28"/>
        </w:rPr>
      </w:pPr>
    </w:p>
    <w:p w:rsidR="001F6863" w:rsidRDefault="001F6863" w:rsidP="001F6863">
      <w:pPr>
        <w:jc w:val="both"/>
        <w:rPr>
          <w:sz w:val="28"/>
          <w:szCs w:val="28"/>
          <w:highlight w:val="yellow"/>
        </w:rPr>
      </w:pPr>
    </w:p>
    <w:p w:rsidR="001F6863" w:rsidRDefault="001F6863" w:rsidP="001F6863">
      <w:pPr>
        <w:widowControl w:val="0"/>
        <w:ind w:left="720" w:right="-173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5. Показатели муниципальной программы в разрезе муниципальных образований Октябрьского района</w:t>
      </w:r>
    </w:p>
    <w:p w:rsidR="001F6863" w:rsidRDefault="001F6863" w:rsidP="001F6863">
      <w:pPr>
        <w:widowControl w:val="0"/>
        <w:ind w:left="720"/>
        <w:outlineLvl w:val="1"/>
        <w:rPr>
          <w:sz w:val="28"/>
        </w:rPr>
      </w:pPr>
    </w:p>
    <w:tbl>
      <w:tblPr>
        <w:tblW w:w="148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141"/>
        <w:gridCol w:w="4091"/>
        <w:gridCol w:w="1435"/>
        <w:gridCol w:w="1700"/>
        <w:gridCol w:w="1841"/>
        <w:gridCol w:w="1275"/>
        <w:gridCol w:w="1558"/>
        <w:gridCol w:w="1845"/>
      </w:tblGrid>
      <w:tr w:rsidR="001F6863" w:rsidTr="001F6863"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3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65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показателя по годам </w:t>
            </w:r>
          </w:p>
        </w:tc>
      </w:tr>
      <w:tr w:rsidR="001F6863" w:rsidTr="001F6863"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 (справочно)</w:t>
            </w:r>
          </w:p>
        </w:tc>
      </w:tr>
      <w:tr w:rsidR="001F6863" w:rsidTr="001F6863"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F6863" w:rsidTr="001F6863">
        <w:tc>
          <w:tcPr>
            <w:tcW w:w="148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spacing w:after="200" w:line="276" w:lineRule="auto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1.Муниципальный проект «Ликвидация объектов накопленного вреда на территории  Октябрьского района»,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район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1.1.1.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«ДС и ЖКХ»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1628,9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1.1.2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left="75" w:hanging="75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1.1.3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Артемовского сельского поселения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1.1.4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1.1.5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1.1.6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Краснокутского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1.1.7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Краснолучского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1.1.8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Красюковского сельского поселения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1.1.9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Кривянского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1.1.10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Мокрологского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F6863" w:rsidTr="001F686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1.1.11</w:t>
            </w:r>
          </w:p>
        </w:tc>
        <w:tc>
          <w:tcPr>
            <w:tcW w:w="4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Персиановского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1F6863" w:rsidRDefault="001F6863" w:rsidP="001F6863">
      <w:pPr>
        <w:widowControl w:val="0"/>
        <w:ind w:left="720"/>
        <w:outlineLvl w:val="1"/>
      </w:pPr>
    </w:p>
    <w:p w:rsidR="001F6863" w:rsidRDefault="001F6863" w:rsidP="001F6863">
      <w:pPr>
        <w:jc w:val="both"/>
        <w:rPr>
          <w:sz w:val="28"/>
          <w:szCs w:val="28"/>
          <w:highlight w:val="yellow"/>
        </w:rPr>
      </w:pPr>
    </w:p>
    <w:p w:rsidR="001F6863" w:rsidRDefault="001F6863" w:rsidP="001F6863">
      <w:pPr>
        <w:jc w:val="both"/>
        <w:rPr>
          <w:sz w:val="28"/>
          <w:szCs w:val="28"/>
          <w:highlight w:val="yellow"/>
        </w:rPr>
      </w:pPr>
    </w:p>
    <w:p w:rsidR="001F6863" w:rsidRDefault="001F6863" w:rsidP="001F6863">
      <w:pPr>
        <w:jc w:val="both"/>
        <w:rPr>
          <w:sz w:val="28"/>
          <w:szCs w:val="28"/>
          <w:highlight w:val="yellow"/>
        </w:rPr>
      </w:pPr>
    </w:p>
    <w:p w:rsidR="001F6863" w:rsidRDefault="001F6863" w:rsidP="001F6863">
      <w:pPr>
        <w:jc w:val="both"/>
        <w:rPr>
          <w:sz w:val="28"/>
          <w:szCs w:val="28"/>
          <w:highlight w:val="yellow"/>
        </w:rPr>
      </w:pPr>
    </w:p>
    <w:p w:rsidR="001F6863" w:rsidRDefault="001F6863" w:rsidP="001F6863">
      <w:pPr>
        <w:jc w:val="both"/>
        <w:rPr>
          <w:sz w:val="28"/>
          <w:szCs w:val="28"/>
          <w:highlight w:val="yellow"/>
        </w:rPr>
      </w:pPr>
    </w:p>
    <w:p w:rsidR="001F6863" w:rsidRDefault="001F6863" w:rsidP="001F6863">
      <w:pPr>
        <w:jc w:val="both"/>
        <w:rPr>
          <w:sz w:val="28"/>
          <w:szCs w:val="28"/>
          <w:highlight w:val="yellow"/>
        </w:rPr>
      </w:pPr>
    </w:p>
    <w:p w:rsidR="001F6863" w:rsidRDefault="001F6863" w:rsidP="001F6863">
      <w:pPr>
        <w:jc w:val="both"/>
        <w:rPr>
          <w:sz w:val="28"/>
          <w:szCs w:val="28"/>
          <w:highlight w:val="yellow"/>
        </w:rPr>
      </w:pPr>
    </w:p>
    <w:p w:rsidR="001F6863" w:rsidRDefault="001F6863" w:rsidP="001F6863">
      <w:pPr>
        <w:jc w:val="both"/>
        <w:rPr>
          <w:sz w:val="28"/>
          <w:szCs w:val="28"/>
          <w:highlight w:val="yellow"/>
        </w:rPr>
      </w:pPr>
    </w:p>
    <w:p w:rsidR="001F6863" w:rsidRDefault="001F6863" w:rsidP="001F6863">
      <w:pPr>
        <w:jc w:val="both"/>
        <w:rPr>
          <w:sz w:val="28"/>
          <w:szCs w:val="28"/>
          <w:highlight w:val="yellow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III </w:t>
      </w:r>
      <w:r>
        <w:rPr>
          <w:sz w:val="28"/>
          <w:szCs w:val="28"/>
        </w:rPr>
        <w:t>Паспорт</w:t>
      </w: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комплекса процессных мероприятий «Охрана окружающей среды в  Октябрьском районе»  </w:t>
      </w: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1F6863" w:rsidRDefault="001F6863" w:rsidP="001F6863">
      <w:pPr>
        <w:jc w:val="center"/>
        <w:rPr>
          <w:sz w:val="28"/>
          <w:szCs w:val="28"/>
        </w:rPr>
      </w:pPr>
    </w:p>
    <w:tbl>
      <w:tblPr>
        <w:tblW w:w="14400" w:type="dxa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19"/>
        <w:gridCol w:w="8081"/>
      </w:tblGrid>
      <w:tr w:rsidR="001F6863" w:rsidTr="001F6863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«Охрана окружающей среды в Октябрьском районе» (далее также в настоящем разделе - комплекс процессных мероприятий)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1F6863" w:rsidTr="001F6863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</w:t>
            </w:r>
          </w:p>
        </w:tc>
      </w:tr>
    </w:tbl>
    <w:p w:rsidR="001F6863" w:rsidRDefault="001F6863" w:rsidP="001F6863">
      <w:pPr>
        <w:jc w:val="center"/>
        <w:rPr>
          <w:sz w:val="28"/>
          <w:szCs w:val="28"/>
          <w:highlight w:val="yellow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>2. Показатели комплекса процессных мероприятий</w:t>
      </w:r>
    </w:p>
    <w:p w:rsidR="001F6863" w:rsidRDefault="001F6863" w:rsidP="001F6863">
      <w:pPr>
        <w:jc w:val="center"/>
        <w:rPr>
          <w:sz w:val="28"/>
          <w:szCs w:val="28"/>
        </w:rPr>
      </w:pPr>
    </w:p>
    <w:tbl>
      <w:tblPr>
        <w:tblW w:w="15870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75"/>
        <w:gridCol w:w="1491"/>
        <w:gridCol w:w="775"/>
        <w:gridCol w:w="1134"/>
        <w:gridCol w:w="1067"/>
        <w:gridCol w:w="776"/>
        <w:gridCol w:w="1020"/>
        <w:gridCol w:w="1020"/>
        <w:gridCol w:w="1020"/>
        <w:gridCol w:w="1020"/>
        <w:gridCol w:w="1731"/>
        <w:gridCol w:w="1775"/>
      </w:tblGrid>
      <w:tr w:rsidR="001F6863" w:rsidTr="001F686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1F6863" w:rsidRDefault="001F686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Признак возрастания/ убывания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Единица измерения (по </w:t>
            </w:r>
            <w:hyperlink r:id="rId11" w:history="1">
              <w:r>
                <w:rPr>
                  <w:rStyle w:val="a5"/>
                  <w:color w:val="000000" w:themeColor="text1"/>
                  <w:szCs w:val="24"/>
                  <w:u w:val="single"/>
                </w:rPr>
                <w:t>ОКЕИ</w:t>
              </w:r>
            </w:hyperlink>
            <w:r>
              <w:rPr>
                <w:color w:val="000000" w:themeColor="text1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Базовое значение показателя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Значения показателя</w:t>
            </w: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Ответственный</w:t>
            </w:r>
            <w:proofErr w:type="gramEnd"/>
            <w:r>
              <w:rPr>
                <w:szCs w:val="24"/>
              </w:rPr>
              <w:t xml:space="preserve"> за достижение показателя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Информацион-ная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</w:tc>
      </w:tr>
      <w:tr w:rsidR="001F6863" w:rsidTr="001F6863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значение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</w:tr>
      <w:tr w:rsidR="001F6863" w:rsidTr="001F6863">
        <w:tc>
          <w:tcPr>
            <w:tcW w:w="158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rFonts w:eastAsiaTheme="minorEastAsia"/>
                <w:sz w:val="28"/>
                <w:szCs w:val="28"/>
              </w:rPr>
              <w:t>1. Задача комплекса процессных мероприятий «Обеспечено повышение экологической культуры населения, информирование о состоянии окружающей среды»</w:t>
            </w:r>
          </w:p>
        </w:tc>
      </w:tr>
      <w:tr w:rsidR="001F6863" w:rsidTr="001F68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 xml:space="preserve">Количество ежегодных мероприятий по экологическому просвещению и образованию, </w:t>
            </w:r>
            <w:r>
              <w:rPr>
                <w:szCs w:val="24"/>
              </w:rPr>
              <w:lastRenderedPageBreak/>
              <w:t>проводимых на территории района в рамках экологических акций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lastRenderedPageBreak/>
              <w:t>возрастаю-</w:t>
            </w:r>
            <w:proofErr w:type="spellStart"/>
            <w:r>
              <w:rPr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</w:t>
            </w:r>
            <w:r>
              <w:rPr>
                <w:szCs w:val="24"/>
              </w:rPr>
              <w:lastRenderedPageBreak/>
              <w:t>ти Администрации Октябрьского района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</w:tbl>
    <w:p w:rsidR="001F6863" w:rsidRDefault="001F6863" w:rsidP="001F686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lastRenderedPageBreak/>
        <w:t>Примечание.</w:t>
      </w:r>
    </w:p>
    <w:p w:rsidR="001F6863" w:rsidRDefault="001F6863" w:rsidP="001F686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Список используемых сокращений:</w:t>
      </w:r>
    </w:p>
    <w:p w:rsidR="001F6863" w:rsidRDefault="001F6863" w:rsidP="001F686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МП – муниципальная программа;</w:t>
      </w:r>
    </w:p>
    <w:p w:rsidR="001F6863" w:rsidRDefault="001F6863" w:rsidP="001F6863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ОКЕИ – общероссийский классификатор единиц измерения</w:t>
      </w:r>
    </w:p>
    <w:p w:rsidR="001F6863" w:rsidRDefault="001F6863" w:rsidP="001F6863">
      <w:pPr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  <w:r>
        <w:rPr>
          <w:color w:val="auto"/>
          <w:sz w:val="28"/>
        </w:rPr>
        <w:t>3. Перечень мероприятий (результатов) комплекса процессных мероприятий</w:t>
      </w:r>
    </w:p>
    <w:p w:rsidR="001F6863" w:rsidRDefault="001F6863" w:rsidP="001F6863">
      <w:pPr>
        <w:widowControl w:val="0"/>
        <w:outlineLvl w:val="2"/>
        <w:rPr>
          <w:color w:val="auto"/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2"/>
        <w:gridCol w:w="3408"/>
        <w:gridCol w:w="2247"/>
        <w:gridCol w:w="3565"/>
        <w:gridCol w:w="1004"/>
        <w:gridCol w:w="850"/>
        <w:gridCol w:w="709"/>
        <w:gridCol w:w="724"/>
        <w:gridCol w:w="851"/>
        <w:gridCol w:w="965"/>
      </w:tblGrid>
      <w:tr w:rsidR="001F6863" w:rsidTr="001F6863">
        <w:trPr>
          <w:tblHeader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3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1F6863" w:rsidTr="001F6863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год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</w:tr>
      <w:tr w:rsidR="001F6863" w:rsidTr="001F6863">
        <w:trPr>
          <w:tblHeader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</w:tr>
      <w:tr w:rsidR="001F6863" w:rsidTr="001F6863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 Задача комплекса процессных мероприятий «Обеспечено повышение экологической культуры населения, информирование о состоянии окружающей среды»</w:t>
            </w:r>
          </w:p>
        </w:tc>
      </w:tr>
      <w:tr w:rsidR="001F6863" w:rsidTr="001F686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1.1.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Мероприятие (результат) </w:t>
            </w:r>
          </w:p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«Проведены мероприятия по экологическому просвещению, образованию и повышению экологической культуры населения»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осуществление текущей деятельности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сформировано  ответственное отношение к природе, вырос уровень экологической культуры населения,</w:t>
            </w:r>
          </w:p>
          <w:p w:rsidR="001F6863" w:rsidRDefault="001F686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развиты системы экологического просвещения, экологической </w:t>
            </w:r>
            <w:proofErr w:type="gramStart"/>
            <w:r>
              <w:rPr>
                <w:color w:val="auto"/>
                <w:szCs w:val="24"/>
              </w:rPr>
              <w:t>грамотности</w:t>
            </w:r>
            <w:proofErr w:type="gramEnd"/>
            <w:r>
              <w:rPr>
                <w:color w:val="auto"/>
                <w:szCs w:val="24"/>
              </w:rPr>
              <w:t xml:space="preserve"> населения; вовлечены широкие слоя населения в природоохранные мероприятия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</w:p>
        </w:tc>
      </w:tr>
    </w:tbl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  <w:szCs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  <w:szCs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  <w:szCs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  <w:szCs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  <w:szCs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 План реализации комплекса процессных мероприятий на 2025 – 2027 годы</w:t>
      </w:r>
    </w:p>
    <w:p w:rsidR="001F6863" w:rsidRDefault="001F6863" w:rsidP="001F6863">
      <w:pPr>
        <w:widowControl w:val="0"/>
        <w:tabs>
          <w:tab w:val="left" w:pos="11057"/>
        </w:tabs>
        <w:rPr>
          <w:b/>
          <w:color w:val="auto"/>
          <w:szCs w:val="24"/>
        </w:rPr>
      </w:pPr>
    </w:p>
    <w:tbl>
      <w:tblPr>
        <w:tblW w:w="1494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"/>
        <w:gridCol w:w="5064"/>
        <w:gridCol w:w="1276"/>
        <w:gridCol w:w="4535"/>
        <w:gridCol w:w="1418"/>
        <w:gridCol w:w="1701"/>
      </w:tblGrid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мероприятия (результата), 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Вид подтверждающего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Информа-ционная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(источник данных)</w:t>
            </w:r>
          </w:p>
        </w:tc>
      </w:tr>
      <w:tr w:rsidR="001F6863" w:rsidTr="001F6863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1F6863" w:rsidTr="001F6863">
        <w:tc>
          <w:tcPr>
            <w:tcW w:w="14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 Задача комплекса процессных мероприятий «Обеспечено повышение экологической культуры населения, информирование о состоянии окружающей среды»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Мероприятие (результат)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«Проведены мероприятия по экологическому просвещению, образованию и повышению экологической культуры населения»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1.1.1. «Обеспечено участие в мероприятиях в рамках дней защиты от экологической опасности»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июня 2025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1.1.2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1.1.2. «Обеспечено получение инвентаря для участия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2025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</w:t>
            </w:r>
            <w:r>
              <w:rPr>
                <w:szCs w:val="24"/>
              </w:rPr>
              <w:lastRenderedPageBreak/>
              <w:t>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1.1.3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1.1.3 «Проведена  Всероссийская акция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2025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1.1.4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1.1.4. «Размещены информационные материалы экологической направленности на официальном сайте администрации района и в средствах массовой информации 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 декабря 2025 г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1.1.5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1.1.5. «Обеспечено участие в мероприятиях в рамках дней защиты от экологической опасности»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июня 2026 г.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1.1.6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1.1.6. «Обеспечено получение инвентаря для участия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2026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1.1.7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1.1.7. «Обеспечено проведение  Всероссийской акции по очистке берегов водных объектов от мусора «Вода </w:t>
            </w:r>
            <w:r>
              <w:rPr>
                <w:szCs w:val="24"/>
              </w:rPr>
              <w:lastRenderedPageBreak/>
              <w:t>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31октября 2026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по сельскому хозяйству и перерабатывающей промышленности Администрации Октябрьского района </w:t>
            </w:r>
            <w:r>
              <w:rPr>
                <w:szCs w:val="24"/>
              </w:rPr>
              <w:lastRenderedPageBreak/>
              <w:t>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1.1.8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1.1.8 «Размещены информационные материалы экологической направленности на официальном сайте администрации района и в средствах массовой информации 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 декабря 2026 г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1.1.9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1.1.9. «Обеспечено участие в мероприятиях в рамках дней защиты от экологической опасности»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июня 2027 г.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1.1.10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1.1.10. «Обеспечено получение инвентаря для участия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2027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1.1.11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1.1.11. «Обеспечено проведение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2027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</w:t>
            </w:r>
            <w:r>
              <w:rPr>
                <w:szCs w:val="24"/>
              </w:rPr>
              <w:lastRenderedPageBreak/>
              <w:t>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1.1.12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1.1.12. «Размещены информационные материалы экологической направленности на официальном сайте администрации района и в средствах массовой информации 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 декабря 2027 г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</w:tbl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IV </w:t>
      </w:r>
      <w:r>
        <w:rPr>
          <w:sz w:val="28"/>
          <w:szCs w:val="28"/>
        </w:rPr>
        <w:t>Паспорт</w:t>
      </w: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комплекса процессных мероприятий «Развитие водохозяйственного комплекса в Октябрьском районе» </w:t>
      </w: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tbl>
      <w:tblPr>
        <w:tblW w:w="14400" w:type="dxa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19"/>
        <w:gridCol w:w="8081"/>
      </w:tblGrid>
      <w:tr w:rsidR="001F6863" w:rsidTr="001F6863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«Развитие водохозяйственного комплекса в Октябрьском районе» (далее также в настоящем разделе - комплекс процессных мероприятий)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1F6863" w:rsidTr="001F6863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</w:t>
            </w:r>
          </w:p>
        </w:tc>
      </w:tr>
    </w:tbl>
    <w:p w:rsidR="001F6863" w:rsidRDefault="001F6863" w:rsidP="001F6863">
      <w:pPr>
        <w:jc w:val="center"/>
        <w:rPr>
          <w:sz w:val="28"/>
          <w:szCs w:val="28"/>
          <w:highlight w:val="yellow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>2. Показатели комплекса процессных мероприятий</w:t>
      </w:r>
    </w:p>
    <w:p w:rsidR="001F6863" w:rsidRDefault="001F6863" w:rsidP="001F6863">
      <w:pPr>
        <w:jc w:val="center"/>
        <w:rPr>
          <w:sz w:val="28"/>
          <w:szCs w:val="28"/>
        </w:rPr>
      </w:pPr>
    </w:p>
    <w:tbl>
      <w:tblPr>
        <w:tblW w:w="153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698"/>
        <w:gridCol w:w="1493"/>
        <w:gridCol w:w="776"/>
        <w:gridCol w:w="1134"/>
        <w:gridCol w:w="1067"/>
        <w:gridCol w:w="776"/>
        <w:gridCol w:w="1020"/>
        <w:gridCol w:w="1020"/>
        <w:gridCol w:w="1020"/>
        <w:gridCol w:w="1020"/>
        <w:gridCol w:w="1731"/>
        <w:gridCol w:w="1775"/>
        <w:gridCol w:w="9"/>
      </w:tblGrid>
      <w:tr w:rsidR="001F6863" w:rsidTr="001F6863">
        <w:trPr>
          <w:gridAfter w:val="1"/>
          <w:wAfter w:w="9" w:type="dxa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1F6863" w:rsidRDefault="001F686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Признак возрастания/ убывания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Единица измерения (по </w:t>
            </w:r>
            <w:hyperlink r:id="rId12" w:history="1">
              <w:r>
                <w:rPr>
                  <w:rStyle w:val="a5"/>
                  <w:color w:val="000000" w:themeColor="text1"/>
                  <w:szCs w:val="24"/>
                  <w:u w:val="single"/>
                </w:rPr>
                <w:t>ОКЕИ</w:t>
              </w:r>
            </w:hyperlink>
            <w:r>
              <w:rPr>
                <w:color w:val="000000" w:themeColor="text1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Базовое значение показателя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Значения показателя</w:t>
            </w: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Ответственный</w:t>
            </w:r>
            <w:proofErr w:type="gramEnd"/>
            <w:r>
              <w:rPr>
                <w:szCs w:val="24"/>
              </w:rPr>
              <w:t xml:space="preserve"> за достижение показателя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Информацион-ная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</w:tc>
      </w:tr>
      <w:tr w:rsidR="001F6863" w:rsidTr="001F6863">
        <w:trPr>
          <w:gridAfter w:val="1"/>
          <w:wAfter w:w="9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значение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</w:tr>
      <w:tr w:rsidR="001F6863" w:rsidTr="001F6863">
        <w:trPr>
          <w:gridAfter w:val="1"/>
          <w:wAfter w:w="9" w:type="dxa"/>
        </w:trPr>
        <w:tc>
          <w:tcPr>
            <w:tcW w:w="1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rFonts w:eastAsiaTheme="minorEastAsia"/>
                <w:sz w:val="28"/>
                <w:szCs w:val="28"/>
              </w:rPr>
              <w:lastRenderedPageBreak/>
              <w:t>1. Задача комплекса процессных мероприятий «Обеспечено снижение негативного воздействия подземных шахтных вод»</w:t>
            </w:r>
          </w:p>
        </w:tc>
      </w:tr>
      <w:tr w:rsidR="001F6863" w:rsidTr="001F6863">
        <w:trPr>
          <w:gridAfter w:val="1"/>
          <w:wAfter w:w="9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rFonts w:eastAsiaTheme="minorEastAsia"/>
                <w:szCs w:val="24"/>
              </w:rPr>
              <w:t>Количество построенных, реконструированных и восстановленных водоотливных комплексов шахтных вод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возрастаю-</w:t>
            </w:r>
            <w:proofErr w:type="spellStart"/>
            <w:r>
              <w:rPr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rPr>
          <w:gridAfter w:val="1"/>
          <w:wAfter w:w="9" w:type="dxa"/>
        </w:trPr>
        <w:tc>
          <w:tcPr>
            <w:tcW w:w="1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rFonts w:eastAsiaTheme="minorEastAsia"/>
                <w:sz w:val="28"/>
                <w:szCs w:val="28"/>
              </w:rPr>
              <w:t>2. Задача комплекса процессных мероприятий «Обеспечена безопасность гидротехнических сооружений»</w:t>
            </w:r>
          </w:p>
        </w:tc>
      </w:tr>
      <w:tr w:rsidR="001F6863" w:rsidTr="001F686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разработанных деклараций</w:t>
            </w:r>
          </w:p>
          <w:p w:rsidR="001F6863" w:rsidRDefault="001F6863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безопасности </w:t>
            </w:r>
            <w:proofErr w:type="gramStart"/>
            <w:r>
              <w:rPr>
                <w:sz w:val="26"/>
                <w:szCs w:val="26"/>
              </w:rPr>
              <w:t>гидротехнических</w:t>
            </w:r>
            <w:proofErr w:type="gramEnd"/>
          </w:p>
          <w:p w:rsidR="001F6863" w:rsidRDefault="001F6863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сооружений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возрастаю-</w:t>
            </w:r>
            <w:proofErr w:type="spellStart"/>
            <w:r>
              <w:rPr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1F6863" w:rsidRDefault="001F6863" w:rsidP="001F6863">
      <w:pPr>
        <w:jc w:val="both"/>
        <w:rPr>
          <w:sz w:val="28"/>
          <w:szCs w:val="28"/>
        </w:rPr>
      </w:pPr>
    </w:p>
    <w:p w:rsidR="001F6863" w:rsidRDefault="001F6863" w:rsidP="001F6863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Примечание</w:t>
      </w:r>
    </w:p>
    <w:p w:rsidR="001F6863" w:rsidRDefault="001F6863" w:rsidP="001F6863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Используемые сокращения:</w:t>
      </w:r>
    </w:p>
    <w:p w:rsidR="001F6863" w:rsidRDefault="001F6863" w:rsidP="001F6863">
      <w:pPr>
        <w:jc w:val="both"/>
        <w:rPr>
          <w:sz w:val="28"/>
          <w:szCs w:val="28"/>
        </w:rPr>
      </w:pPr>
      <w:r>
        <w:rPr>
          <w:sz w:val="28"/>
          <w:szCs w:val="28"/>
        </w:rPr>
        <w:t>МП - муниципальная программа;</w:t>
      </w:r>
    </w:p>
    <w:p w:rsidR="001F6863" w:rsidRDefault="001F6863" w:rsidP="001F68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ОКЕИ - Общероссийский </w:t>
      </w:r>
      <w:hyperlink r:id="rId13" w:history="1">
        <w:r>
          <w:rPr>
            <w:rStyle w:val="a5"/>
            <w:color w:val="000000" w:themeColor="text1"/>
            <w:szCs w:val="28"/>
            <w:u w:val="single"/>
          </w:rPr>
          <w:t>классификатор</w:t>
        </w:r>
      </w:hyperlink>
      <w:r>
        <w:rPr>
          <w:sz w:val="28"/>
          <w:szCs w:val="28"/>
        </w:rPr>
        <w:t xml:space="preserve"> единиц измерения.</w:t>
      </w:r>
    </w:p>
    <w:p w:rsidR="001F6863" w:rsidRDefault="001F6863" w:rsidP="001F6863">
      <w:pPr>
        <w:jc w:val="both"/>
        <w:rPr>
          <w:sz w:val="28"/>
          <w:szCs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  <w:r>
        <w:rPr>
          <w:color w:val="auto"/>
          <w:sz w:val="28"/>
        </w:rPr>
        <w:t>3. Перечень мероприятий (результатов) комплекса процессных мероприятий</w:t>
      </w:r>
    </w:p>
    <w:p w:rsidR="001F6863" w:rsidRDefault="001F6863" w:rsidP="001F6863">
      <w:pPr>
        <w:widowControl w:val="0"/>
        <w:outlineLvl w:val="2"/>
        <w:rPr>
          <w:color w:val="auto"/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2"/>
        <w:gridCol w:w="3408"/>
        <w:gridCol w:w="2247"/>
        <w:gridCol w:w="3565"/>
        <w:gridCol w:w="1004"/>
        <w:gridCol w:w="850"/>
        <w:gridCol w:w="709"/>
        <w:gridCol w:w="724"/>
        <w:gridCol w:w="851"/>
        <w:gridCol w:w="965"/>
      </w:tblGrid>
      <w:tr w:rsidR="001F6863" w:rsidTr="001F6863">
        <w:trPr>
          <w:tblHeader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3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1F6863" w:rsidTr="001F6863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год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</w:tr>
      <w:tr w:rsidR="001F6863" w:rsidTr="001F6863">
        <w:trPr>
          <w:tblHeader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</w:tr>
      <w:tr w:rsidR="001F6863" w:rsidTr="001F6863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pStyle w:val="ad"/>
              <w:widowControl w:val="0"/>
              <w:outlineLvl w:val="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Задача комплекса процессных мероприятий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«Обеспечено снижение негативного воздействия подземных шахтных вод»</w:t>
            </w:r>
          </w:p>
        </w:tc>
      </w:tr>
      <w:tr w:rsidR="001F6863" w:rsidTr="001F686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1.1.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(результат) Обеспечено обслуживание водоотливного комплекса шахтных вод шахты </w:t>
            </w:r>
            <w:proofErr w:type="spellStart"/>
            <w:r>
              <w:rPr>
                <w:sz w:val="26"/>
                <w:szCs w:val="26"/>
              </w:rPr>
              <w:t>им.С.М</w:t>
            </w:r>
            <w:proofErr w:type="spellEnd"/>
            <w:r>
              <w:rPr>
                <w:sz w:val="26"/>
                <w:szCs w:val="26"/>
              </w:rPr>
              <w:t>. Кирова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текущей деятельности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обеспечено снижение негативного влияния </w:t>
            </w:r>
            <w:proofErr w:type="spellStart"/>
            <w:r>
              <w:rPr>
                <w:sz w:val="26"/>
                <w:szCs w:val="26"/>
              </w:rPr>
              <w:t>изливов</w:t>
            </w:r>
            <w:proofErr w:type="spellEnd"/>
            <w:r>
              <w:rPr>
                <w:sz w:val="26"/>
                <w:szCs w:val="26"/>
              </w:rPr>
              <w:t xml:space="preserve"> шахтных вод на водные ресурсы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2023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_</w:t>
            </w:r>
          </w:p>
        </w:tc>
      </w:tr>
      <w:tr w:rsidR="001F6863" w:rsidTr="001F6863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pStyle w:val="ad"/>
              <w:widowControl w:val="0"/>
              <w:outlineLvl w:val="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Задача комплекса процессных мероприятий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«Обеспечена безопасность гидротехнических сооружений»</w:t>
            </w:r>
          </w:p>
        </w:tc>
      </w:tr>
      <w:tr w:rsidR="001F6863" w:rsidTr="001F686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1.2.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(результат)</w:t>
            </w:r>
          </w:p>
          <w:p w:rsidR="001F6863" w:rsidRDefault="001F6863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«Обеспечена разработка</w:t>
            </w:r>
          </w:p>
          <w:p w:rsidR="001F6863" w:rsidRDefault="001F6863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деклараций безопасности</w:t>
            </w:r>
          </w:p>
          <w:p w:rsidR="001F6863" w:rsidRDefault="001F6863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гидротехнических сооружений,</w:t>
            </w:r>
          </w:p>
          <w:p w:rsidR="001F6863" w:rsidRDefault="001F6863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находящихся в муниципальной</w:t>
            </w:r>
          </w:p>
          <w:p w:rsidR="001F6863" w:rsidRDefault="001F6863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собственности»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товаров, работ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 услуг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15A0B" w:rsidP="00115A0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t>организованы</w:t>
            </w:r>
            <w:r w:rsidR="001F6863">
              <w:t xml:space="preserve"> работы по обеспечению безопасности гидротехнических сооружений, находящихся в муниципальной собственности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2023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‒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_</w:t>
            </w:r>
          </w:p>
        </w:tc>
      </w:tr>
    </w:tbl>
    <w:p w:rsidR="001F6863" w:rsidRDefault="001F6863" w:rsidP="001F6863">
      <w:pPr>
        <w:jc w:val="both"/>
        <w:rPr>
          <w:sz w:val="28"/>
          <w:szCs w:val="28"/>
        </w:rPr>
      </w:pPr>
    </w:p>
    <w:p w:rsidR="001F6863" w:rsidRDefault="001F6863" w:rsidP="001F6863">
      <w:pPr>
        <w:jc w:val="both"/>
        <w:rPr>
          <w:sz w:val="28"/>
          <w:szCs w:val="28"/>
        </w:rPr>
      </w:pPr>
    </w:p>
    <w:p w:rsidR="00115A0B" w:rsidRDefault="00115A0B" w:rsidP="001F6863">
      <w:pPr>
        <w:jc w:val="both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>4. Финансовое обеспечение комплекса процессных мероприятий</w:t>
      </w:r>
    </w:p>
    <w:p w:rsidR="001F6863" w:rsidRDefault="001F6863" w:rsidP="001F6863">
      <w:pPr>
        <w:rPr>
          <w:sz w:val="28"/>
          <w:szCs w:val="28"/>
          <w:highlight w:val="yellow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"/>
        <w:gridCol w:w="6881"/>
        <w:gridCol w:w="2693"/>
        <w:gridCol w:w="1152"/>
        <w:gridCol w:w="13"/>
        <w:gridCol w:w="1103"/>
        <w:gridCol w:w="1021"/>
        <w:gridCol w:w="13"/>
        <w:gridCol w:w="1102"/>
        <w:gridCol w:w="13"/>
      </w:tblGrid>
      <w:tr w:rsidR="001F6863" w:rsidTr="001F6863">
        <w:trPr>
          <w:gridAfter w:val="1"/>
          <w:wAfter w:w="13" w:type="dxa"/>
        </w:trPr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6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</w:t>
            </w:r>
          </w:p>
          <w:p w:rsidR="001F6863" w:rsidRDefault="001F686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комплекса процессных мероприятий, </w:t>
            </w:r>
          </w:p>
          <w:p w:rsidR="001F6863" w:rsidRDefault="001F686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мероприятия (результата), источник</w:t>
            </w:r>
          </w:p>
          <w:p w:rsidR="001F6863" w:rsidRDefault="001F686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финансового обеспечения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44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 по годам реализации, тыс. рублей</w:t>
            </w:r>
          </w:p>
        </w:tc>
      </w:tr>
      <w:tr w:rsidR="001F6863" w:rsidTr="001F6863">
        <w:trPr>
          <w:gridAfter w:val="1"/>
          <w:wAfter w:w="13" w:type="dxa"/>
          <w:trHeight w:val="395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</w:tr>
      <w:tr w:rsidR="001F6863" w:rsidTr="001F6863">
        <w:trPr>
          <w:tblHeader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</w:tr>
      <w:tr w:rsidR="001F6863" w:rsidTr="001F6863"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</w:t>
            </w: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Комплекс  процессных мероприятий «Развитие водохозяйственного комплекса в Октябрьском районе», в том числе: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sz w:val="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44654,8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37036,4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4E2285">
            <w:pPr>
              <w:jc w:val="center"/>
            </w:pPr>
            <w:r>
              <w:t>123661,5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44654,8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37036,4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4E2285">
            <w:pPr>
              <w:jc w:val="center"/>
            </w:pPr>
            <w:r w:rsidRPr="004E2285">
              <w:t>123661,5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ind w:left="567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44654,8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37036,4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4E2285">
            <w:pPr>
              <w:jc w:val="center"/>
            </w:pPr>
            <w:r w:rsidRPr="004E2285">
              <w:t>123661,5</w:t>
            </w:r>
          </w:p>
        </w:tc>
      </w:tr>
      <w:tr w:rsidR="001F6863" w:rsidTr="001F6863">
        <w:trPr>
          <w:trHeight w:val="545"/>
        </w:trPr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</w:t>
            </w: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Мероприятие (результат) «Обеспечено обслуживание водоотливного комплекса шахтных вод шахты </w:t>
            </w:r>
            <w:proofErr w:type="spellStart"/>
            <w:r>
              <w:rPr>
                <w:color w:val="auto"/>
                <w:szCs w:val="24"/>
              </w:rPr>
              <w:t>им.С.М</w:t>
            </w:r>
            <w:proofErr w:type="spellEnd"/>
            <w:r>
              <w:rPr>
                <w:color w:val="auto"/>
                <w:szCs w:val="24"/>
              </w:rPr>
              <w:t>. Кирова»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41704,8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37036,4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4E2285">
            <w:pPr>
              <w:jc w:val="center"/>
            </w:pPr>
            <w:r>
              <w:t>120711,5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41704,8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37036,4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4E2285">
            <w:pPr>
              <w:jc w:val="center"/>
            </w:pPr>
            <w:r w:rsidRPr="004E2285">
              <w:t>120711,5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ind w:left="567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04 02 11 4 02 00590 610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41704,8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37036,4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41970,3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4E2285">
            <w:pPr>
              <w:jc w:val="center"/>
            </w:pPr>
            <w:r w:rsidRPr="004E2285">
              <w:t>120711,5</w:t>
            </w:r>
          </w:p>
        </w:tc>
      </w:tr>
      <w:tr w:rsidR="001F6863" w:rsidTr="001F6863">
        <w:trPr>
          <w:trHeight w:val="545"/>
        </w:trPr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3.</w:t>
            </w: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«Обеспечено выполнение мероприятий по подготовке  деклараций безопасности и оценки ресурсов гидротехнических сооружений»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2950,0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0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4E2285">
            <w:pPr>
              <w:jc w:val="center"/>
            </w:pPr>
            <w:r>
              <w:t>2950,0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2950,0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0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2950,0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6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ind w:left="567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04 06 11 4 02 85100 540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2950,0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0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2950,0</w:t>
            </w:r>
          </w:p>
        </w:tc>
      </w:tr>
    </w:tbl>
    <w:p w:rsidR="001F6863" w:rsidRDefault="001F6863" w:rsidP="001F6863">
      <w:pPr>
        <w:rPr>
          <w:sz w:val="28"/>
          <w:szCs w:val="28"/>
          <w:highlight w:val="yellow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>5. План реализации комплекса процессных мероприятий на 2025 - 2027 годы</w:t>
      </w:r>
    </w:p>
    <w:p w:rsidR="001F6863" w:rsidRDefault="001F6863" w:rsidP="001F6863">
      <w:pPr>
        <w:jc w:val="both"/>
        <w:rPr>
          <w:sz w:val="28"/>
          <w:szCs w:val="28"/>
        </w:rPr>
      </w:pPr>
    </w:p>
    <w:tbl>
      <w:tblPr>
        <w:tblW w:w="1480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"/>
        <w:gridCol w:w="4500"/>
        <w:gridCol w:w="1276"/>
        <w:gridCol w:w="4963"/>
        <w:gridCol w:w="1418"/>
        <w:gridCol w:w="1702"/>
      </w:tblGrid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мероприятия (результата), 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Вид подтверждающего документа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Информа-ционная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(источник данных)</w:t>
            </w:r>
          </w:p>
        </w:tc>
      </w:tr>
      <w:tr w:rsidR="001F6863" w:rsidTr="001F6863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1F6863" w:rsidTr="001F6863">
        <w:tc>
          <w:tcPr>
            <w:tcW w:w="148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 Задача комплекса процессных мероприятий «Обеспечено снижение негативного воздействия подземных шахтных вод»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Мероприятие (результат) Обеспечено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1.1.1. Поданы заявки на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1.1.2.Проведена </w:t>
            </w:r>
            <w:r>
              <w:rPr>
                <w:szCs w:val="24"/>
              </w:rPr>
              <w:lastRenderedPageBreak/>
              <w:t>проверка на согласование финансирования</w:t>
            </w:r>
            <w:r>
              <w:t xml:space="preserve"> </w:t>
            </w:r>
            <w:r>
              <w:rPr>
                <w:szCs w:val="24"/>
              </w:rPr>
              <w:t>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lastRenderedPageBreak/>
              <w:t xml:space="preserve">муниципальное бюджетное учреждение </w:t>
            </w:r>
            <w:r>
              <w:lastRenderedPageBreak/>
              <w:t>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отчет о </w:t>
            </w:r>
            <w:r>
              <w:rPr>
                <w:szCs w:val="24"/>
              </w:rPr>
              <w:lastRenderedPageBreak/>
              <w:t>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1.1.3. Обеспечено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1.1.4.Выполнен комплекс работ по обслуживанию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1.1.5. Поданы заявки на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1.1.6. Проведена проверка на согласование финансирования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1.1.7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Обеспечено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1.1.8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Выполнен комплекс работ по обслуживанию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1.1.9. Поданы заявки на финансирование расходов на </w:t>
            </w:r>
            <w:r>
              <w:rPr>
                <w:szCs w:val="24"/>
              </w:rPr>
              <w:lastRenderedPageBreak/>
              <w:t>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lastRenderedPageBreak/>
              <w:t xml:space="preserve">муниципальное бюджетное учреждение «Эксплуатация и благоустройство» </w:t>
            </w:r>
            <w:r>
              <w:lastRenderedPageBreak/>
              <w:t>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lastRenderedPageBreak/>
              <w:t>заявка на финансиров</w:t>
            </w:r>
            <w:r>
              <w:rPr>
                <w:szCs w:val="24"/>
              </w:rPr>
              <w:lastRenderedPageBreak/>
              <w:t>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1F6863" w:rsidTr="001F6863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1.1.10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1.1.10. Проведена проверка на согласование финансирования расходов на обслуживание водоотливного комплекса шахтных вод шахты им. С.М. Кирова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1.1.7. Обеспечено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1.1.8. Выполнен комплекс работ по обслуживанию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1F6863" w:rsidRDefault="001F6863" w:rsidP="001F6863">
      <w:pPr>
        <w:rPr>
          <w:sz w:val="28"/>
          <w:szCs w:val="28"/>
          <w:highlight w:val="yellow"/>
        </w:rPr>
      </w:pP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V </w:t>
      </w:r>
      <w:r>
        <w:rPr>
          <w:sz w:val="28"/>
          <w:szCs w:val="28"/>
        </w:rPr>
        <w:t>Паспорт</w:t>
      </w: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комплекса процессных мероприятий «Повышение эффективности деятельности по обращению </w:t>
      </w: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>с отходами на территории Октябрьского района»</w:t>
      </w: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1F6863" w:rsidRDefault="001F6863" w:rsidP="001F6863">
      <w:pPr>
        <w:jc w:val="both"/>
        <w:rPr>
          <w:sz w:val="28"/>
          <w:szCs w:val="28"/>
        </w:rPr>
      </w:pPr>
    </w:p>
    <w:tbl>
      <w:tblPr>
        <w:tblW w:w="1459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2"/>
        <w:gridCol w:w="7793"/>
      </w:tblGrid>
      <w:tr w:rsidR="001F6863" w:rsidTr="001F6863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</w:t>
            </w:r>
            <w:proofErr w:type="gramEnd"/>
            <w:r>
              <w:rPr>
                <w:sz w:val="28"/>
                <w:szCs w:val="28"/>
              </w:rPr>
              <w:t xml:space="preserve"> за разработку и реализацию комплекса процессных мероприятий «Повышение эффективности деятельности по обращению  с отходами на территории Октябрьского района»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учреждение «Департамент строительства и жилищно-коммунального хозяйства» Октябрьского района (МКУ «ДС и ЖКХ» - </w:t>
            </w: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Александр Михайлович)</w:t>
            </w:r>
          </w:p>
        </w:tc>
      </w:tr>
      <w:tr w:rsidR="001F6863" w:rsidTr="001F6863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Связь с муниципальной программой Октябрьского района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</w:t>
            </w:r>
          </w:p>
        </w:tc>
      </w:tr>
    </w:tbl>
    <w:p w:rsidR="001F6863" w:rsidRDefault="001F6863" w:rsidP="001F6863">
      <w:pPr>
        <w:jc w:val="both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>2. Показатели комплекса процессных мероприятий</w:t>
      </w:r>
    </w:p>
    <w:p w:rsidR="001F6863" w:rsidRDefault="001F6863" w:rsidP="001F6863">
      <w:pPr>
        <w:jc w:val="both"/>
        <w:rPr>
          <w:sz w:val="28"/>
          <w:szCs w:val="28"/>
        </w:rPr>
      </w:pPr>
    </w:p>
    <w:tbl>
      <w:tblPr>
        <w:tblW w:w="15315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56"/>
        <w:gridCol w:w="1494"/>
        <w:gridCol w:w="775"/>
        <w:gridCol w:w="1134"/>
        <w:gridCol w:w="1067"/>
        <w:gridCol w:w="776"/>
        <w:gridCol w:w="1020"/>
        <w:gridCol w:w="1020"/>
        <w:gridCol w:w="1020"/>
        <w:gridCol w:w="1020"/>
        <w:gridCol w:w="1449"/>
        <w:gridCol w:w="1560"/>
      </w:tblGrid>
      <w:tr w:rsidR="001F6863" w:rsidTr="001F6863"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1F6863" w:rsidRDefault="001F686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Признак возрастания/ убывания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Единица измерения (по </w:t>
            </w:r>
            <w:hyperlink r:id="rId14" w:history="1">
              <w:r>
                <w:rPr>
                  <w:rStyle w:val="a5"/>
                  <w:color w:val="000000" w:themeColor="text1"/>
                  <w:szCs w:val="24"/>
                  <w:u w:val="single"/>
                </w:rPr>
                <w:t>ОКЕИ</w:t>
              </w:r>
            </w:hyperlink>
            <w:r>
              <w:rPr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Базовое значение показателя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Значения показателя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Ответственный</w:t>
            </w:r>
            <w:proofErr w:type="gramEnd"/>
            <w:r>
              <w:rPr>
                <w:szCs w:val="24"/>
              </w:rPr>
              <w:t xml:space="preserve">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Информацион-ная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</w:tc>
      </w:tr>
      <w:tr w:rsidR="001F6863" w:rsidTr="001F6863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значение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</w:tr>
      <w:tr w:rsidR="001F6863" w:rsidTr="001F6863"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1. Задача комплекса процессных мероприятий «Обеспечено улучшение экологической обстановки на территории Октябрьского района путем ликвидации </w:t>
            </w:r>
          </w:p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color w:val="auto"/>
                <w:sz w:val="28"/>
                <w:szCs w:val="28"/>
              </w:rPr>
              <w:t>свалок и рекультивации территорий»</w:t>
            </w:r>
          </w:p>
        </w:tc>
      </w:tr>
      <w:tr w:rsidR="001F6863" w:rsidTr="001F686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Количество </w:t>
            </w:r>
            <w:proofErr w:type="spellStart"/>
            <w:r>
              <w:rPr>
                <w:szCs w:val="24"/>
              </w:rPr>
              <w:t>рекультивированных</w:t>
            </w:r>
            <w:proofErr w:type="spellEnd"/>
            <w:r>
              <w:rPr>
                <w:szCs w:val="24"/>
              </w:rPr>
              <w:t xml:space="preserve"> загрязненных земельных участков (полигон ТКО)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возрастаю-</w:t>
            </w:r>
            <w:proofErr w:type="spellStart"/>
            <w:r>
              <w:rPr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МКУ "ДС и ЖКХ"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1F6863" w:rsidRDefault="001F6863" w:rsidP="001F6863">
      <w:pPr>
        <w:jc w:val="both"/>
        <w:rPr>
          <w:sz w:val="28"/>
          <w:szCs w:val="28"/>
        </w:rPr>
      </w:pPr>
    </w:p>
    <w:p w:rsidR="001F6863" w:rsidRDefault="001F6863" w:rsidP="001F6863">
      <w:pPr>
        <w:jc w:val="both"/>
        <w:rPr>
          <w:sz w:val="28"/>
          <w:szCs w:val="28"/>
        </w:rPr>
      </w:pPr>
    </w:p>
    <w:p w:rsidR="001F6863" w:rsidRDefault="001F6863" w:rsidP="001F6863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Примечание</w:t>
      </w:r>
    </w:p>
    <w:p w:rsidR="001F6863" w:rsidRDefault="001F6863" w:rsidP="001F6863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Используемые сокращения:</w:t>
      </w:r>
    </w:p>
    <w:p w:rsidR="001F6863" w:rsidRDefault="001F6863" w:rsidP="001F6863">
      <w:pPr>
        <w:jc w:val="both"/>
        <w:rPr>
          <w:sz w:val="28"/>
          <w:szCs w:val="28"/>
        </w:rPr>
      </w:pPr>
      <w:r>
        <w:rPr>
          <w:sz w:val="28"/>
          <w:szCs w:val="28"/>
        </w:rPr>
        <w:t>МП - муниципальная программа;</w:t>
      </w:r>
    </w:p>
    <w:p w:rsidR="001F6863" w:rsidRDefault="001F6863" w:rsidP="001F68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ОКЕИ - Общероссийский </w:t>
      </w:r>
      <w:hyperlink r:id="rId15" w:history="1">
        <w:r>
          <w:rPr>
            <w:rStyle w:val="a5"/>
            <w:color w:val="000000" w:themeColor="text1"/>
            <w:szCs w:val="28"/>
            <w:u w:val="single"/>
          </w:rPr>
          <w:t>классификатор</w:t>
        </w:r>
      </w:hyperlink>
      <w:r>
        <w:rPr>
          <w:sz w:val="28"/>
          <w:szCs w:val="28"/>
        </w:rPr>
        <w:t xml:space="preserve"> единиц измерения</w:t>
      </w:r>
    </w:p>
    <w:p w:rsidR="001F6863" w:rsidRDefault="001F6863" w:rsidP="001F6863">
      <w:pPr>
        <w:jc w:val="both"/>
        <w:rPr>
          <w:sz w:val="28"/>
          <w:szCs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  <w:r>
        <w:rPr>
          <w:color w:val="auto"/>
          <w:sz w:val="28"/>
        </w:rPr>
        <w:lastRenderedPageBreak/>
        <w:t>3. Перечень мероприятий (результатов) комплекса процессных мероприятий</w:t>
      </w:r>
    </w:p>
    <w:p w:rsidR="001F6863" w:rsidRDefault="001F6863" w:rsidP="001F6863">
      <w:pPr>
        <w:widowControl w:val="0"/>
        <w:outlineLvl w:val="2"/>
        <w:rPr>
          <w:color w:val="auto"/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2"/>
        <w:gridCol w:w="3408"/>
        <w:gridCol w:w="2247"/>
        <w:gridCol w:w="3565"/>
        <w:gridCol w:w="1004"/>
        <w:gridCol w:w="850"/>
        <w:gridCol w:w="709"/>
        <w:gridCol w:w="724"/>
        <w:gridCol w:w="851"/>
        <w:gridCol w:w="965"/>
      </w:tblGrid>
      <w:tr w:rsidR="001F6863" w:rsidTr="001F6863">
        <w:trPr>
          <w:tblHeader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3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1F6863" w:rsidTr="001F6863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год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</w:tr>
      <w:tr w:rsidR="001F6863" w:rsidTr="001F6863">
        <w:trPr>
          <w:tblHeader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</w:tr>
      <w:tr w:rsidR="001F6863" w:rsidTr="001F6863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1. Задача комплекса процессных мероприятий «Обеспечено улучшение экологической обстановки на территории Октябрьского района путем 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ликвидации свалок и рекультивации территорий»</w:t>
            </w:r>
          </w:p>
        </w:tc>
      </w:tr>
      <w:tr w:rsidR="001F6863" w:rsidTr="001F686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1.1.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</w:pPr>
            <w:r>
              <w:t>Мероприятие (результат)</w:t>
            </w:r>
          </w:p>
          <w:p w:rsidR="001F6863" w:rsidRDefault="001F6863">
            <w:pPr>
              <w:widowControl w:val="0"/>
              <w:jc w:val="center"/>
              <w:outlineLvl w:val="2"/>
            </w:pPr>
            <w:r>
              <w:t>«Обеспечено приобретение услуги по  мероприятию Разработка проектно-сметной документация в целях реализации мероприятий, направленных на рекультивацию объектов размещения отходов, в том числе твердых коммунальных отходов»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</w:p>
          <w:p w:rsidR="001F6863" w:rsidRDefault="001F6863">
            <w:pPr>
              <w:jc w:val="center"/>
            </w:pPr>
            <w:r>
              <w:rPr>
                <w:color w:val="auto"/>
                <w:szCs w:val="24"/>
              </w:rPr>
              <w:t>на территории Октябрьского района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</w:pPr>
            <w:r>
              <w:t>разработана проектно-сметная документация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</w:pPr>
            <w: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</w:tr>
      <w:tr w:rsidR="001F6863" w:rsidTr="001F686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</w:pPr>
            <w:r>
              <w:t xml:space="preserve">Мероприятие (результат) «Обеспечено приобретение услуги по </w:t>
            </w:r>
            <w:r>
              <w:rPr>
                <w:szCs w:val="24"/>
              </w:rPr>
              <w:t>выполнению мероприятий по ликвидации мест несанкционированного размещения отходов»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</w:p>
          <w:p w:rsidR="001F6863" w:rsidRDefault="001F686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территории Октябрьского района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</w:pPr>
            <w:r>
              <w:t>снижение негативного воздействия на окружающую среду путем оперативного выявления несанкционированных свалок отходов и их ликвидации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</w:pPr>
            <w: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</w:tr>
    </w:tbl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jc w:val="center"/>
        <w:outlineLvl w:val="2"/>
        <w:rPr>
          <w:color w:val="auto"/>
          <w:sz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 Финансовое обеспечение комплекса процессных мероприятий</w:t>
      </w:r>
    </w:p>
    <w:p w:rsidR="001F6863" w:rsidRDefault="001F6863" w:rsidP="001F6863">
      <w:pPr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"/>
        <w:gridCol w:w="7023"/>
        <w:gridCol w:w="2551"/>
        <w:gridCol w:w="1152"/>
        <w:gridCol w:w="13"/>
        <w:gridCol w:w="1103"/>
        <w:gridCol w:w="1021"/>
        <w:gridCol w:w="13"/>
        <w:gridCol w:w="1102"/>
        <w:gridCol w:w="13"/>
      </w:tblGrid>
      <w:tr w:rsidR="001F6863" w:rsidTr="001F6863">
        <w:trPr>
          <w:gridAfter w:val="1"/>
          <w:wAfter w:w="13" w:type="dxa"/>
        </w:trPr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7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</w:t>
            </w:r>
          </w:p>
          <w:p w:rsidR="001F6863" w:rsidRDefault="001F686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комплекса процессных мероприятий, </w:t>
            </w:r>
          </w:p>
          <w:p w:rsidR="001F6863" w:rsidRDefault="001F686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мероприятия (результата), источник</w:t>
            </w:r>
          </w:p>
          <w:p w:rsidR="001F6863" w:rsidRDefault="001F686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финансового обеспечения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44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 по годам реализации, тыс. рублей</w:t>
            </w:r>
          </w:p>
        </w:tc>
      </w:tr>
      <w:tr w:rsidR="001F6863" w:rsidTr="001F6863">
        <w:trPr>
          <w:gridAfter w:val="1"/>
          <w:wAfter w:w="13" w:type="dxa"/>
          <w:trHeight w:val="395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</w:tr>
      <w:tr w:rsidR="001F6863" w:rsidTr="001F6863">
        <w:trPr>
          <w:tblHeader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</w:tr>
      <w:tr w:rsidR="001F6863" w:rsidTr="001F6863">
        <w:trPr>
          <w:tblHeader/>
        </w:trPr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both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Комплекс  процессных мероприятий  «Повышение эффективности деятельности по обращению с отходами на территории Октябрьского района», 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 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13075,2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31481,5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4229,6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48786,3</w:t>
            </w:r>
          </w:p>
        </w:tc>
      </w:tr>
      <w:tr w:rsidR="001F6863" w:rsidTr="001F6863">
        <w:trPr>
          <w:tblHeader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13075,2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31481,5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4229,6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48786,3</w:t>
            </w:r>
          </w:p>
        </w:tc>
      </w:tr>
      <w:tr w:rsidR="001F6863" w:rsidTr="001F6863">
        <w:trPr>
          <w:tblHeader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Бюджета Октябрьского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11 4 03 00000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13075,2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31481,5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4229,6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48786,3</w:t>
            </w:r>
          </w:p>
        </w:tc>
      </w:tr>
      <w:tr w:rsidR="001F6863" w:rsidTr="001F6863"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«Обеспечено приобретение услуги по  мероприятию Разработка проектно-сметной документация в целях реализации мероприятий, направленных на рекультивацию объектов размещения отходов, в том числе твердых коммунальных отходов», 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6191,7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31314,3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37506,0</w:t>
            </w:r>
          </w:p>
        </w:tc>
      </w:tr>
      <w:tr w:rsidR="001F6863" w:rsidTr="001F6863">
        <w:trPr>
          <w:trHeight w:val="366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6191,7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31314,3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37506,0</w:t>
            </w:r>
          </w:p>
        </w:tc>
      </w:tr>
      <w:tr w:rsidR="001F6863" w:rsidTr="001F6863">
        <w:trPr>
          <w:trHeight w:val="421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Бюджета Октябрьского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05 02 11 4 03 25110 240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6191,7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31314,3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37506,0</w:t>
            </w:r>
          </w:p>
        </w:tc>
      </w:tr>
      <w:tr w:rsidR="001F6863" w:rsidTr="001F6863"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«Обеспечено приобретение услуги по выполнению мероприятий по ликвидации мест несанкционированного размещения отходов» 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6 537,5</w:t>
            </w:r>
          </w:p>
          <w:p w:rsidR="001F6863" w:rsidRDefault="001F6863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3 362,9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3 455,2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13 355,6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jc w:val="center"/>
              <w:rPr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81,0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774,4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855,4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sz w:val="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6 537,5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167,2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3 455,2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10159,9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rPr>
                <w:szCs w:val="24"/>
              </w:rPr>
            </w:pPr>
            <w:r>
              <w:rPr>
                <w:szCs w:val="24"/>
              </w:rPr>
              <w:t>Бюджета Октябрьского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r>
              <w:t>05 02 1140325120 240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81,0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774,4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855,4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r>
              <w:t>05 02 1140385110 540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6 537,5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167,2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3 455,2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10159,9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63" w:rsidRDefault="001F6863">
            <w:pPr>
              <w:rPr>
                <w:color w:val="auto"/>
                <w:szCs w:val="24"/>
              </w:rPr>
            </w:pPr>
          </w:p>
          <w:p w:rsidR="001F6863" w:rsidRDefault="001F686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«Обеспечено приобретение услуг и работ по мероприятию разработка проектных и изыскательских работ по объекту: Рекультивация нарушенных земель.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</w:p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265,0</w:t>
            </w: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 Октябрьского района (всего), из них: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sz w:val="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jc w:val="center"/>
            </w:pPr>
            <w:r>
              <w:t>-</w:t>
            </w:r>
          </w:p>
          <w:p w:rsidR="001F6863" w:rsidRDefault="001F6863">
            <w:pPr>
              <w:jc w:val="center"/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jc w:val="center"/>
            </w:pPr>
            <w:r>
              <w:t>265,0</w:t>
            </w:r>
          </w:p>
          <w:p w:rsidR="001F6863" w:rsidRDefault="001F6863">
            <w:pPr>
              <w:jc w:val="center"/>
            </w:pPr>
          </w:p>
        </w:tc>
      </w:tr>
      <w:tr w:rsidR="001F6863" w:rsidTr="001F6863"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 Октябрьского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05 02 11 4 03 90700 240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-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t>265,0</w:t>
            </w:r>
          </w:p>
        </w:tc>
      </w:tr>
    </w:tbl>
    <w:p w:rsidR="001F6863" w:rsidRDefault="001F6863" w:rsidP="001F6863">
      <w:pPr>
        <w:jc w:val="both"/>
        <w:rPr>
          <w:sz w:val="28"/>
          <w:szCs w:val="28"/>
          <w:highlight w:val="yellow"/>
        </w:rPr>
      </w:pPr>
    </w:p>
    <w:p w:rsidR="001F6863" w:rsidRDefault="001F6863" w:rsidP="001F6863">
      <w:pPr>
        <w:jc w:val="center"/>
        <w:rPr>
          <w:sz w:val="28"/>
          <w:szCs w:val="28"/>
        </w:rPr>
      </w:pPr>
    </w:p>
    <w:p w:rsidR="001F6863" w:rsidRDefault="001F6863" w:rsidP="001F6863">
      <w:pPr>
        <w:jc w:val="center"/>
        <w:rPr>
          <w:sz w:val="28"/>
          <w:szCs w:val="28"/>
        </w:rPr>
      </w:pPr>
      <w:r>
        <w:rPr>
          <w:sz w:val="28"/>
          <w:szCs w:val="28"/>
        </w:rPr>
        <w:t>5. План реализации комплекса процессных мероприятий на 2025 - 2027 годы</w:t>
      </w:r>
    </w:p>
    <w:p w:rsidR="001F6863" w:rsidRDefault="001F6863" w:rsidP="001F6863">
      <w:pPr>
        <w:jc w:val="both"/>
        <w:rPr>
          <w:sz w:val="28"/>
          <w:szCs w:val="28"/>
        </w:rPr>
      </w:pPr>
    </w:p>
    <w:tbl>
      <w:tblPr>
        <w:tblW w:w="1480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"/>
        <w:gridCol w:w="4500"/>
        <w:gridCol w:w="1276"/>
        <w:gridCol w:w="4963"/>
        <w:gridCol w:w="1418"/>
        <w:gridCol w:w="1702"/>
      </w:tblGrid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мероприятия (результата), 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Вид подтверждающего документа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Информа-ционная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(источник данных)</w:t>
            </w:r>
          </w:p>
        </w:tc>
      </w:tr>
      <w:tr w:rsidR="001F6863" w:rsidTr="001F6863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1F6863" w:rsidTr="001F6863">
        <w:tc>
          <w:tcPr>
            <w:tcW w:w="148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1. Задача комплекса процессных мероприятий «Обеспечено улучшение экологической обстановки на территории Октябрьского района путем </w:t>
            </w:r>
          </w:p>
          <w:p w:rsidR="001F6863" w:rsidRDefault="001F6863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ликвидации свалок и рекультивации территорий»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Мероприятие (результат) «Разработана проектно-сметная документация в целях реализации мероприятий, направленных на рекультивацию объектов размещения отходов, в том числе твердых коммунальных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 Включены в план-график на оказание услуг по разработке проектно-сметной документации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январь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план-график закупок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1.1.2 Заключен муниципальный контракт на оказание услуг по разработке проектно-сметной документации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февраль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1.1.3 Произведена приемка оказанных услуг по мероприятию «Разработка проектно-сметной документации»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1.1.4Произведена оплата по муниципальному контракту на оказание услуг по разработке проектно-сметной документации.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</w:t>
            </w:r>
            <w:r>
              <w:rPr>
                <w:szCs w:val="24"/>
              </w:rPr>
              <w:lastRenderedPageBreak/>
              <w:t>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платежное поручение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Мероприятие (результат) </w:t>
            </w:r>
            <w:r>
              <w:rPr>
                <w:color w:val="auto"/>
                <w:szCs w:val="24"/>
              </w:rPr>
              <w:t>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Контрольная точка 1.2.1 Включены в план-график закупок на оказание услуг по мероприятию «Обеспечено выполнение мероприятий по ликвидации мест несанкционированного размещения отходов»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план-график закупок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1. 2.2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Контрольная точка 1. 2.2. Заключен муниципальный контракт на оказание услуг по мероприятию </w:t>
            </w:r>
            <w:r>
              <w:rPr>
                <w:color w:val="auto"/>
                <w:szCs w:val="24"/>
              </w:rPr>
              <w:t>«Обеспечено выполнение мероприятий по ликвидации мест несанкционированного размещения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1.2.3 Произведена приемка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1.2.4 Произведена оплата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платежное поручение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Контрольная точка 1.2.5 Включены в план-график закупок на оказание услуг по мероприятию «Обеспечено выполнение мероприятий по ликвидации мест несанкционированного размещения отходов»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план-график закупок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1. 2.6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Контрольная точка 1. 2.6  Заключен муниципальный контракт на оказание </w:t>
            </w:r>
            <w:r>
              <w:rPr>
                <w:szCs w:val="24"/>
              </w:rPr>
              <w:lastRenderedPageBreak/>
              <w:t xml:space="preserve">услуг по мероприятию </w:t>
            </w:r>
            <w:r>
              <w:rPr>
                <w:color w:val="auto"/>
                <w:szCs w:val="24"/>
              </w:rPr>
              <w:t>«Обеспечено выполнение мероприятий по ликвидации мест несанкционированного размещения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июль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</w:t>
            </w:r>
            <w:r>
              <w:rPr>
                <w:szCs w:val="24"/>
              </w:rPr>
              <w:lastRenderedPageBreak/>
              <w:t>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муниципальный </w:t>
            </w:r>
            <w:r>
              <w:rPr>
                <w:szCs w:val="24"/>
              </w:rPr>
              <w:lastRenderedPageBreak/>
              <w:t>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1.2.7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1.2.7 Произведена приемка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1.2.8 Произведена оплата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платежное поручение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rPr>
                <w:sz w:val="20"/>
              </w:rPr>
            </w:pP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Контрольная точка 1.2.9 Включены в план-график закупок на оказание услуг по мероприятию «Обеспечено выполнение мероприятий по ликвидации мест несанкционированного размещения отходов»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план-график закупок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1. 2.10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Контрольная точка Заключен муниципальный контракт на оказание услуг по мероприятию </w:t>
            </w:r>
            <w:r>
              <w:rPr>
                <w:color w:val="auto"/>
                <w:szCs w:val="24"/>
              </w:rPr>
              <w:t>«Обеспечено выполнение мероприятий по ликвидации мест несанкционированного размещения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1.2.11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1.2.11 Произведена приемка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F6863" w:rsidTr="001F6863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1.2.12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 1.2.12 Произведена оплата оказанных услуг по мероприятию «Обеспечено выполнение мероприятий по </w:t>
            </w:r>
            <w:r>
              <w:rPr>
                <w:szCs w:val="24"/>
              </w:rPr>
              <w:lastRenderedPageBreak/>
              <w:t>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Октябрьского </w:t>
            </w:r>
            <w:r>
              <w:rPr>
                <w:szCs w:val="24"/>
              </w:rPr>
              <w:lastRenderedPageBreak/>
              <w:t>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платежное поручение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863" w:rsidRDefault="001F686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D9131A" w:rsidTr="00D9131A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1.3.1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Мероприятие (результат) «Обеспечено приобретение услуг и работ по мероприятию разработка проектных и изыскательских работ по объекту: Рекультивация нарушенных земель.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февраль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1A" w:rsidRDefault="00D9131A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D9131A" w:rsidTr="00D9131A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1.3.2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 w:rsidP="00D913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</w:t>
            </w:r>
            <w:proofErr w:type="gramStart"/>
            <w:r>
              <w:rPr>
                <w:szCs w:val="24"/>
              </w:rPr>
              <w:t>Включены</w:t>
            </w:r>
            <w:proofErr w:type="gramEnd"/>
            <w:r>
              <w:rPr>
                <w:szCs w:val="24"/>
              </w:rPr>
              <w:t xml:space="preserve"> в план-график на оказание услуг по разработке проектных и изыскательских работ по объекту: Рекультивация нарушенных земель.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февраль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 w:rsidP="00D913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план-график закупок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1A" w:rsidRDefault="00D9131A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D9131A" w:rsidTr="00D9131A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1.3.3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 w:rsidP="00D913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Заключен муниципальный контракт на оказание услуг по разработке проектных и изыскательских работам по объекту: Рекультивация нарушенных земель.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сентябрь</w:t>
            </w:r>
          </w:p>
          <w:p w:rsidR="00D9131A" w:rsidRDefault="00D9131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 w:rsidP="00D913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1A" w:rsidRDefault="00D9131A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D9131A" w:rsidTr="00D9131A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1.3.4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 w:rsidP="00D913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Произведена приемка оказанных услуг по мероприятию разработка проектных и изыскательских работам по объекту: Рекультивация нарушенных земель.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 w:rsidP="00D913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1A" w:rsidRDefault="00D9131A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D9131A" w:rsidTr="00D9131A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1.3.5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 w:rsidP="00D913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Произведена оплата по муниципальному контракту на оказание услуг по разработке проектных и изыскательских работам по объекту: Рекультивация нарушенных земель.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 w:rsidP="00D9131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131A" w:rsidRDefault="00D9131A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платежное поручение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1A" w:rsidRDefault="00D9131A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1F6863" w:rsidRDefault="001F6863" w:rsidP="001F6863">
      <w:pPr>
        <w:widowControl w:val="0"/>
        <w:outlineLvl w:val="2"/>
        <w:rPr>
          <w:color w:val="auto"/>
          <w:sz w:val="28"/>
        </w:rPr>
      </w:pPr>
    </w:p>
    <w:p w:rsidR="001F6863" w:rsidRDefault="001F6863" w:rsidP="001F6863">
      <w:pPr>
        <w:widowControl w:val="0"/>
        <w:outlineLvl w:val="2"/>
        <w:rPr>
          <w:color w:val="auto"/>
          <w:sz w:val="28"/>
        </w:rPr>
      </w:pPr>
      <w:r>
        <w:rPr>
          <w:color w:val="auto"/>
          <w:sz w:val="28"/>
        </w:rPr>
        <w:t>Список используемых сокращений:</w:t>
      </w:r>
    </w:p>
    <w:p w:rsidR="001F6863" w:rsidRDefault="001F6863" w:rsidP="001F6863">
      <w:pPr>
        <w:widowControl w:val="0"/>
        <w:outlineLvl w:val="2"/>
        <w:rPr>
          <w:color w:val="auto"/>
          <w:sz w:val="28"/>
        </w:rPr>
      </w:pPr>
      <w:r>
        <w:rPr>
          <w:color w:val="auto"/>
          <w:sz w:val="28"/>
        </w:rPr>
        <w:t>Х – данные ячейки не заполняются.</w:t>
      </w:r>
    </w:p>
    <w:p w:rsidR="001F6863" w:rsidRDefault="001F6863" w:rsidP="001F6863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1F6863" w:rsidRDefault="001F6863" w:rsidP="001F6863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1F6863" w:rsidRDefault="001F6863" w:rsidP="001F6863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Управляющий делами </w:t>
      </w:r>
    </w:p>
    <w:p w:rsidR="001F6863" w:rsidRDefault="001F6863" w:rsidP="001F6863">
      <w:pPr>
        <w:jc w:val="center"/>
        <w:rPr>
          <w:sz w:val="20"/>
        </w:rPr>
      </w:pPr>
      <w:r>
        <w:rPr>
          <w:color w:val="auto"/>
          <w:sz w:val="28"/>
          <w:szCs w:val="28"/>
        </w:rPr>
        <w:t>Администрации Октябрьского района                                                                            Сорочинская  Н.В.</w:t>
      </w:r>
    </w:p>
    <w:p w:rsidR="001F6863" w:rsidRDefault="001F6863" w:rsidP="001F6863">
      <w:pPr>
        <w:ind w:left="709"/>
        <w:rPr>
          <w:sz w:val="20"/>
        </w:rPr>
      </w:pPr>
    </w:p>
    <w:p w:rsidR="001F6863" w:rsidRDefault="001F6863" w:rsidP="001F6863">
      <w:pPr>
        <w:jc w:val="center"/>
        <w:rPr>
          <w:sz w:val="20"/>
        </w:rPr>
      </w:pPr>
    </w:p>
    <w:sectPr w:rsidR="001F6863" w:rsidSect="001F6863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15A0B"/>
    <w:rsid w:val="001572CE"/>
    <w:rsid w:val="0017440E"/>
    <w:rsid w:val="001E058F"/>
    <w:rsid w:val="001F6863"/>
    <w:rsid w:val="002E777D"/>
    <w:rsid w:val="003E5419"/>
    <w:rsid w:val="00410AC2"/>
    <w:rsid w:val="004B6D2C"/>
    <w:rsid w:val="004E2285"/>
    <w:rsid w:val="006905F0"/>
    <w:rsid w:val="006D7F66"/>
    <w:rsid w:val="00787A8D"/>
    <w:rsid w:val="007D70F5"/>
    <w:rsid w:val="008D4FC0"/>
    <w:rsid w:val="009B58C7"/>
    <w:rsid w:val="009C692A"/>
    <w:rsid w:val="009D0033"/>
    <w:rsid w:val="00B26096"/>
    <w:rsid w:val="00B4385E"/>
    <w:rsid w:val="00BF412F"/>
    <w:rsid w:val="00BF6C1C"/>
    <w:rsid w:val="00CD116D"/>
    <w:rsid w:val="00D9131A"/>
    <w:rsid w:val="00D92222"/>
    <w:rsid w:val="00E23BC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Normal">
    <w:name w:val="ConsPlusNormal Знак"/>
    <w:link w:val="ConsPlusNormal0"/>
    <w:uiPriority w:val="99"/>
    <w:locked/>
    <w:rsid w:val="001F6863"/>
    <w:rPr>
      <w:rFonts w:ascii="Arial" w:hAnsi="Arial" w:cs="Arial"/>
      <w:color w:val="auto"/>
    </w:rPr>
  </w:style>
  <w:style w:type="paragraph" w:customStyle="1" w:styleId="ConsPlusNormal0">
    <w:name w:val="ConsPlusNormal"/>
    <w:link w:val="ConsPlusNormal"/>
    <w:uiPriority w:val="99"/>
    <w:rsid w:val="001F6863"/>
    <w:pPr>
      <w:widowControl w:val="0"/>
      <w:autoSpaceDE w:val="0"/>
      <w:autoSpaceDN w:val="0"/>
      <w:adjustRightInd w:val="0"/>
      <w:spacing w:before="60"/>
      <w:ind w:firstLine="720"/>
    </w:pPr>
    <w:rPr>
      <w:rFonts w:ascii="Arial" w:hAnsi="Arial" w:cs="Arial"/>
      <w:color w:val="auto"/>
    </w:rPr>
  </w:style>
  <w:style w:type="paragraph" w:styleId="ad">
    <w:name w:val="List Paragraph"/>
    <w:basedOn w:val="a"/>
    <w:uiPriority w:val="34"/>
    <w:qFormat/>
    <w:rsid w:val="001F6863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Normal">
    <w:name w:val="ConsPlusNormal Знак"/>
    <w:link w:val="ConsPlusNormal0"/>
    <w:uiPriority w:val="99"/>
    <w:locked/>
    <w:rsid w:val="001F6863"/>
    <w:rPr>
      <w:rFonts w:ascii="Arial" w:hAnsi="Arial" w:cs="Arial"/>
      <w:color w:val="auto"/>
    </w:rPr>
  </w:style>
  <w:style w:type="paragraph" w:customStyle="1" w:styleId="ConsPlusNormal0">
    <w:name w:val="ConsPlusNormal"/>
    <w:link w:val="ConsPlusNormal"/>
    <w:uiPriority w:val="99"/>
    <w:rsid w:val="001F6863"/>
    <w:pPr>
      <w:widowControl w:val="0"/>
      <w:autoSpaceDE w:val="0"/>
      <w:autoSpaceDN w:val="0"/>
      <w:adjustRightInd w:val="0"/>
      <w:spacing w:before="60"/>
      <w:ind w:firstLine="720"/>
    </w:pPr>
    <w:rPr>
      <w:rFonts w:ascii="Arial" w:hAnsi="Arial" w:cs="Arial"/>
      <w:color w:val="auto"/>
    </w:rPr>
  </w:style>
  <w:style w:type="paragraph" w:styleId="ad">
    <w:name w:val="List Paragraph"/>
    <w:basedOn w:val="a"/>
    <w:uiPriority w:val="34"/>
    <w:qFormat/>
    <w:rsid w:val="001F6863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9764&amp;date=11.06.2024&amp;dst=100016&amp;field=134" TargetMode="External"/><Relationship Id="rId13" Type="http://schemas.openxmlformats.org/officeDocument/2006/relationships/hyperlink" Target="https://login.consultant.ru/link/?req=doc&amp;base=LAW&amp;n=441135&amp;date=11.06.202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63544&amp;dst=13636" TargetMode="External"/><Relationship Id="rId12" Type="http://schemas.openxmlformats.org/officeDocument/2006/relationships/hyperlink" Target="https://login.consultant.ru/link/?req=doc&amp;base=LAW&amp;n=441135&amp;date=11.06.202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41135&amp;date=11.06.20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41135&amp;date=11.06.2024" TargetMode="External"/><Relationship Id="rId10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1135&amp;date=11.06.2024" TargetMode="External"/><Relationship Id="rId14" Type="http://schemas.openxmlformats.org/officeDocument/2006/relationships/hyperlink" Target="https://login.consultant.ru/link/?req=doc&amp;base=LAW&amp;n=441135&amp;date=11.06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6E13-9DE0-4E11-B8E2-FE1FC7912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34</Pages>
  <Words>8538</Words>
  <Characters>48669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2025-11-12T14:53:00Z</cp:lastPrinted>
  <dcterms:created xsi:type="dcterms:W3CDTF">2025-11-12T14:51:00Z</dcterms:created>
  <dcterms:modified xsi:type="dcterms:W3CDTF">2025-11-12T14:54:00Z</dcterms:modified>
</cp:coreProperties>
</file>