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09"/>
        <w:gridCol w:w="1630"/>
        <w:gridCol w:w="3439"/>
      </w:tblGrid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6B6D97">
              <w:rPr>
                <w:b/>
                <w:noProof/>
                <w:szCs w:val="24"/>
              </w:rPr>
              <w:drawing>
                <wp:inline distT="0" distB="0" distL="0" distR="0" wp14:anchorId="6009B1E0" wp14:editId="6EF9C4B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6B6D97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6B6D97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6B6D97">
              <w:rPr>
                <w:b/>
                <w:sz w:val="44"/>
                <w:szCs w:val="44"/>
              </w:rPr>
              <w:t>ПОСТАНОВЛЕНИЕ</w:t>
            </w:r>
          </w:p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1608" w:type="pct"/>
          </w:tcPr>
          <w:p w:rsidR="008D4FC0" w:rsidRPr="006B6D97" w:rsidRDefault="00812D9C" w:rsidP="00174A9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17.09.2025</w:t>
            </w:r>
          </w:p>
        </w:tc>
        <w:tc>
          <w:tcPr>
            <w:tcW w:w="1696" w:type="pct"/>
            <w:gridSpan w:val="2"/>
          </w:tcPr>
          <w:p w:rsidR="008D4FC0" w:rsidRPr="006B6D97" w:rsidRDefault="00812D9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1180</w:t>
            </w:r>
          </w:p>
        </w:tc>
        <w:tc>
          <w:tcPr>
            <w:tcW w:w="1696" w:type="pct"/>
          </w:tcPr>
          <w:p w:rsidR="008D4FC0" w:rsidRPr="006B6D97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6B6D9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B6D9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2500" w:type="pct"/>
            <w:gridSpan w:val="2"/>
          </w:tcPr>
          <w:p w:rsidR="006A0B69" w:rsidRPr="006B6D97" w:rsidRDefault="003A5786" w:rsidP="006A0B69">
            <w:pPr>
              <w:jc w:val="both"/>
              <w:rPr>
                <w:b/>
                <w:sz w:val="28"/>
                <w:szCs w:val="28"/>
              </w:rPr>
            </w:pPr>
            <w:r w:rsidRPr="00D6635F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02.09.2025  № 1090</w:t>
            </w:r>
            <w:r w:rsidRPr="00D6635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6A0B69" w:rsidRPr="006B6D97">
              <w:rPr>
                <w:b/>
                <w:sz w:val="28"/>
                <w:szCs w:val="28"/>
              </w:rPr>
              <w:t xml:space="preserve">Об утверждении Положения о порядке организации и проведения </w:t>
            </w:r>
            <w:r w:rsidR="009D0BF0" w:rsidRPr="006B6D97">
              <w:rPr>
                <w:b/>
                <w:sz w:val="28"/>
                <w:szCs w:val="28"/>
              </w:rPr>
              <w:t>открытого</w:t>
            </w:r>
            <w:r w:rsidR="00F0083F" w:rsidRPr="006B6D97">
              <w:rPr>
                <w:b/>
                <w:sz w:val="28"/>
                <w:szCs w:val="28"/>
              </w:rPr>
              <w:t xml:space="preserve"> </w:t>
            </w:r>
            <w:r w:rsidR="006A0B69" w:rsidRPr="006B6D97">
              <w:rPr>
                <w:b/>
                <w:sz w:val="28"/>
                <w:szCs w:val="28"/>
              </w:rPr>
              <w:t>аукциона в электронной форме на право размещения нестационарных торговых объектов на территории Октябрьского района</w:t>
            </w:r>
            <w:r>
              <w:rPr>
                <w:b/>
                <w:sz w:val="28"/>
                <w:szCs w:val="28"/>
              </w:rPr>
              <w:t>»</w:t>
            </w:r>
          </w:p>
          <w:p w:rsidR="008D4FC0" w:rsidRPr="006B6D97" w:rsidRDefault="008D4FC0" w:rsidP="009F46E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B6D97" w:rsidRDefault="00BF412F">
      <w:pPr>
        <w:jc w:val="center"/>
        <w:rPr>
          <w:sz w:val="28"/>
        </w:rPr>
      </w:pPr>
    </w:p>
    <w:p w:rsidR="006A0B69" w:rsidRPr="006B6D97" w:rsidRDefault="006A0B69" w:rsidP="00D9011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B6D97">
        <w:rPr>
          <w:sz w:val="28"/>
          <w:szCs w:val="28"/>
        </w:rPr>
        <w:t xml:space="preserve">В соответствии с Федеральным законом от 06.10.2003 № 131-ФЗ «Об </w:t>
      </w:r>
      <w:proofErr w:type="gramStart"/>
      <w:r w:rsidRPr="006B6D97">
        <w:rPr>
          <w:sz w:val="28"/>
          <w:szCs w:val="28"/>
        </w:rPr>
        <w:t>общих</w:t>
      </w:r>
      <w:proofErr w:type="gramEnd"/>
      <w:r w:rsidRPr="006B6D97">
        <w:rPr>
          <w:sz w:val="28"/>
          <w:szCs w:val="28"/>
        </w:rPr>
        <w:t xml:space="preserve"> </w:t>
      </w:r>
      <w:proofErr w:type="gramStart"/>
      <w:r w:rsidRPr="006B6D97">
        <w:rPr>
          <w:sz w:val="28"/>
          <w:szCs w:val="28"/>
        </w:rPr>
        <w:t>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18.09.2015 № 583 «О некоторых вопросах, связанных с размещением нестационарных торговых объектов на землях или земельных участках, государственная собственность на которые не разграничена», руководствуясь частью 9 статьи 52 Устава муниципального образования «Октябрьский район»,</w:t>
      </w:r>
      <w:proofErr w:type="gramEnd"/>
    </w:p>
    <w:p w:rsidR="008D4FC0" w:rsidRPr="006B6D97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6B6D97" w:rsidRDefault="008D4FC0" w:rsidP="008D4FC0">
      <w:pPr>
        <w:pStyle w:val="210"/>
        <w:jc w:val="center"/>
        <w:rPr>
          <w:szCs w:val="28"/>
        </w:rPr>
      </w:pPr>
      <w:r w:rsidRPr="006B6D97">
        <w:rPr>
          <w:szCs w:val="28"/>
        </w:rPr>
        <w:t>ПОСТАНОВЛЯЮ:</w:t>
      </w:r>
    </w:p>
    <w:p w:rsidR="008D4FC0" w:rsidRPr="006B6D97" w:rsidRDefault="008D4FC0" w:rsidP="008D4FC0">
      <w:pPr>
        <w:jc w:val="center"/>
        <w:rPr>
          <w:sz w:val="28"/>
        </w:rPr>
      </w:pPr>
    </w:p>
    <w:p w:rsidR="003A5786" w:rsidRDefault="00D90114" w:rsidP="003A578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A0B69" w:rsidRPr="006B6D97">
        <w:rPr>
          <w:sz w:val="28"/>
          <w:szCs w:val="28"/>
        </w:rPr>
        <w:t xml:space="preserve">1. </w:t>
      </w:r>
      <w:r w:rsidR="003A5786">
        <w:rPr>
          <w:sz w:val="28"/>
          <w:szCs w:val="28"/>
        </w:rPr>
        <w:t xml:space="preserve">Внести в постановление </w:t>
      </w:r>
      <w:r w:rsidR="003A5786" w:rsidRPr="007665D5">
        <w:rPr>
          <w:sz w:val="28"/>
          <w:szCs w:val="28"/>
        </w:rPr>
        <w:t>Администрации О</w:t>
      </w:r>
      <w:r w:rsidR="003A5786">
        <w:rPr>
          <w:sz w:val="28"/>
          <w:szCs w:val="28"/>
        </w:rPr>
        <w:t>ктябрьского района от 02.09.2025 № 1090</w:t>
      </w:r>
      <w:r w:rsidR="003A5786" w:rsidRPr="007665D5">
        <w:rPr>
          <w:sz w:val="28"/>
          <w:szCs w:val="28"/>
        </w:rPr>
        <w:t xml:space="preserve"> </w:t>
      </w:r>
      <w:r w:rsidR="003A5786" w:rsidRPr="003A5786">
        <w:rPr>
          <w:sz w:val="28"/>
          <w:szCs w:val="28"/>
        </w:rPr>
        <w:t>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района»</w:t>
      </w:r>
      <w:r w:rsidR="003A5786">
        <w:rPr>
          <w:sz w:val="28"/>
          <w:szCs w:val="28"/>
        </w:rPr>
        <w:t xml:space="preserve"> следующие изменения:</w:t>
      </w:r>
    </w:p>
    <w:p w:rsidR="003A5786" w:rsidRPr="003A5786" w:rsidRDefault="003A5786" w:rsidP="003A578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A5786">
        <w:rPr>
          <w:sz w:val="28"/>
          <w:szCs w:val="28"/>
        </w:rPr>
        <w:t xml:space="preserve">1.1. Утвердить </w:t>
      </w:r>
      <w:r>
        <w:rPr>
          <w:sz w:val="28"/>
          <w:szCs w:val="28"/>
        </w:rPr>
        <w:t>типовую форму</w:t>
      </w:r>
      <w:r w:rsidRPr="003A5786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а</w:t>
      </w:r>
      <w:r w:rsidRPr="003A5786">
        <w:rPr>
          <w:sz w:val="28"/>
          <w:szCs w:val="28"/>
        </w:rPr>
        <w:t xml:space="preserve"> о размещении нестационарного торгового объекта, за исключением нестационарного торгового объекта на базе транспортного средства, </w:t>
      </w:r>
      <w:r w:rsidR="00481738">
        <w:rPr>
          <w:sz w:val="28"/>
          <w:szCs w:val="28"/>
        </w:rPr>
        <w:t xml:space="preserve">дополнив постановление Приложением №4 </w:t>
      </w:r>
      <w:r w:rsidRPr="003A5786">
        <w:rPr>
          <w:sz w:val="28"/>
          <w:szCs w:val="28"/>
        </w:rPr>
        <w:t>согласно</w:t>
      </w:r>
      <w:r w:rsidR="00481738">
        <w:rPr>
          <w:sz w:val="28"/>
          <w:szCs w:val="28"/>
        </w:rPr>
        <w:t xml:space="preserve"> Приложению №1 к настоящему постановлению.</w:t>
      </w:r>
      <w:r w:rsidRPr="003A5786">
        <w:rPr>
          <w:sz w:val="28"/>
          <w:szCs w:val="28"/>
        </w:rPr>
        <w:t xml:space="preserve"> </w:t>
      </w:r>
      <w:r w:rsidR="00481738">
        <w:rPr>
          <w:sz w:val="28"/>
          <w:szCs w:val="28"/>
        </w:rPr>
        <w:tab/>
      </w:r>
    </w:p>
    <w:p w:rsidR="00481738" w:rsidRPr="003A5786" w:rsidRDefault="003A5786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A5786">
        <w:rPr>
          <w:sz w:val="28"/>
          <w:szCs w:val="28"/>
        </w:rPr>
        <w:t>1.2. </w:t>
      </w:r>
      <w:r w:rsidR="00481738">
        <w:rPr>
          <w:sz w:val="28"/>
          <w:szCs w:val="28"/>
        </w:rPr>
        <w:t>Утвердить форму Заявки</w:t>
      </w:r>
      <w:r w:rsidRPr="003A5786">
        <w:rPr>
          <w:sz w:val="28"/>
          <w:szCs w:val="28"/>
        </w:rPr>
        <w:t xml:space="preserve"> об участии в </w:t>
      </w:r>
      <w:r>
        <w:rPr>
          <w:sz w:val="28"/>
          <w:szCs w:val="28"/>
        </w:rPr>
        <w:t>электронном аукционе</w:t>
      </w:r>
      <w:r w:rsidRPr="003A5786">
        <w:rPr>
          <w:sz w:val="28"/>
          <w:szCs w:val="28"/>
        </w:rPr>
        <w:t xml:space="preserve"> по приобретению права на размещение</w:t>
      </w:r>
      <w:r>
        <w:rPr>
          <w:sz w:val="28"/>
          <w:szCs w:val="28"/>
        </w:rPr>
        <w:t> </w:t>
      </w:r>
      <w:r w:rsidRPr="003A5786">
        <w:rPr>
          <w:sz w:val="28"/>
          <w:szCs w:val="28"/>
        </w:rPr>
        <w:t xml:space="preserve">нестационарного торгового объекта, за исключением нестационарного торгового объекта на базе транспортного средства, </w:t>
      </w:r>
      <w:r w:rsidR="00481738">
        <w:rPr>
          <w:sz w:val="28"/>
          <w:szCs w:val="28"/>
        </w:rPr>
        <w:t xml:space="preserve">дополнив постановление Приложением №5 </w:t>
      </w:r>
      <w:r w:rsidR="00481738" w:rsidRPr="003A5786">
        <w:rPr>
          <w:sz w:val="28"/>
          <w:szCs w:val="28"/>
        </w:rPr>
        <w:t>согласно</w:t>
      </w:r>
      <w:r w:rsidR="00481738">
        <w:rPr>
          <w:sz w:val="28"/>
          <w:szCs w:val="28"/>
        </w:rPr>
        <w:t xml:space="preserve"> Приложению №2 к настоящему постановлению.</w:t>
      </w:r>
      <w:r w:rsidR="00481738" w:rsidRPr="003A5786">
        <w:rPr>
          <w:sz w:val="28"/>
          <w:szCs w:val="28"/>
        </w:rPr>
        <w:t xml:space="preserve"> </w:t>
      </w:r>
      <w:r w:rsidR="00481738">
        <w:rPr>
          <w:sz w:val="28"/>
          <w:szCs w:val="28"/>
        </w:rPr>
        <w:tab/>
      </w:r>
    </w:p>
    <w:p w:rsidR="009D0BF0" w:rsidRDefault="00481738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Внест</w:t>
      </w:r>
      <w:r w:rsidR="00444947">
        <w:rPr>
          <w:sz w:val="28"/>
          <w:szCs w:val="28"/>
        </w:rPr>
        <w:t xml:space="preserve">и </w:t>
      </w:r>
      <w:r w:rsidR="001551FA">
        <w:rPr>
          <w:sz w:val="28"/>
          <w:szCs w:val="28"/>
        </w:rPr>
        <w:t xml:space="preserve">изменения </w:t>
      </w:r>
      <w:r w:rsidR="00444947">
        <w:rPr>
          <w:sz w:val="28"/>
          <w:szCs w:val="28"/>
        </w:rPr>
        <w:t>в пункт 3</w:t>
      </w:r>
      <w:r w:rsidR="003540CE">
        <w:rPr>
          <w:sz w:val="28"/>
          <w:szCs w:val="28"/>
        </w:rPr>
        <w:t>.2</w:t>
      </w:r>
      <w:r w:rsidR="00444947">
        <w:rPr>
          <w:sz w:val="28"/>
          <w:szCs w:val="28"/>
        </w:rPr>
        <w:t xml:space="preserve"> </w:t>
      </w:r>
      <w:r w:rsidR="003540CE">
        <w:rPr>
          <w:sz w:val="28"/>
          <w:szCs w:val="28"/>
        </w:rPr>
        <w:t xml:space="preserve">Положения </w:t>
      </w:r>
      <w:r w:rsidR="001F7C71" w:rsidRPr="001F7C71">
        <w:rPr>
          <w:sz w:val="28"/>
          <w:szCs w:val="28"/>
        </w:rPr>
        <w:t xml:space="preserve">о порядке организации и проведения </w:t>
      </w:r>
      <w:r w:rsidR="001F7C71" w:rsidRPr="001F7C71">
        <w:rPr>
          <w:bCs/>
          <w:sz w:val="28"/>
          <w:szCs w:val="28"/>
        </w:rPr>
        <w:t xml:space="preserve">открытого </w:t>
      </w:r>
      <w:r w:rsidR="001F7C71" w:rsidRPr="001F7C71">
        <w:rPr>
          <w:sz w:val="28"/>
          <w:szCs w:val="28"/>
        </w:rPr>
        <w:t>аукциона в электронной форме</w:t>
      </w:r>
      <w:r w:rsidR="001F7C71" w:rsidRPr="001F7C71">
        <w:rPr>
          <w:sz w:val="28"/>
          <w:szCs w:val="28"/>
        </w:rPr>
        <w:br/>
        <w:t>на право размещения нестационарных торговых объектов</w:t>
      </w:r>
      <w:r w:rsidR="001F7C71" w:rsidRPr="001F7C71">
        <w:rPr>
          <w:sz w:val="28"/>
          <w:szCs w:val="28"/>
        </w:rPr>
        <w:br/>
        <w:t>на территории Октябрьского района</w:t>
      </w:r>
      <w:r w:rsidR="002B3FEF">
        <w:rPr>
          <w:sz w:val="28"/>
          <w:szCs w:val="28"/>
        </w:rPr>
        <w:t>,</w:t>
      </w:r>
      <w:r w:rsidR="001F7C71">
        <w:rPr>
          <w:sz w:val="28"/>
          <w:szCs w:val="28"/>
        </w:rPr>
        <w:t xml:space="preserve"> </w:t>
      </w:r>
      <w:r w:rsidR="001551FA">
        <w:rPr>
          <w:sz w:val="28"/>
          <w:szCs w:val="28"/>
        </w:rPr>
        <w:t>дополнив подпунктом 26 следующего содержания</w:t>
      </w:r>
      <w:r w:rsidR="003540CE">
        <w:rPr>
          <w:sz w:val="28"/>
          <w:szCs w:val="28"/>
        </w:rPr>
        <w:t>:</w:t>
      </w:r>
    </w:p>
    <w:p w:rsidR="00444947" w:rsidRPr="006B6D97" w:rsidRDefault="00444947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26) </w:t>
      </w:r>
      <w:r w:rsidRPr="00444947">
        <w:rPr>
          <w:sz w:val="28"/>
          <w:szCs w:val="28"/>
        </w:rPr>
        <w:t>схема границ, предполагаемых к использованию в целях размещения нестационарного торгового объекта земель или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государственного кадастра недвижимости).</w:t>
      </w:r>
    </w:p>
    <w:p w:rsidR="009D0BF0" w:rsidRPr="006B6D97" w:rsidRDefault="00481738" w:rsidP="00481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6A0B69" w:rsidRPr="006B6D97">
        <w:rPr>
          <w:sz w:val="28"/>
          <w:szCs w:val="28"/>
        </w:rPr>
        <w:t xml:space="preserve">. Постановление вступает в силу со дня его </w:t>
      </w:r>
      <w:r w:rsidR="009D0BF0" w:rsidRPr="006B6D97">
        <w:rPr>
          <w:sz w:val="28"/>
          <w:szCs w:val="28"/>
        </w:rPr>
        <w:t>опубликования</w:t>
      </w:r>
      <w:r w:rsidR="006A0B69" w:rsidRPr="006B6D97">
        <w:rPr>
          <w:sz w:val="28"/>
          <w:szCs w:val="28"/>
        </w:rPr>
        <w:t xml:space="preserve"> и подлежит </w:t>
      </w:r>
      <w:r w:rsidR="009D0BF0" w:rsidRPr="006B6D97">
        <w:rPr>
          <w:sz w:val="28"/>
          <w:szCs w:val="28"/>
        </w:rPr>
        <w:t xml:space="preserve"> размещению</w:t>
      </w:r>
      <w:r w:rsidR="006A0B69" w:rsidRPr="006B6D97">
        <w:rPr>
          <w:sz w:val="28"/>
          <w:szCs w:val="28"/>
        </w:rPr>
        <w:t xml:space="preserve"> на официальном сайте Администрации Октябрьского района.</w:t>
      </w:r>
    </w:p>
    <w:p w:rsidR="006A0B69" w:rsidRPr="006B6D97" w:rsidRDefault="00481738" w:rsidP="00481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6A0B69" w:rsidRPr="006B6D97">
        <w:rPr>
          <w:sz w:val="28"/>
          <w:szCs w:val="28"/>
        </w:rPr>
        <w:t xml:space="preserve">. </w:t>
      </w:r>
      <w:proofErr w:type="gramStart"/>
      <w:r w:rsidR="006A0B69" w:rsidRPr="006B6D97">
        <w:rPr>
          <w:sz w:val="28"/>
          <w:szCs w:val="28"/>
        </w:rPr>
        <w:t>Контроль за</w:t>
      </w:r>
      <w:proofErr w:type="gramEnd"/>
      <w:r w:rsidR="006A0B69" w:rsidRPr="006B6D97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987FCC" w:rsidRPr="006B6D97" w:rsidRDefault="00987FCC" w:rsidP="006A0B69">
      <w:pPr>
        <w:tabs>
          <w:tab w:val="left" w:pos="567"/>
          <w:tab w:val="left" w:pos="709"/>
          <w:tab w:val="left" w:pos="851"/>
        </w:tabs>
        <w:spacing w:line="252" w:lineRule="auto"/>
        <w:jc w:val="both"/>
        <w:rPr>
          <w:sz w:val="28"/>
          <w:szCs w:val="28"/>
        </w:rPr>
      </w:pPr>
    </w:p>
    <w:p w:rsidR="008D4FC0" w:rsidRPr="006B6D97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</w:p>
    <w:p w:rsidR="007D70F5" w:rsidRPr="006B6D97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6B6D97" w:rsidTr="00174A9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6B6D97" w:rsidRDefault="00B128B6" w:rsidP="00174A95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6B6D97">
              <w:rPr>
                <w:sz w:val="28"/>
                <w:szCs w:val="28"/>
              </w:rPr>
              <w:t xml:space="preserve">Временно </w:t>
            </w:r>
            <w:proofErr w:type="gramStart"/>
            <w:r w:rsidRPr="006B6D97">
              <w:rPr>
                <w:sz w:val="28"/>
                <w:szCs w:val="28"/>
              </w:rPr>
              <w:t>исполняющий</w:t>
            </w:r>
            <w:proofErr w:type="gramEnd"/>
            <w:r w:rsidRPr="006B6D97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6B6D97" w:rsidRDefault="007D70F5" w:rsidP="00174A9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6B6D97" w:rsidRDefault="00B128B6" w:rsidP="00174A9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6B6D97">
              <w:rPr>
                <w:sz w:val="28"/>
                <w:szCs w:val="28"/>
              </w:rPr>
              <w:t xml:space="preserve">Т.В. </w:t>
            </w:r>
            <w:proofErr w:type="spellStart"/>
            <w:r w:rsidRPr="006B6D97"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19"/>
      </w:tblGrid>
      <w:tr w:rsidR="0017440E" w:rsidRPr="006B6D97" w:rsidTr="0017440E">
        <w:tc>
          <w:tcPr>
            <w:tcW w:w="5212" w:type="dxa"/>
          </w:tcPr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Постановление вносит</w:t>
            </w:r>
          </w:p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6B6D97" w:rsidRDefault="00F709C2" w:rsidP="00F709C2">
            <w:pPr>
              <w:ind w:right="34"/>
              <w:jc w:val="both"/>
              <w:rPr>
                <w:sz w:val="28"/>
              </w:rPr>
            </w:pPr>
            <w:r w:rsidRPr="006B6D97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6B6D9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6B6D97" w:rsidTr="0017440E">
        <w:tc>
          <w:tcPr>
            <w:tcW w:w="5212" w:type="dxa"/>
          </w:tcPr>
          <w:p w:rsidR="00FB6B1E" w:rsidRPr="006B6D97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B6D9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444947" w:rsidRDefault="00444947" w:rsidP="00987FCC">
      <w:pPr>
        <w:rPr>
          <w:sz w:val="20"/>
        </w:rPr>
      </w:pPr>
    </w:p>
    <w:p w:rsidR="00444947" w:rsidRDefault="00444947" w:rsidP="00987FCC">
      <w:pPr>
        <w:rPr>
          <w:sz w:val="20"/>
        </w:rPr>
      </w:pPr>
    </w:p>
    <w:p w:rsidR="00E65A42" w:rsidRPr="006B6D97" w:rsidRDefault="00E65A42" w:rsidP="00FD02A1">
      <w:pPr>
        <w:rPr>
          <w:sz w:val="20"/>
        </w:rPr>
      </w:pPr>
    </w:p>
    <w:p w:rsidR="007F434F" w:rsidRPr="006B6D97" w:rsidRDefault="007F434F" w:rsidP="007F434F">
      <w:pPr>
        <w:ind w:firstLine="709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400"/>
        <w:tblW w:w="0" w:type="auto"/>
        <w:tblLayout w:type="fixed"/>
        <w:tblLook w:val="0000" w:firstRow="0" w:lastRow="0" w:firstColumn="0" w:lastColumn="0" w:noHBand="0" w:noVBand="0"/>
      </w:tblPr>
      <w:tblGrid>
        <w:gridCol w:w="3983"/>
      </w:tblGrid>
      <w:tr w:rsidR="004C51B5" w:rsidRPr="006B6D97" w:rsidTr="00397FC0">
        <w:trPr>
          <w:trHeight w:val="1702"/>
        </w:trPr>
        <w:tc>
          <w:tcPr>
            <w:tcW w:w="3983" w:type="dxa"/>
            <w:shd w:val="clear" w:color="auto" w:fill="auto"/>
          </w:tcPr>
          <w:p w:rsidR="004C51B5" w:rsidRPr="006B6D97" w:rsidRDefault="00CF6746" w:rsidP="00397F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  <w:r w:rsidR="004C51B5" w:rsidRPr="006B6D97">
              <w:rPr>
                <w:sz w:val="28"/>
                <w:szCs w:val="28"/>
              </w:rPr>
              <w:t xml:space="preserve"> </w:t>
            </w:r>
          </w:p>
          <w:p w:rsidR="004C51B5" w:rsidRPr="006B6D97" w:rsidRDefault="004C51B5" w:rsidP="00397FC0">
            <w:pPr>
              <w:jc w:val="center"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 xml:space="preserve">к постановлению </w:t>
            </w:r>
          </w:p>
          <w:p w:rsidR="004C51B5" w:rsidRPr="006B6D97" w:rsidRDefault="004C51B5" w:rsidP="00397FC0">
            <w:pPr>
              <w:jc w:val="center"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 xml:space="preserve">Администрации </w:t>
            </w:r>
          </w:p>
          <w:p w:rsidR="004C51B5" w:rsidRPr="006B6D97" w:rsidRDefault="004C51B5" w:rsidP="00397FC0">
            <w:pPr>
              <w:jc w:val="center"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Октябрьского  района</w:t>
            </w:r>
          </w:p>
          <w:p w:rsidR="004C51B5" w:rsidRPr="006B6D97" w:rsidRDefault="004C51B5" w:rsidP="00812D9C">
            <w:pPr>
              <w:ind w:left="-250"/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 xml:space="preserve">от </w:t>
            </w:r>
            <w:r w:rsidR="00812D9C">
              <w:rPr>
                <w:sz w:val="28"/>
                <w:szCs w:val="28"/>
              </w:rPr>
              <w:t>17</w:t>
            </w:r>
            <w:r w:rsidRPr="006B6D97">
              <w:rPr>
                <w:sz w:val="28"/>
                <w:szCs w:val="28"/>
              </w:rPr>
              <w:t>.</w:t>
            </w:r>
            <w:r w:rsidR="00812D9C">
              <w:rPr>
                <w:sz w:val="28"/>
                <w:szCs w:val="28"/>
              </w:rPr>
              <w:t>09</w:t>
            </w:r>
            <w:r w:rsidRPr="006B6D97">
              <w:rPr>
                <w:sz w:val="28"/>
                <w:szCs w:val="28"/>
              </w:rPr>
              <w:t xml:space="preserve">.2025 № </w:t>
            </w:r>
            <w:r w:rsidR="00812D9C">
              <w:rPr>
                <w:sz w:val="28"/>
                <w:szCs w:val="28"/>
              </w:rPr>
              <w:t>1180</w:t>
            </w:r>
          </w:p>
        </w:tc>
      </w:tr>
    </w:tbl>
    <w:p w:rsidR="004C51B5" w:rsidRPr="004378A7" w:rsidRDefault="004C51B5" w:rsidP="00A07443">
      <w:pPr>
        <w:tabs>
          <w:tab w:val="left" w:pos="3258"/>
        </w:tabs>
        <w:rPr>
          <w:rFonts w:eastAsia="Calibri"/>
          <w:sz w:val="28"/>
          <w:szCs w:val="28"/>
        </w:rPr>
      </w:pPr>
    </w:p>
    <w:p w:rsidR="006A0B69" w:rsidRDefault="006A0B69" w:rsidP="006A0B69">
      <w:pPr>
        <w:jc w:val="both"/>
        <w:rPr>
          <w:sz w:val="28"/>
          <w:szCs w:val="28"/>
        </w:rPr>
      </w:pPr>
    </w:p>
    <w:p w:rsidR="004C51B5" w:rsidRDefault="004C51B5" w:rsidP="004C51B5">
      <w:pPr>
        <w:autoSpaceDN w:val="0"/>
        <w:adjustRightInd w:val="0"/>
        <w:jc w:val="center"/>
        <w:rPr>
          <w:sz w:val="28"/>
          <w:szCs w:val="28"/>
        </w:rPr>
      </w:pPr>
    </w:p>
    <w:p w:rsidR="004C51B5" w:rsidRDefault="004C51B5" w:rsidP="004C51B5">
      <w:pPr>
        <w:autoSpaceDN w:val="0"/>
        <w:adjustRightInd w:val="0"/>
        <w:rPr>
          <w:sz w:val="28"/>
          <w:szCs w:val="28"/>
        </w:rPr>
      </w:pPr>
    </w:p>
    <w:p w:rsidR="004C51B5" w:rsidRDefault="004C51B5" w:rsidP="004C51B5">
      <w:pPr>
        <w:autoSpaceDN w:val="0"/>
        <w:adjustRightInd w:val="0"/>
        <w:jc w:val="center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rPr>
          <w:sz w:val="28"/>
          <w:szCs w:val="28"/>
        </w:rPr>
      </w:pPr>
      <w:r w:rsidRPr="000A3F49">
        <w:rPr>
          <w:sz w:val="28"/>
          <w:szCs w:val="28"/>
        </w:rPr>
        <w:t xml:space="preserve">Договор №__ </w:t>
      </w:r>
    </w:p>
    <w:p w:rsidR="004C51B5" w:rsidRPr="000A3F49" w:rsidRDefault="004C51B5" w:rsidP="004C51B5">
      <w:pPr>
        <w:autoSpaceDN w:val="0"/>
        <w:adjustRightInd w:val="0"/>
        <w:jc w:val="center"/>
        <w:rPr>
          <w:b/>
          <w:sz w:val="28"/>
          <w:szCs w:val="28"/>
        </w:rPr>
      </w:pPr>
      <w:r w:rsidRPr="000A3F49">
        <w:rPr>
          <w:sz w:val="28"/>
          <w:szCs w:val="28"/>
        </w:rPr>
        <w:t>о размещении нестационарного торгового объекта, за исключением нестационарного торгового объекта на базе транспортного средства</w:t>
      </w:r>
    </w:p>
    <w:p w:rsidR="004C51B5" w:rsidRPr="000A3F49" w:rsidRDefault="004C51B5" w:rsidP="004C51B5">
      <w:pPr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______________________________                                     «___»__________20__ г.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</w:rPr>
      </w:pPr>
      <w:r w:rsidRPr="000A3F49">
        <w:rPr>
          <w:rFonts w:ascii="Times New Roman" w:hAnsi="Times New Roman" w:cs="Times New Roman"/>
        </w:rPr>
        <w:t xml:space="preserve">             (место заключения договора)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</w:t>
      </w: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</w:rPr>
      </w:pPr>
      <w:r w:rsidRPr="000A3F49">
        <w:rPr>
          <w:rFonts w:ascii="Times New Roman" w:hAnsi="Times New Roman" w:cs="Times New Roman"/>
        </w:rPr>
        <w:t>(наименование уполномоченного органа муниципального образования)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(далее – Распорядитель), в лице _____________________________________________________________________,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F49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0A3F49">
        <w:rPr>
          <w:rFonts w:ascii="Times New Roman" w:hAnsi="Times New Roman" w:cs="Times New Roman"/>
          <w:sz w:val="28"/>
          <w:szCs w:val="28"/>
        </w:rPr>
        <w:t xml:space="preserve"> на основании  ____________________________________________, с одной стороны, и _____________________________________________________________________ _____________________________________________________________________, 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</w:rPr>
        <w:t xml:space="preserve">         (наименование организации, Ф.И.О. индивидуального предпринимателя) </w:t>
      </w:r>
      <w:r w:rsidRPr="000A3F49">
        <w:rPr>
          <w:rFonts w:ascii="Times New Roman" w:hAnsi="Times New Roman" w:cs="Times New Roman"/>
          <w:sz w:val="28"/>
          <w:szCs w:val="28"/>
        </w:rPr>
        <w:t xml:space="preserve">                                (далее – Участник) в лице ______________________________________________,</w:t>
      </w: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</w:rPr>
      </w:pPr>
      <w:r w:rsidRPr="000A3F49">
        <w:rPr>
          <w:rFonts w:ascii="Times New Roman" w:hAnsi="Times New Roman" w:cs="Times New Roman"/>
        </w:rPr>
        <w:t xml:space="preserve">                                          (должность, Ф.И.О.)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F49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0A3F49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____________________________________________,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с другой стороны, далее совместно именуемые «Стороны», заключили настоящий Договор о размещении нестационарного торгового объекта (далее – Договор) о следующем.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>1. Предмет Договора</w:t>
      </w:r>
    </w:p>
    <w:p w:rsidR="004C51B5" w:rsidRPr="000A3F49" w:rsidRDefault="004C51B5" w:rsidP="004C51B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1.1. Распорядитель предоставляет Участнику право на размещение нестационарного торгового объекта (тип) _______________________ (далее – Объект) для осуществления </w:t>
      </w:r>
      <w:r w:rsidRPr="002C7335">
        <w:rPr>
          <w:rFonts w:ascii="Times New Roman" w:hAnsi="Times New Roman" w:cs="Times New Roman"/>
          <w:sz w:val="28"/>
          <w:szCs w:val="28"/>
        </w:rPr>
        <w:t xml:space="preserve">Участником </w:t>
      </w:r>
      <w:r w:rsidRPr="000A3F49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4C51B5" w:rsidRPr="000A3F49" w:rsidRDefault="004C51B5" w:rsidP="004C51B5">
      <w:pPr>
        <w:pStyle w:val="ConsPlusNonformat"/>
        <w:ind w:left="1939"/>
        <w:jc w:val="both"/>
        <w:rPr>
          <w:rFonts w:ascii="Times New Roman" w:hAnsi="Times New Roman" w:cs="Times New Roman"/>
        </w:rPr>
      </w:pPr>
      <w:r w:rsidRPr="000A3F49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A3F49">
        <w:rPr>
          <w:rFonts w:ascii="Times New Roman" w:hAnsi="Times New Roman" w:cs="Times New Roman"/>
        </w:rPr>
        <w:t xml:space="preserve">        (вид деятельности)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по адресному ориентиру в соответствии со схемой размещения нестационарных торговых объектов (далее – Схема) </w:t>
      </w:r>
    </w:p>
    <w:p w:rsidR="004C51B5" w:rsidRPr="000A3F49" w:rsidRDefault="004C51B5" w:rsidP="004C51B5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</w:rPr>
      </w:pPr>
      <w:r w:rsidRPr="000A3F49">
        <w:rPr>
          <w:rFonts w:ascii="Times New Roman" w:hAnsi="Times New Roman" w:cs="Times New Roman"/>
        </w:rPr>
        <w:t xml:space="preserve"> (место расположения объекта)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на срок с _____________ 20__ года по ___________ 20__ года.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Вариант 1: Размещение Объекта осуществляется на земельном участке с кадастровым номером _______________ (в случае, если планируется использование всего земельного участка).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Вариант 2: Размещение Объекта осуществляется на части земельного участка с кадастровым номером _________ координаты характерных точек границ части земельного участка ________________ (в случае, если планируется использование части земельного участка).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lastRenderedPageBreak/>
        <w:t>Вариант 3: Размещение Объекта осуществляется на являющейся частью земель территории со следующими координатами характерных точек _______________</w:t>
      </w:r>
      <w:r w:rsidRPr="000A3F49">
        <w:rPr>
          <w:i/>
          <w:sz w:val="28"/>
          <w:szCs w:val="28"/>
        </w:rPr>
        <w:t xml:space="preserve"> </w:t>
      </w:r>
      <w:r w:rsidRPr="000A3F49">
        <w:rPr>
          <w:sz w:val="28"/>
          <w:szCs w:val="28"/>
        </w:rPr>
        <w:t>(в случае, если планируется использование земель).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1.2. Вариант 1: Настоящий Договор заключен по результатам торгов на право заключения Договора, проведенных в форме _____________________________. </w:t>
      </w:r>
    </w:p>
    <w:p w:rsidR="004C51B5" w:rsidRPr="000A3F49" w:rsidRDefault="004C51B5" w:rsidP="004C51B5">
      <w:pPr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Вариант 2: Настоящий Договор заключен в соответствии с подпунктом 2.2 пункта 2 </w:t>
      </w:r>
      <w:r w:rsidRPr="000A3F49">
        <w:rPr>
          <w:bCs/>
          <w:sz w:val="28"/>
          <w:szCs w:val="28"/>
        </w:rPr>
        <w:t xml:space="preserve">постановления Правительства Ростовской области                                   </w:t>
      </w:r>
      <w:proofErr w:type="gramStart"/>
      <w:r w:rsidRPr="000A3F49">
        <w:rPr>
          <w:bCs/>
          <w:sz w:val="28"/>
          <w:szCs w:val="28"/>
        </w:rPr>
        <w:t>от</w:t>
      </w:r>
      <w:proofErr w:type="gramEnd"/>
      <w:r w:rsidRPr="000A3F49">
        <w:rPr>
          <w:bCs/>
          <w:sz w:val="28"/>
          <w:szCs w:val="28"/>
        </w:rPr>
        <w:t xml:space="preserve"> ________№ ______ «</w:t>
      </w:r>
      <w:proofErr w:type="gramStart"/>
      <w:r w:rsidRPr="000A3F49">
        <w:rPr>
          <w:sz w:val="28"/>
          <w:szCs w:val="28"/>
        </w:rPr>
        <w:t>О</w:t>
      </w:r>
      <w:proofErr w:type="gramEnd"/>
      <w:r w:rsidRPr="000A3F49">
        <w:rPr>
          <w:sz w:val="28"/>
          <w:szCs w:val="28"/>
        </w:rPr>
        <w:t xml:space="preserve"> некоторых вопросах, связанных с размещением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</w:t>
      </w:r>
      <w:r w:rsidRPr="000A3F49">
        <w:rPr>
          <w:bCs/>
          <w:sz w:val="28"/>
          <w:szCs w:val="28"/>
        </w:rPr>
        <w:t>».</w:t>
      </w:r>
    </w:p>
    <w:p w:rsidR="004C51B5" w:rsidRPr="000A3F49" w:rsidRDefault="004C51B5" w:rsidP="004C51B5">
      <w:pPr>
        <w:autoSpaceDN w:val="0"/>
        <w:adjustRightInd w:val="0"/>
        <w:jc w:val="both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>2. Права и обязанности Сторон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A3F49">
        <w:rPr>
          <w:sz w:val="28"/>
          <w:szCs w:val="28"/>
        </w:rPr>
        <w:t xml:space="preserve">2.1. Распорядитель вправе осуществлять </w:t>
      </w:r>
      <w:proofErr w:type="gramStart"/>
      <w:r w:rsidRPr="000A3F49">
        <w:rPr>
          <w:sz w:val="28"/>
          <w:szCs w:val="28"/>
        </w:rPr>
        <w:t>контроль за</w:t>
      </w:r>
      <w:proofErr w:type="gramEnd"/>
      <w:r w:rsidRPr="000A3F49">
        <w:rPr>
          <w:sz w:val="28"/>
          <w:szCs w:val="28"/>
        </w:rPr>
        <w:t xml:space="preserve"> выполнением Участником условий настоящего Договора.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A3F49">
        <w:rPr>
          <w:sz w:val="28"/>
          <w:szCs w:val="28"/>
        </w:rPr>
        <w:t>2.2. Распорядитель обязан: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2.2.1. Предоставить Участнику право на размещение Объекта по адресному ориентиру, указанному в пункте 1.1 раздела 1 настоящего Договора. 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2.2.2. Не позднее, чем за три месяца известить Участника об изменении Схемы, в случае исключения из нее места размещения Объекта, указанного в пункте 1.1 раздела 1 настоящего Договора. 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2.2.3. </w:t>
      </w:r>
      <w:r w:rsidRPr="000A3F49">
        <w:rPr>
          <w:bCs/>
          <w:sz w:val="28"/>
          <w:szCs w:val="28"/>
        </w:rPr>
        <w:t xml:space="preserve">В случае исключения места размещения Объекта из Схемы вследствие ее изменения </w:t>
      </w:r>
      <w:r w:rsidRPr="000A3F49">
        <w:rPr>
          <w:sz w:val="28"/>
          <w:szCs w:val="28"/>
        </w:rPr>
        <w:t>по основаниям и в порядке, предусмотренном действующим законодательством Российской Федерации, нормативными правовыми актами Ростовской области, муниципальными правовыми актами, предложить Участнику, а в случае согласия последнего, предоставить право на размещение Объекта на компенсационном (свободном) месте, предусмотренном Схемой, без проведения торгов. В этом случае</w:t>
      </w:r>
      <w:r w:rsidRPr="000A3F49">
        <w:rPr>
          <w:bCs/>
          <w:sz w:val="28"/>
          <w:szCs w:val="28"/>
        </w:rPr>
        <w:t xml:space="preserve"> С</w:t>
      </w:r>
      <w:r w:rsidRPr="000A3F49">
        <w:rPr>
          <w:sz w:val="28"/>
          <w:szCs w:val="28"/>
        </w:rPr>
        <w:t xml:space="preserve">торонами заключается </w:t>
      </w:r>
      <w:r w:rsidRPr="000A3F49">
        <w:rPr>
          <w:sz w:val="28"/>
          <w:szCs w:val="28"/>
          <w:lang w:eastAsia="en-US"/>
        </w:rPr>
        <w:t>Договор о размещении на компенсационном (свободном) месте на срок</w:t>
      </w:r>
      <w:r w:rsidRPr="000A3F49">
        <w:rPr>
          <w:sz w:val="28"/>
          <w:szCs w:val="28"/>
        </w:rPr>
        <w:t xml:space="preserve">, равный оставшейся части срока действия досрочно расторгнутого Договора. 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A3F49">
        <w:rPr>
          <w:sz w:val="28"/>
          <w:szCs w:val="28"/>
        </w:rPr>
        <w:t>2.3. Участник вправе: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2.3.1. Досрочно отказаться от исполнения настоящего Договора по основаниям и в порядке, предусмотренном настоящим Договором, действующим законодательством Российской Федерации, нормативными правовыми актами Ростовской области, муниципальными нормативными правовыми актами.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2.3.2. В случае, предусмотренном подпунктом 2.2.3 пункта 2.2 настоящего раздела, переместить Объект с места его размещения на предложенное компенсационное (свободное) место, предусмотренное Схемой, без проведения торгов на право заключения договора о размещении Объекта до окончания срока действия настоящего Договора.  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0A3F49">
        <w:rPr>
          <w:sz w:val="28"/>
          <w:szCs w:val="28"/>
        </w:rPr>
        <w:t>2.4. Участник обязан: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2.4.1. Использовать Объект в соответствии с видом деятельности, указанным в пункте 1.1 раздела 1 настоящего Договора.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lastRenderedPageBreak/>
        <w:t>2.4.2. Ежемесячно до 10-го числа текущего месяца осуществлять внесение платы за размещение Объекта в бюджет муниципального образования путем ее перечисления по реквизитам, указанным в разделе 7 настоящего Договора.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2.4.3. Обеспечить сохранение типа и размеров Объекта в течение установленного периода размещения. 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2.4.4. Обеспечить соблюдение действующего законодательства Российской Федерации при осуществлении торговой деятельности, соблюдение санитарных норм и правил, вывоз мусора и иных отходов от использования Объекта.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2.4.5. Не допускать загрязнение, захламление земельного участка, на котором размещен Объект.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2.4.6. Своевременно освободить земельный участок от Объекта и привести земельный участок, на котором размещен Объект в первоначальное состояние в течение 10 календарных дней со дня окончания срока действия Договора, а также в случае досрочного одностороннего отказа от исполнения настоящего Договора по инициативе Распорядителя в соответствии с разделом 5 настоящего Договора.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 xml:space="preserve">3. Размер платы 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3.1. Плата за размещение Объекта определена в размере ________________ рублей в год.</w:t>
      </w:r>
    </w:p>
    <w:p w:rsidR="004C51B5" w:rsidRPr="000A3F49" w:rsidRDefault="004C51B5" w:rsidP="004C51B5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  <w:r w:rsidRPr="000A3F49">
        <w:rPr>
          <w:sz w:val="28"/>
          <w:szCs w:val="28"/>
        </w:rPr>
        <w:t>3.2. Плата за размещение Объекта устанавливается в виде ежемесячных платежей равными частями.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0A3F49">
        <w:rPr>
          <w:sz w:val="28"/>
          <w:szCs w:val="28"/>
        </w:rPr>
        <w:t xml:space="preserve">3.3. Плата за размещение Объекта подлежит ежегодной индексации с учетом размера уровня инфляции, установленного в федеральном законе о федеральном бюджете на очередной финансовый год и плановый период и установленного на начало очередного финансового года. 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>4. Ответственность Сторон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4.1. В случае неисполнения или ненадлежащего исполнения обязательств по настоящему Договору Стороны несут ответственность в соответствии с действующим законодательством Российской Федерации.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4.2. Стороны освобождаются от обязательств по Договору, в случае наступления форс-мажорных обстоятельств в соответствии с действующим законодательством Российской Федерации.</w:t>
      </w:r>
    </w:p>
    <w:p w:rsidR="004C51B5" w:rsidRPr="000A3F49" w:rsidRDefault="004C51B5" w:rsidP="004C51B5">
      <w:pPr>
        <w:ind w:firstLine="567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4.3. В случае нарушения сроков платы по Договору, Участник уплачивает Распорядителю пеню в размере одной трехсотой размера платы по Договору от не уплаченной в срок суммы долга за каждый день просрочки.</w:t>
      </w:r>
    </w:p>
    <w:p w:rsidR="004C51B5" w:rsidRPr="000A3F49" w:rsidRDefault="004C51B5" w:rsidP="004C51B5">
      <w:pPr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51B5" w:rsidRPr="000A3F49" w:rsidRDefault="004C51B5" w:rsidP="004C51B5">
      <w:pPr>
        <w:keepNext/>
        <w:keepLines/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>5. Расторжение Договора</w:t>
      </w:r>
    </w:p>
    <w:p w:rsidR="004C51B5" w:rsidRPr="000A3F49" w:rsidRDefault="004C51B5" w:rsidP="004C51B5">
      <w:pPr>
        <w:keepNext/>
        <w:keepLine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5.1. Прекращение действия Договора происходит по инициативе Участника в случаях: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5.1.1. Прекращения осуществления деятельности юридическим лицом, являющимся стороной Договора;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5.1.2. Ликвидации юридического лица, являющегося стороной Договора, в соответствии с гражданским законодательством Российской Федерации;</w:t>
      </w:r>
    </w:p>
    <w:p w:rsidR="004C51B5" w:rsidRPr="000A3F49" w:rsidRDefault="004C51B5" w:rsidP="004C51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lastRenderedPageBreak/>
        <w:t>5.1.3. Прекращения деятельности индивидуального предпринимателя, являющегося стороной Договора.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5.2. Прекращение действия Договора происходит по инициативе Распорядителя, являющегося стороной по Договору, в случаях: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5.2.1. Несоблюдения Участником условий, указанных в пункте 1.1 раздела 1 настоящего Договора.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При этом изменение типа и размеров Объекта в течение установленного периода размещения допускается в случае согласования соответствующего изменения с Распорядителем.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5.2.2. Передачи или уступки прав по Договору третьим лицам.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5.2.3. В случае принятия органом местного самоуправления следующих решений: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о необходимости ремонта и (или) реконструкции автомобильных дорог, в случае если нахождение Объекта препятствует осуществлению указанных работ;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об использовании территории, занимаемой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мест, иных элементов благоустройства;</w:t>
      </w:r>
    </w:p>
    <w:p w:rsidR="004C51B5" w:rsidRPr="00471FE1" w:rsidRDefault="004C51B5" w:rsidP="004C51B5">
      <w:pPr>
        <w:widowControl w:val="0"/>
        <w:ind w:firstLine="709"/>
        <w:jc w:val="both"/>
        <w:rPr>
          <w:sz w:val="28"/>
        </w:rPr>
      </w:pPr>
      <w:r w:rsidRPr="00471FE1">
        <w:rPr>
          <w:sz w:val="28"/>
        </w:rPr>
        <w:t>о размещении объектов капитального строительства.</w:t>
      </w:r>
    </w:p>
    <w:p w:rsidR="004C51B5" w:rsidRPr="000A3F49" w:rsidRDefault="004C51B5" w:rsidP="004C51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1FE1">
        <w:rPr>
          <w:sz w:val="28"/>
        </w:rPr>
        <w:t>5.2.4. Однократного несоблюдения требований действующего законодательства в сфере реализации подакцизных товаров, подтвержденного вступившим в законную силу актом о привлечении к административной ответственности.</w:t>
      </w:r>
    </w:p>
    <w:p w:rsidR="004C51B5" w:rsidRPr="000A3F49" w:rsidRDefault="004C51B5" w:rsidP="004C51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5.3. При наступлении случаев, указанных в подпункте 5.2.3 пункта 5.2 настоящего раздела, Распорядитель направляет уведомление Участнику о досрочном прекращении Договора не менее чем за три месяца до дня прекращения действия Договора.</w:t>
      </w:r>
    </w:p>
    <w:p w:rsidR="004C51B5" w:rsidRPr="00667D27" w:rsidRDefault="004C51B5" w:rsidP="004C51B5">
      <w:pPr>
        <w:ind w:firstLine="709"/>
        <w:jc w:val="both"/>
        <w:rPr>
          <w:sz w:val="28"/>
        </w:rPr>
      </w:pPr>
      <w:r w:rsidRPr="00667D27">
        <w:rPr>
          <w:sz w:val="28"/>
        </w:rPr>
        <w:t>5.4. Помимо случаев, указанных в подпунктах 5.2.1 – 5.2.4 пункта 5.2 настоящего раздела, действие Договора прекращается в случае наступления обстоятельств непреодолимой силы, делающих невозможным исполнение Сторонами либо одной из Сторон исполнение настоящего Договора. Сторона, которой стало известно о возникновении таких обстоятельств, письменно уведомляет другую Сторону на почтовый адрес, указанный в разделе 7 настоящего Договора.</w:t>
      </w:r>
    </w:p>
    <w:p w:rsidR="004C51B5" w:rsidRDefault="004C51B5" w:rsidP="004C51B5">
      <w:pPr>
        <w:autoSpaceDN w:val="0"/>
        <w:adjustRightInd w:val="0"/>
        <w:ind w:firstLine="709"/>
        <w:jc w:val="both"/>
        <w:rPr>
          <w:sz w:val="28"/>
        </w:rPr>
      </w:pPr>
      <w:r w:rsidRPr="00667D27">
        <w:rPr>
          <w:sz w:val="28"/>
        </w:rPr>
        <w:t xml:space="preserve">Действие Договора прекращается </w:t>
      </w:r>
      <w:proofErr w:type="gramStart"/>
      <w:r w:rsidRPr="00667D27">
        <w:rPr>
          <w:sz w:val="28"/>
        </w:rPr>
        <w:t>с даты получения</w:t>
      </w:r>
      <w:proofErr w:type="gramEnd"/>
      <w:r w:rsidRPr="00667D27">
        <w:rPr>
          <w:sz w:val="28"/>
        </w:rPr>
        <w:t xml:space="preserve"> уведомления Стороной, которой оно направлено, а в случае неполучения уведомления – с даты проставления отметки отделения почтовой связи о возвращении отправителю почтового отправления, содержащего уведомление.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667D27">
        <w:rPr>
          <w:sz w:val="28"/>
        </w:rPr>
        <w:t xml:space="preserve">5.5. В случае досрочного прекращения действия Договора по основаниям, предусмотренным подпунктом 5.2.3 пункта 5.2 и пунктом 5.4 настоящего раздела, Распорядитель обязан предложить Участнику, а в случае согласия последнего, предоставить право на размещение Объекта на компенсационном (свободном) месте, предусмотренном Схемой, без проведения торгов. В этом случае Сторонами заключается Договор о размещении на компенсационном (свободном) </w:t>
      </w:r>
      <w:r w:rsidRPr="00667D27">
        <w:rPr>
          <w:sz w:val="28"/>
        </w:rPr>
        <w:lastRenderedPageBreak/>
        <w:t>месте на срок, равный оставшейся части срока действия досрочно расторгнутого Договора.</w:t>
      </w:r>
    </w:p>
    <w:p w:rsidR="004C51B5" w:rsidRPr="000A3F49" w:rsidRDefault="004C51B5" w:rsidP="004C51B5">
      <w:pPr>
        <w:autoSpaceDN w:val="0"/>
        <w:adjustRightInd w:val="0"/>
        <w:jc w:val="both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outlineLvl w:val="1"/>
        <w:rPr>
          <w:sz w:val="28"/>
          <w:szCs w:val="28"/>
        </w:rPr>
      </w:pPr>
      <w:r w:rsidRPr="000A3F49">
        <w:rPr>
          <w:sz w:val="28"/>
          <w:szCs w:val="28"/>
        </w:rPr>
        <w:t>6. Прочие условия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6.1. Вопросы, не урегулированные настоящим Договором, разрешаются в соответствии с действующим законодательством Российской Федерации.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6.2. Участник дает согласие на осуществление по своему усмотрению Распорядителем контроля исполнения Участником условий настоящего Договора.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6.3. Договор составлен в двух экземплярах, каждый из которых имеет одинаковую юридическую силу, по одному экземпляру для каждой из Сторон.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6.4. Споры по Договору разрешаются в соответствии с действующим законодательством Российской Федерации.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0A3F49">
        <w:rPr>
          <w:sz w:val="28"/>
          <w:szCs w:val="28"/>
        </w:rPr>
        <w:t>6.5. Все изменения и дополнения к Договору оформляются Сторонами дополнительными соглашениями, совершенными в письменной форме, которые являются неотъемлемой частью Договора.</w:t>
      </w:r>
    </w:p>
    <w:p w:rsidR="004C51B5" w:rsidRPr="000A3F49" w:rsidRDefault="004C51B5" w:rsidP="004C51B5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4C51B5" w:rsidRPr="000A3F49" w:rsidRDefault="004C51B5" w:rsidP="004C51B5">
      <w:pPr>
        <w:autoSpaceDN w:val="0"/>
        <w:adjustRightInd w:val="0"/>
        <w:jc w:val="center"/>
        <w:rPr>
          <w:sz w:val="28"/>
          <w:szCs w:val="28"/>
        </w:rPr>
      </w:pPr>
      <w:r w:rsidRPr="000A3F49">
        <w:rPr>
          <w:sz w:val="28"/>
          <w:szCs w:val="28"/>
        </w:rPr>
        <w:t>7. Адреса, банковские реквизиты и подписи Сторон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5103"/>
      </w:tblGrid>
      <w:tr w:rsidR="004C51B5" w:rsidRPr="000A3F49" w:rsidTr="00397FC0">
        <w:tc>
          <w:tcPr>
            <w:tcW w:w="5211" w:type="dxa"/>
          </w:tcPr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>Распорядитель:</w:t>
            </w:r>
          </w:p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551FA" w:rsidRDefault="001551FA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Адрес: 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ИНН/КПП 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/с ___________________________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в ____________________________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к/с 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БИК 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ОКАТО 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ОКОНХ ______________________                      ОКПО 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КБК 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   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0A3F49">
              <w:rPr>
                <w:rFonts w:ascii="Times New Roman" w:hAnsi="Times New Roman" w:cs="Times New Roman"/>
                <w:sz w:val="24"/>
                <w:szCs w:val="24"/>
              </w:rPr>
              <w:t xml:space="preserve">(подпись)                                      </w:t>
            </w:r>
          </w:p>
          <w:p w:rsidR="004C51B5" w:rsidRPr="000A3F49" w:rsidRDefault="004C51B5" w:rsidP="00397FC0">
            <w:pPr>
              <w:autoSpaceDN w:val="0"/>
              <w:adjustRightInd w:val="0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 xml:space="preserve">                        М.П.                                    </w:t>
            </w:r>
          </w:p>
          <w:p w:rsidR="004C51B5" w:rsidRDefault="004C51B5" w:rsidP="00397FC0">
            <w:pPr>
              <w:rPr>
                <w:sz w:val="28"/>
                <w:szCs w:val="28"/>
              </w:rPr>
            </w:pPr>
          </w:p>
          <w:p w:rsidR="004C51B5" w:rsidRPr="000A3F49" w:rsidRDefault="004C51B5" w:rsidP="00397FC0">
            <w:pPr>
              <w:rPr>
                <w:sz w:val="28"/>
                <w:szCs w:val="28"/>
              </w:rPr>
            </w:pPr>
          </w:p>
          <w:tbl>
            <w:tblPr>
              <w:tblW w:w="10314" w:type="dxa"/>
              <w:tblLayout w:type="fixed"/>
              <w:tblLook w:val="04A0" w:firstRow="1" w:lastRow="0" w:firstColumn="1" w:lastColumn="0" w:noHBand="0" w:noVBand="1"/>
            </w:tblPr>
            <w:tblGrid>
              <w:gridCol w:w="4503"/>
              <w:gridCol w:w="5811"/>
            </w:tblGrid>
            <w:tr w:rsidR="004C51B5" w:rsidRPr="000A3F49" w:rsidTr="00397FC0">
              <w:tc>
                <w:tcPr>
                  <w:tcW w:w="4503" w:type="dxa"/>
                  <w:shd w:val="clear" w:color="auto" w:fill="auto"/>
                  <w:hideMark/>
                </w:tcPr>
                <w:p w:rsidR="004C51B5" w:rsidRPr="003E6D0A" w:rsidRDefault="004C51B5" w:rsidP="004C51B5">
                  <w:pPr>
                    <w:tabs>
                      <w:tab w:val="left" w:pos="3258"/>
                    </w:tabs>
                    <w:rPr>
                      <w:rFonts w:eastAsia="Calibri"/>
                      <w:sz w:val="28"/>
                      <w:szCs w:val="28"/>
                    </w:rPr>
                  </w:pPr>
                  <w:r w:rsidRPr="003E6D0A">
                    <w:rPr>
                      <w:rFonts w:eastAsia="Calibri"/>
                      <w:sz w:val="28"/>
                      <w:szCs w:val="28"/>
                    </w:rPr>
                    <w:t>И.О. Управляющего делами</w:t>
                  </w:r>
                </w:p>
                <w:p w:rsidR="004C51B5" w:rsidRPr="00B20C11" w:rsidRDefault="004C51B5" w:rsidP="004C51B5">
                  <w:pPr>
                    <w:tabs>
                      <w:tab w:val="left" w:pos="3258"/>
                    </w:tabs>
                    <w:rPr>
                      <w:rFonts w:eastAsia="Calibri"/>
                      <w:sz w:val="28"/>
                      <w:szCs w:val="28"/>
                    </w:rPr>
                  </w:pPr>
                  <w:r w:rsidRPr="003E6D0A">
                    <w:rPr>
                      <w:rFonts w:eastAsia="Calibri"/>
                      <w:sz w:val="28"/>
                      <w:szCs w:val="28"/>
                    </w:rPr>
                    <w:t xml:space="preserve">Администрации Октябрьского района                           </w:t>
                  </w:r>
                  <w:r>
                    <w:rPr>
                      <w:rFonts w:eastAsia="Calibri"/>
                      <w:sz w:val="28"/>
                      <w:szCs w:val="28"/>
                    </w:rPr>
                    <w:t xml:space="preserve">                           </w:t>
                  </w:r>
                </w:p>
                <w:p w:rsidR="004C51B5" w:rsidRPr="000A3F49" w:rsidRDefault="004C51B5" w:rsidP="00397FC0">
                  <w:pPr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5811" w:type="dxa"/>
                  <w:shd w:val="clear" w:color="auto" w:fill="auto"/>
                </w:tcPr>
                <w:p w:rsidR="004C51B5" w:rsidRPr="000A3F49" w:rsidRDefault="004C51B5" w:rsidP="00397FC0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  <w:p w:rsidR="004C51B5" w:rsidRPr="000A3F49" w:rsidRDefault="004C51B5" w:rsidP="00397FC0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  <w:p w:rsidR="004C51B5" w:rsidRPr="000A3F49" w:rsidRDefault="004C51B5" w:rsidP="00397FC0">
                  <w:pPr>
                    <w:jc w:val="right"/>
                    <w:rPr>
                      <w:sz w:val="28"/>
                      <w:szCs w:val="28"/>
                      <w:lang w:eastAsia="en-US"/>
                    </w:rPr>
                  </w:pPr>
                  <w:r w:rsidRPr="000A3F49">
                    <w:rPr>
                      <w:sz w:val="28"/>
                      <w:szCs w:val="28"/>
                      <w:lang w:eastAsia="en-US"/>
                    </w:rPr>
                    <w:t>Т.А. </w:t>
                  </w:r>
                  <w:proofErr w:type="spellStart"/>
                  <w:r w:rsidRPr="000A3F49">
                    <w:rPr>
                      <w:sz w:val="28"/>
                      <w:szCs w:val="28"/>
                      <w:lang w:eastAsia="en-US"/>
                    </w:rPr>
                    <w:t>Родионченко</w:t>
                  </w:r>
                  <w:proofErr w:type="spellEnd"/>
                </w:p>
              </w:tc>
            </w:tr>
          </w:tbl>
          <w:p w:rsidR="004C51B5" w:rsidRPr="000A3F49" w:rsidRDefault="004C51B5" w:rsidP="00397FC0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>Участник:</w:t>
            </w:r>
          </w:p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C51B5" w:rsidRPr="000A3F49" w:rsidRDefault="004C51B5" w:rsidP="00397FC0">
            <w:pPr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>_____________________________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Адрес: 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ИНН/КПП 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/с 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в ____________________________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к/с __________________________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БИК _________________________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ОКАТО 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ОКОНХ ______________________                      ОКПО ________________________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   </w:t>
            </w:r>
          </w:p>
          <w:p w:rsidR="004C51B5" w:rsidRPr="000A3F49" w:rsidRDefault="004C51B5" w:rsidP="00397FC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A3F4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(подпись)                                    </w:t>
            </w:r>
          </w:p>
          <w:p w:rsidR="004C51B5" w:rsidRPr="000A3F49" w:rsidRDefault="004C51B5" w:rsidP="00397FC0">
            <w:pPr>
              <w:autoSpaceDN w:val="0"/>
              <w:adjustRightInd w:val="0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 xml:space="preserve">                            М.П.                    </w:t>
            </w:r>
          </w:p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C51B5" w:rsidRPr="000A3F49" w:rsidRDefault="004C51B5" w:rsidP="00397FC0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C51B5" w:rsidRPr="000A3F49" w:rsidRDefault="004C51B5" w:rsidP="00397FC0">
            <w:pPr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C51B5" w:rsidRDefault="004C51B5" w:rsidP="00397FC0">
            <w:pPr>
              <w:jc w:val="center"/>
              <w:rPr>
                <w:sz w:val="28"/>
                <w:szCs w:val="28"/>
              </w:rPr>
            </w:pPr>
            <w:r w:rsidRPr="000A3F49">
              <w:rPr>
                <w:sz w:val="28"/>
                <w:szCs w:val="28"/>
              </w:rPr>
              <w:t xml:space="preserve">  </w:t>
            </w:r>
          </w:p>
          <w:p w:rsidR="004C51B5" w:rsidRPr="000A3F49" w:rsidRDefault="004C51B5" w:rsidP="00397F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Е.С. 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      </w:t>
            </w:r>
            <w:r w:rsidRPr="000A3F49">
              <w:rPr>
                <w:sz w:val="28"/>
                <w:szCs w:val="28"/>
              </w:rPr>
              <w:t xml:space="preserve">        </w:t>
            </w:r>
          </w:p>
          <w:p w:rsidR="004C51B5" w:rsidRPr="000A3F49" w:rsidRDefault="004C51B5" w:rsidP="00397FC0">
            <w:pPr>
              <w:jc w:val="center"/>
              <w:rPr>
                <w:sz w:val="28"/>
                <w:szCs w:val="28"/>
              </w:rPr>
            </w:pPr>
          </w:p>
          <w:p w:rsidR="004C51B5" w:rsidRPr="000A3F49" w:rsidRDefault="004C51B5" w:rsidP="004C5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0A3F49">
              <w:rPr>
                <w:sz w:val="28"/>
                <w:szCs w:val="28"/>
              </w:rPr>
              <w:t xml:space="preserve">                                      </w:t>
            </w:r>
          </w:p>
        </w:tc>
      </w:tr>
    </w:tbl>
    <w:p w:rsidR="004C51B5" w:rsidRDefault="004C51B5" w:rsidP="00093840">
      <w:pPr>
        <w:jc w:val="both"/>
        <w:rPr>
          <w:sz w:val="28"/>
          <w:szCs w:val="28"/>
        </w:rPr>
      </w:pPr>
    </w:p>
    <w:p w:rsidR="004C51B5" w:rsidRPr="006B6D97" w:rsidRDefault="00CF6746" w:rsidP="004C51B5">
      <w:pPr>
        <w:framePr w:hSpace="180" w:wrap="around" w:vAnchor="text" w:hAnchor="margin" w:xAlign="right" w:y="-4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  <w:r w:rsidR="004C51B5" w:rsidRPr="006B6D97">
        <w:rPr>
          <w:sz w:val="28"/>
          <w:szCs w:val="28"/>
        </w:rPr>
        <w:t xml:space="preserve"> </w:t>
      </w:r>
    </w:p>
    <w:p w:rsidR="004C51B5" w:rsidRPr="006B6D97" w:rsidRDefault="004C51B5" w:rsidP="004C51B5">
      <w:pPr>
        <w:framePr w:hSpace="180" w:wrap="around" w:vAnchor="text" w:hAnchor="margin" w:xAlign="right" w:y="-400"/>
        <w:jc w:val="right"/>
        <w:rPr>
          <w:sz w:val="28"/>
          <w:szCs w:val="28"/>
        </w:rPr>
      </w:pPr>
      <w:r w:rsidRPr="006B6D97">
        <w:rPr>
          <w:sz w:val="28"/>
          <w:szCs w:val="28"/>
        </w:rPr>
        <w:t xml:space="preserve">к постановлению </w:t>
      </w:r>
    </w:p>
    <w:p w:rsidR="004C51B5" w:rsidRPr="006B6D97" w:rsidRDefault="004C51B5" w:rsidP="004C51B5">
      <w:pPr>
        <w:framePr w:hSpace="180" w:wrap="around" w:vAnchor="text" w:hAnchor="margin" w:xAlign="right" w:y="-400"/>
        <w:jc w:val="right"/>
        <w:rPr>
          <w:sz w:val="28"/>
          <w:szCs w:val="28"/>
        </w:rPr>
      </w:pPr>
      <w:r w:rsidRPr="006B6D97">
        <w:rPr>
          <w:sz w:val="28"/>
          <w:szCs w:val="28"/>
        </w:rPr>
        <w:t xml:space="preserve">Администрации </w:t>
      </w:r>
    </w:p>
    <w:p w:rsidR="004C51B5" w:rsidRPr="006B6D97" w:rsidRDefault="004C51B5" w:rsidP="004C51B5">
      <w:pPr>
        <w:framePr w:hSpace="180" w:wrap="around" w:vAnchor="text" w:hAnchor="margin" w:xAlign="right" w:y="-400"/>
        <w:jc w:val="right"/>
        <w:rPr>
          <w:sz w:val="28"/>
          <w:szCs w:val="28"/>
        </w:rPr>
      </w:pPr>
      <w:r w:rsidRPr="006B6D97">
        <w:rPr>
          <w:sz w:val="28"/>
          <w:szCs w:val="28"/>
        </w:rPr>
        <w:t>Октябрьского  района</w:t>
      </w:r>
    </w:p>
    <w:p w:rsidR="004C51B5" w:rsidRDefault="004C51B5" w:rsidP="004C51B5">
      <w:pPr>
        <w:jc w:val="right"/>
        <w:rPr>
          <w:sz w:val="28"/>
          <w:szCs w:val="28"/>
        </w:rPr>
      </w:pPr>
      <w:r w:rsidRPr="006B6D97">
        <w:rPr>
          <w:sz w:val="28"/>
          <w:szCs w:val="28"/>
        </w:rPr>
        <w:t xml:space="preserve">от </w:t>
      </w:r>
      <w:r w:rsidR="00812D9C">
        <w:rPr>
          <w:sz w:val="28"/>
          <w:szCs w:val="28"/>
        </w:rPr>
        <w:t>17</w:t>
      </w:r>
      <w:r w:rsidRPr="006B6D97">
        <w:rPr>
          <w:sz w:val="28"/>
          <w:szCs w:val="28"/>
        </w:rPr>
        <w:t>.</w:t>
      </w:r>
      <w:r w:rsidR="00812D9C">
        <w:rPr>
          <w:sz w:val="28"/>
          <w:szCs w:val="28"/>
        </w:rPr>
        <w:t>09</w:t>
      </w:r>
      <w:bookmarkStart w:id="5" w:name="_GoBack"/>
      <w:bookmarkEnd w:id="5"/>
      <w:r w:rsidRPr="006B6D97">
        <w:rPr>
          <w:sz w:val="28"/>
          <w:szCs w:val="28"/>
        </w:rPr>
        <w:t xml:space="preserve">.2025 № </w:t>
      </w:r>
      <w:r w:rsidR="00812D9C">
        <w:rPr>
          <w:sz w:val="28"/>
          <w:szCs w:val="28"/>
        </w:rPr>
        <w:t>1180</w:t>
      </w:r>
    </w:p>
    <w:p w:rsidR="004C51B5" w:rsidRDefault="004C51B5" w:rsidP="004C51B5">
      <w:pPr>
        <w:jc w:val="right"/>
        <w:rPr>
          <w:sz w:val="28"/>
          <w:szCs w:val="28"/>
        </w:rPr>
      </w:pP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Заявка об участии в </w:t>
      </w:r>
      <w:r>
        <w:rPr>
          <w:rFonts w:ascii="Times New Roman" w:hAnsi="Times New Roman" w:cs="Times New Roman"/>
          <w:sz w:val="28"/>
          <w:szCs w:val="28"/>
        </w:rPr>
        <w:t>электронном аукционе</w:t>
      </w:r>
      <w:r w:rsidRPr="000A3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по приобретению </w:t>
      </w:r>
      <w:r w:rsidRPr="00BA4FA6">
        <w:rPr>
          <w:rFonts w:ascii="Times New Roman" w:hAnsi="Times New Roman" w:cs="Times New Roman"/>
          <w:sz w:val="28"/>
          <w:szCs w:val="28"/>
        </w:rPr>
        <w:t>права на размещение</w:t>
      </w:r>
      <w:r w:rsidRPr="000A3F49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объекта, за исключением нестационарного торгового объекта на базе транспортного средства</w:t>
      </w:r>
    </w:p>
    <w:p w:rsidR="004C51B5" w:rsidRPr="000A3F49" w:rsidRDefault="004C51B5" w:rsidP="004C51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«___» ___________ 20 __ года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4"/>
          <w:szCs w:val="24"/>
        </w:rPr>
        <w:t>(Ф.И.О. индивидуального предпринимателя, подавшего заявку)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_____________________________________________________________________/</w:t>
      </w:r>
    </w:p>
    <w:p w:rsidR="004C51B5" w:rsidRPr="000A3F49" w:rsidRDefault="004C51B5" w:rsidP="004C51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4"/>
          <w:szCs w:val="24"/>
        </w:rPr>
        <w:t>(№ свидетельства о государственной регистрации ИП)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4"/>
          <w:szCs w:val="24"/>
        </w:rPr>
        <w:t>или</w:t>
      </w:r>
      <w:r w:rsidRPr="000A3F4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A3F49">
        <w:rPr>
          <w:rFonts w:ascii="Times New Roman" w:hAnsi="Times New Roman" w:cs="Times New Roman"/>
          <w:sz w:val="24"/>
          <w:szCs w:val="24"/>
        </w:rPr>
        <w:t>(полное наименование юридического лица, подавшего заявку)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зарегистрированное _____________________________________________________________________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A3F49">
        <w:rPr>
          <w:rFonts w:ascii="Times New Roman" w:hAnsi="Times New Roman" w:cs="Times New Roman"/>
          <w:sz w:val="24"/>
          <w:szCs w:val="24"/>
        </w:rPr>
        <w:t>(орган, зарегистрировавший хозяйствующий субъект)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по адресу: _____________________________________________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о чем выдано свидетельство серия __________ № 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заявляет о своем намерении принять участие </w:t>
      </w:r>
      <w:proofErr w:type="gramStart"/>
      <w:r w:rsidRPr="000A3F49">
        <w:rPr>
          <w:rFonts w:ascii="Times New Roman" w:hAnsi="Times New Roman" w:cs="Times New Roman"/>
          <w:sz w:val="28"/>
          <w:szCs w:val="28"/>
        </w:rPr>
        <w:t>в торгах на право размещения нестационарного торгового объекта в соответствии с информационным сообщением о проведении</w:t>
      </w:r>
      <w:proofErr w:type="gramEnd"/>
      <w:r w:rsidRPr="000A3F49">
        <w:rPr>
          <w:rFonts w:ascii="Times New Roman" w:hAnsi="Times New Roman" w:cs="Times New Roman"/>
          <w:sz w:val="28"/>
          <w:szCs w:val="28"/>
        </w:rPr>
        <w:t xml:space="preserve"> торгов: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"/>
        <w:gridCol w:w="2763"/>
        <w:gridCol w:w="795"/>
        <w:gridCol w:w="1687"/>
        <w:gridCol w:w="2054"/>
        <w:gridCol w:w="2036"/>
      </w:tblGrid>
      <w:tr w:rsidR="004C51B5" w:rsidRPr="000A3F49" w:rsidTr="00397FC0">
        <w:trPr>
          <w:trHeight w:val="1082"/>
        </w:trPr>
        <w:tc>
          <w:tcPr>
            <w:tcW w:w="633" w:type="dxa"/>
          </w:tcPr>
          <w:p w:rsidR="004C51B5" w:rsidRPr="000A3F49" w:rsidRDefault="004C51B5" w:rsidP="00397FC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63" w:type="dxa"/>
          </w:tcPr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</w:t>
            </w:r>
          </w:p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№______от_______</w:t>
            </w:r>
          </w:p>
        </w:tc>
        <w:tc>
          <w:tcPr>
            <w:tcW w:w="795" w:type="dxa"/>
          </w:tcPr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№ лота</w:t>
            </w:r>
          </w:p>
        </w:tc>
        <w:tc>
          <w:tcPr>
            <w:tcW w:w="1687" w:type="dxa"/>
          </w:tcPr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Тип объекта</w:t>
            </w:r>
          </w:p>
        </w:tc>
        <w:tc>
          <w:tcPr>
            <w:tcW w:w="2054" w:type="dxa"/>
          </w:tcPr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Специализация</w:t>
            </w:r>
          </w:p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 xml:space="preserve">объекта </w:t>
            </w:r>
          </w:p>
        </w:tc>
        <w:tc>
          <w:tcPr>
            <w:tcW w:w="2036" w:type="dxa"/>
          </w:tcPr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4C51B5" w:rsidRPr="000A3F49" w:rsidRDefault="004C51B5" w:rsidP="00397FC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F49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</w:tr>
    </w:tbl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С условиями проведения торгов и Порядком проведения торгов ознакомле</w:t>
      </w:r>
      <w:proofErr w:type="gramStart"/>
      <w:r w:rsidRPr="000A3F49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0A3F49">
        <w:rPr>
          <w:rFonts w:ascii="Times New Roman" w:hAnsi="Times New Roman" w:cs="Times New Roman"/>
          <w:sz w:val="28"/>
          <w:szCs w:val="28"/>
        </w:rPr>
        <w:t>а) и согласен(а).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Номер телефона 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4"/>
          <w:szCs w:val="24"/>
        </w:rPr>
        <w:t>Ф.И.О. руководителя хозяйствующего субъекта</w:t>
      </w:r>
      <w:r w:rsidRPr="000A3F49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51B5" w:rsidRPr="000A3F49" w:rsidRDefault="004C51B5" w:rsidP="004C51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«____»____________ 20 __ года        ________ </w:t>
      </w:r>
      <w:r w:rsidRPr="000A3F49">
        <w:rPr>
          <w:rFonts w:ascii="Times New Roman" w:hAnsi="Times New Roman" w:cs="Times New Roman"/>
          <w:sz w:val="24"/>
          <w:szCs w:val="24"/>
        </w:rPr>
        <w:t>(подпись)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М.П. </w:t>
      </w:r>
      <w:r w:rsidRPr="000A3F49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F49">
        <w:rPr>
          <w:rFonts w:ascii="Times New Roman" w:hAnsi="Times New Roman" w:cs="Times New Roman"/>
          <w:sz w:val="28"/>
          <w:szCs w:val="28"/>
        </w:rPr>
        <w:t>Принято: _____________________________________________________________________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A3F49">
        <w:rPr>
          <w:rFonts w:ascii="Times New Roman" w:hAnsi="Times New Roman" w:cs="Times New Roman"/>
          <w:sz w:val="24"/>
          <w:szCs w:val="24"/>
        </w:rPr>
        <w:t>(Ф.И.О. работника организатора торгов)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C51B5" w:rsidRDefault="004C51B5" w:rsidP="004C51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A3F49">
        <w:rPr>
          <w:rFonts w:ascii="Times New Roman" w:hAnsi="Times New Roman" w:cs="Times New Roman"/>
          <w:sz w:val="28"/>
          <w:szCs w:val="28"/>
        </w:rPr>
        <w:t xml:space="preserve">«___» __________ 20 __ года      время ________ за № ______      _____ </w:t>
      </w:r>
      <w:r w:rsidRPr="000A3F49">
        <w:rPr>
          <w:rFonts w:ascii="Times New Roman" w:hAnsi="Times New Roman" w:cs="Times New Roman"/>
          <w:sz w:val="24"/>
          <w:szCs w:val="24"/>
        </w:rPr>
        <w:t>(подпись)</w:t>
      </w:r>
    </w:p>
    <w:p w:rsidR="004C51B5" w:rsidRPr="000A3F49" w:rsidRDefault="004C51B5" w:rsidP="004C51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C51B5" w:rsidRPr="003E6D0A" w:rsidRDefault="004C51B5" w:rsidP="004C51B5">
      <w:pPr>
        <w:tabs>
          <w:tab w:val="left" w:pos="3258"/>
        </w:tabs>
        <w:rPr>
          <w:rFonts w:eastAsia="Calibri"/>
          <w:sz w:val="28"/>
          <w:szCs w:val="28"/>
        </w:rPr>
      </w:pPr>
      <w:r w:rsidRPr="003E6D0A">
        <w:rPr>
          <w:rFonts w:eastAsia="Calibri"/>
          <w:sz w:val="28"/>
          <w:szCs w:val="28"/>
        </w:rPr>
        <w:t>И.О. Управляющего делами</w:t>
      </w:r>
    </w:p>
    <w:p w:rsidR="004C51B5" w:rsidRPr="002F2CD5" w:rsidRDefault="004C51B5" w:rsidP="002F2CD5">
      <w:pPr>
        <w:tabs>
          <w:tab w:val="left" w:pos="3258"/>
        </w:tabs>
        <w:rPr>
          <w:rFonts w:eastAsia="Calibri"/>
          <w:sz w:val="28"/>
          <w:szCs w:val="28"/>
        </w:rPr>
      </w:pPr>
      <w:r w:rsidRPr="003E6D0A">
        <w:rPr>
          <w:rFonts w:eastAsia="Calibri"/>
          <w:sz w:val="28"/>
          <w:szCs w:val="28"/>
        </w:rPr>
        <w:t xml:space="preserve">Администрации Октябрьского района                           </w:t>
      </w:r>
      <w:r>
        <w:rPr>
          <w:rFonts w:eastAsia="Calibri"/>
          <w:sz w:val="28"/>
          <w:szCs w:val="28"/>
        </w:rPr>
        <w:t xml:space="preserve">                Е.С. </w:t>
      </w:r>
      <w:proofErr w:type="spellStart"/>
      <w:r>
        <w:rPr>
          <w:rFonts w:eastAsia="Calibri"/>
          <w:sz w:val="28"/>
          <w:szCs w:val="28"/>
        </w:rPr>
        <w:t>Сорочинская</w:t>
      </w:r>
      <w:proofErr w:type="spellEnd"/>
    </w:p>
    <w:sectPr w:rsidR="004C51B5" w:rsidRPr="002F2CD5" w:rsidSect="006B6D97">
      <w:footerReference w:type="default" r:id="rId9"/>
      <w:type w:val="continuous"/>
      <w:pgSz w:w="11909" w:h="16834"/>
      <w:pgMar w:top="1134" w:right="710" w:bottom="1134" w:left="1276" w:header="72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C6A" w:rsidRDefault="003D6C6A" w:rsidP="006B6D97">
      <w:r>
        <w:separator/>
      </w:r>
    </w:p>
  </w:endnote>
  <w:endnote w:type="continuationSeparator" w:id="0">
    <w:p w:rsidR="003D6C6A" w:rsidRDefault="003D6C6A" w:rsidP="006B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58814"/>
      <w:docPartObj>
        <w:docPartGallery w:val="Page Numbers (Bottom of Page)"/>
        <w:docPartUnique/>
      </w:docPartObj>
    </w:sdtPr>
    <w:sdtEndPr/>
    <w:sdtContent>
      <w:p w:rsidR="00397FC0" w:rsidRDefault="00397FC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D9C" w:rsidRPr="00812D9C">
          <w:rPr>
            <w:noProof/>
            <w:lang w:val="ru-RU"/>
          </w:rPr>
          <w:t>8</w:t>
        </w:r>
        <w:r>
          <w:fldChar w:fldCharType="end"/>
        </w:r>
      </w:p>
    </w:sdtContent>
  </w:sdt>
  <w:p w:rsidR="00397FC0" w:rsidRDefault="00397FC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C6A" w:rsidRDefault="003D6C6A" w:rsidP="006B6D97">
      <w:r>
        <w:separator/>
      </w:r>
    </w:p>
  </w:footnote>
  <w:footnote w:type="continuationSeparator" w:id="0">
    <w:p w:rsidR="003D6C6A" w:rsidRDefault="003D6C6A" w:rsidP="006B6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624E5"/>
    <w:multiLevelType w:val="hybridMultilevel"/>
    <w:tmpl w:val="5DD2A264"/>
    <w:lvl w:ilvl="0" w:tplc="212E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B04CA7"/>
    <w:multiLevelType w:val="hybridMultilevel"/>
    <w:tmpl w:val="C05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956"/>
    <w:rsid w:val="0000343D"/>
    <w:rsid w:val="000401D4"/>
    <w:rsid w:val="00051500"/>
    <w:rsid w:val="00055A1D"/>
    <w:rsid w:val="00067536"/>
    <w:rsid w:val="00093840"/>
    <w:rsid w:val="00093E36"/>
    <w:rsid w:val="000D2E51"/>
    <w:rsid w:val="000D50E1"/>
    <w:rsid w:val="000D5493"/>
    <w:rsid w:val="000F0C40"/>
    <w:rsid w:val="000F6904"/>
    <w:rsid w:val="00103D52"/>
    <w:rsid w:val="00131F21"/>
    <w:rsid w:val="001551FA"/>
    <w:rsid w:val="001576DB"/>
    <w:rsid w:val="00165B4D"/>
    <w:rsid w:val="001719C4"/>
    <w:rsid w:val="0017440E"/>
    <w:rsid w:val="00174A95"/>
    <w:rsid w:val="001D28E5"/>
    <w:rsid w:val="001E5F43"/>
    <w:rsid w:val="001F7C71"/>
    <w:rsid w:val="00201081"/>
    <w:rsid w:val="00230B91"/>
    <w:rsid w:val="002B2644"/>
    <w:rsid w:val="002B3FEF"/>
    <w:rsid w:val="002C41B1"/>
    <w:rsid w:val="002E777D"/>
    <w:rsid w:val="002F2CD5"/>
    <w:rsid w:val="00316DB5"/>
    <w:rsid w:val="00323085"/>
    <w:rsid w:val="0032776B"/>
    <w:rsid w:val="0033251B"/>
    <w:rsid w:val="003540CE"/>
    <w:rsid w:val="00362491"/>
    <w:rsid w:val="00362756"/>
    <w:rsid w:val="0037490B"/>
    <w:rsid w:val="003942C1"/>
    <w:rsid w:val="00397FC0"/>
    <w:rsid w:val="003A2039"/>
    <w:rsid w:val="003A5786"/>
    <w:rsid w:val="003B77A5"/>
    <w:rsid w:val="003C5D48"/>
    <w:rsid w:val="003D5540"/>
    <w:rsid w:val="003D6C6A"/>
    <w:rsid w:val="003E5D34"/>
    <w:rsid w:val="003F0443"/>
    <w:rsid w:val="003F7FA8"/>
    <w:rsid w:val="00444947"/>
    <w:rsid w:val="00457D9F"/>
    <w:rsid w:val="00481738"/>
    <w:rsid w:val="004B407E"/>
    <w:rsid w:val="004B40D9"/>
    <w:rsid w:val="004C3308"/>
    <w:rsid w:val="004C51B5"/>
    <w:rsid w:val="004E0C86"/>
    <w:rsid w:val="00501707"/>
    <w:rsid w:val="00522945"/>
    <w:rsid w:val="00564BA0"/>
    <w:rsid w:val="00573E7C"/>
    <w:rsid w:val="0057638D"/>
    <w:rsid w:val="005C57BC"/>
    <w:rsid w:val="006010CE"/>
    <w:rsid w:val="00607414"/>
    <w:rsid w:val="00623603"/>
    <w:rsid w:val="0065792E"/>
    <w:rsid w:val="00667A64"/>
    <w:rsid w:val="00676C9C"/>
    <w:rsid w:val="006905F0"/>
    <w:rsid w:val="006A0B69"/>
    <w:rsid w:val="006B4437"/>
    <w:rsid w:val="006B4FCC"/>
    <w:rsid w:val="006B6D97"/>
    <w:rsid w:val="006D76AD"/>
    <w:rsid w:val="006D7F66"/>
    <w:rsid w:val="006E32D3"/>
    <w:rsid w:val="0071183A"/>
    <w:rsid w:val="00715C8D"/>
    <w:rsid w:val="00726B8A"/>
    <w:rsid w:val="00733B51"/>
    <w:rsid w:val="00753F02"/>
    <w:rsid w:val="00787A8D"/>
    <w:rsid w:val="007A0829"/>
    <w:rsid w:val="007A1C01"/>
    <w:rsid w:val="007D1AE9"/>
    <w:rsid w:val="007D5F59"/>
    <w:rsid w:val="007D70F5"/>
    <w:rsid w:val="007E688B"/>
    <w:rsid w:val="007F434F"/>
    <w:rsid w:val="00812D9C"/>
    <w:rsid w:val="008240D2"/>
    <w:rsid w:val="00862D04"/>
    <w:rsid w:val="00884833"/>
    <w:rsid w:val="00891C04"/>
    <w:rsid w:val="00891FBC"/>
    <w:rsid w:val="00893AC0"/>
    <w:rsid w:val="008B5D68"/>
    <w:rsid w:val="008D4FC0"/>
    <w:rsid w:val="008F1DBD"/>
    <w:rsid w:val="008F605C"/>
    <w:rsid w:val="00924EFD"/>
    <w:rsid w:val="00942BEC"/>
    <w:rsid w:val="009605CC"/>
    <w:rsid w:val="00961C9A"/>
    <w:rsid w:val="009730F8"/>
    <w:rsid w:val="00983BCA"/>
    <w:rsid w:val="00987FCC"/>
    <w:rsid w:val="009B7329"/>
    <w:rsid w:val="009C407C"/>
    <w:rsid w:val="009C692A"/>
    <w:rsid w:val="009D0BF0"/>
    <w:rsid w:val="009D31A5"/>
    <w:rsid w:val="009F46EE"/>
    <w:rsid w:val="009F4A6F"/>
    <w:rsid w:val="00A0082F"/>
    <w:rsid w:val="00A07443"/>
    <w:rsid w:val="00A20842"/>
    <w:rsid w:val="00A2621F"/>
    <w:rsid w:val="00A41A24"/>
    <w:rsid w:val="00A55BF2"/>
    <w:rsid w:val="00A6063A"/>
    <w:rsid w:val="00A9463F"/>
    <w:rsid w:val="00AB0EA0"/>
    <w:rsid w:val="00B07768"/>
    <w:rsid w:val="00B128B6"/>
    <w:rsid w:val="00B167EC"/>
    <w:rsid w:val="00B25CD9"/>
    <w:rsid w:val="00B26096"/>
    <w:rsid w:val="00B34C4A"/>
    <w:rsid w:val="00B4385E"/>
    <w:rsid w:val="00B559A9"/>
    <w:rsid w:val="00B7587D"/>
    <w:rsid w:val="00B93407"/>
    <w:rsid w:val="00BF412F"/>
    <w:rsid w:val="00BF6C1C"/>
    <w:rsid w:val="00BF71CF"/>
    <w:rsid w:val="00C00CBC"/>
    <w:rsid w:val="00C0329E"/>
    <w:rsid w:val="00C04655"/>
    <w:rsid w:val="00C236C7"/>
    <w:rsid w:val="00C349A0"/>
    <w:rsid w:val="00C43217"/>
    <w:rsid w:val="00C55F05"/>
    <w:rsid w:val="00C87FEA"/>
    <w:rsid w:val="00CB0DD0"/>
    <w:rsid w:val="00CB54A5"/>
    <w:rsid w:val="00CE5998"/>
    <w:rsid w:val="00CF6746"/>
    <w:rsid w:val="00D24A3B"/>
    <w:rsid w:val="00D36C28"/>
    <w:rsid w:val="00D42306"/>
    <w:rsid w:val="00D43AFB"/>
    <w:rsid w:val="00D80DFC"/>
    <w:rsid w:val="00D90114"/>
    <w:rsid w:val="00D92F50"/>
    <w:rsid w:val="00DB40AC"/>
    <w:rsid w:val="00DB4611"/>
    <w:rsid w:val="00E23736"/>
    <w:rsid w:val="00E27203"/>
    <w:rsid w:val="00E34D6D"/>
    <w:rsid w:val="00E45E9D"/>
    <w:rsid w:val="00E6425C"/>
    <w:rsid w:val="00E65A42"/>
    <w:rsid w:val="00E71BB9"/>
    <w:rsid w:val="00E728E7"/>
    <w:rsid w:val="00ED63B4"/>
    <w:rsid w:val="00F0083F"/>
    <w:rsid w:val="00F17E94"/>
    <w:rsid w:val="00F338F5"/>
    <w:rsid w:val="00F504EF"/>
    <w:rsid w:val="00F709C2"/>
    <w:rsid w:val="00F8679A"/>
    <w:rsid w:val="00F910F7"/>
    <w:rsid w:val="00F92237"/>
    <w:rsid w:val="00FB2250"/>
    <w:rsid w:val="00FB6B1E"/>
    <w:rsid w:val="00FC2135"/>
    <w:rsid w:val="00FC2E11"/>
    <w:rsid w:val="00FC3BEB"/>
    <w:rsid w:val="00FD0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2025-09-23T13:34:00Z</cp:lastPrinted>
  <dcterms:created xsi:type="dcterms:W3CDTF">2025-09-23T13:34:00Z</dcterms:created>
  <dcterms:modified xsi:type="dcterms:W3CDTF">2025-09-23T13:34:00Z</dcterms:modified>
</cp:coreProperties>
</file>