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5D6837" w:rsidTr="008D4FC0">
        <w:trPr>
          <w:trHeight w:val="428"/>
        </w:trPr>
        <w:tc>
          <w:tcPr>
            <w:tcW w:w="5000" w:type="pct"/>
            <w:gridSpan w:val="4"/>
          </w:tcPr>
          <w:p w:rsidR="008D4FC0" w:rsidRPr="00152565" w:rsidRDefault="003130B2" w:rsidP="00412C29">
            <w:pPr>
              <w:tabs>
                <w:tab w:val="left" w:pos="810"/>
                <w:tab w:val="left" w:pos="1134"/>
                <w:tab w:val="left" w:pos="1440"/>
              </w:tabs>
              <w:jc w:val="center"/>
              <w:rPr>
                <w:b/>
                <w:noProof/>
                <w:szCs w:val="24"/>
              </w:rPr>
            </w:pPr>
            <w:r w:rsidRPr="00152565">
              <w:rPr>
                <w:b/>
                <w:noProof/>
                <w:szCs w:val="24"/>
              </w:rPr>
              <w:drawing>
                <wp:inline distT="0" distB="0" distL="0" distR="0">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571500" cy="906780"/>
                          </a:xfrm>
                          <a:prstGeom prst="rect">
                            <a:avLst/>
                          </a:prstGeom>
                          <a:noFill/>
                          <a:ln>
                            <a:noFill/>
                          </a:ln>
                        </pic:spPr>
                      </pic:pic>
                    </a:graphicData>
                  </a:graphic>
                </wp:inline>
              </w:drawing>
            </w:r>
          </w:p>
        </w:tc>
      </w:tr>
      <w:tr w:rsidR="005D6837"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3130B2" w:rsidP="008D4FC0">
            <w:pPr>
              <w:jc w:val="center"/>
              <w:rPr>
                <w:b/>
                <w:caps/>
                <w:sz w:val="32"/>
                <w:szCs w:val="32"/>
              </w:rPr>
            </w:pPr>
            <w:r w:rsidRPr="00152565">
              <w:rPr>
                <w:b/>
                <w:caps/>
                <w:sz w:val="32"/>
                <w:szCs w:val="32"/>
              </w:rPr>
              <w:t>Российская Федерация</w:t>
            </w:r>
          </w:p>
          <w:p w:rsidR="008D4FC0" w:rsidRDefault="003130B2"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3130B2" w:rsidP="008D4FC0">
            <w:pPr>
              <w:jc w:val="center"/>
              <w:rPr>
                <w:b/>
                <w:sz w:val="28"/>
                <w:szCs w:val="28"/>
              </w:rPr>
            </w:pPr>
            <w:r w:rsidRPr="00152565">
              <w:rPr>
                <w:b/>
                <w:sz w:val="28"/>
                <w:szCs w:val="28"/>
              </w:rPr>
              <w:t>Муниципальное образование «Октябрьский район»</w:t>
            </w:r>
          </w:p>
          <w:p w:rsidR="008D4FC0" w:rsidRPr="00152565" w:rsidRDefault="003130B2"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3130B2"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5D6837" w:rsidTr="008D4FC0">
        <w:trPr>
          <w:trHeight w:val="428"/>
        </w:trPr>
        <w:tc>
          <w:tcPr>
            <w:tcW w:w="1608" w:type="pct"/>
          </w:tcPr>
          <w:p w:rsidR="008D4FC0" w:rsidRPr="002D0DC4" w:rsidRDefault="002D0DC4" w:rsidP="007E779A">
            <w:pPr>
              <w:rPr>
                <w:b/>
                <w:noProof/>
                <w:color w:val="auto"/>
                <w:sz w:val="28"/>
                <w:szCs w:val="28"/>
              </w:rPr>
            </w:pPr>
            <w:r>
              <w:rPr>
                <w:b/>
                <w:noProof/>
                <w:color w:val="auto"/>
                <w:sz w:val="28"/>
                <w:szCs w:val="28"/>
              </w:rPr>
              <w:t>06.12.2023</w:t>
            </w:r>
          </w:p>
        </w:tc>
        <w:tc>
          <w:tcPr>
            <w:tcW w:w="1696" w:type="pct"/>
            <w:gridSpan w:val="2"/>
          </w:tcPr>
          <w:p w:rsidR="008D4FC0" w:rsidRPr="002D0DC4" w:rsidRDefault="002D0DC4" w:rsidP="002D0DC4">
            <w:pPr>
              <w:ind w:left="-91"/>
              <w:jc w:val="center"/>
              <w:rPr>
                <w:b/>
                <w:color w:val="auto"/>
                <w:sz w:val="28"/>
                <w:szCs w:val="28"/>
              </w:rPr>
            </w:pPr>
            <w:r>
              <w:rPr>
                <w:b/>
                <w:color w:val="auto"/>
                <w:sz w:val="28"/>
                <w:szCs w:val="28"/>
              </w:rPr>
              <w:t>№ 1443</w:t>
            </w:r>
          </w:p>
        </w:tc>
        <w:tc>
          <w:tcPr>
            <w:tcW w:w="1696" w:type="pct"/>
          </w:tcPr>
          <w:p w:rsidR="008D4FC0" w:rsidRPr="002E777D" w:rsidRDefault="003130B2"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5D6837" w:rsidTr="008D4FC0">
        <w:trPr>
          <w:trHeight w:val="428"/>
        </w:trPr>
        <w:tc>
          <w:tcPr>
            <w:tcW w:w="5000" w:type="pct"/>
            <w:gridSpan w:val="4"/>
          </w:tcPr>
          <w:p w:rsidR="008D4FC0" w:rsidRPr="00B702BD" w:rsidRDefault="008D4FC0" w:rsidP="008D4FC0">
            <w:pPr>
              <w:jc w:val="right"/>
              <w:rPr>
                <w:b/>
                <w:bCs/>
                <w:sz w:val="28"/>
                <w:szCs w:val="28"/>
              </w:rPr>
            </w:pPr>
          </w:p>
        </w:tc>
      </w:tr>
      <w:tr w:rsidR="005D6837" w:rsidTr="008D4FC0">
        <w:trPr>
          <w:trHeight w:val="428"/>
        </w:trPr>
        <w:tc>
          <w:tcPr>
            <w:tcW w:w="2500" w:type="pct"/>
            <w:gridSpan w:val="2"/>
          </w:tcPr>
          <w:p w:rsidR="008D4FC0" w:rsidRPr="00B702BD" w:rsidRDefault="003130B2" w:rsidP="000D2E09">
            <w:pPr>
              <w:rPr>
                <w:b/>
                <w:bCs/>
                <w:sz w:val="28"/>
                <w:szCs w:val="28"/>
              </w:rPr>
            </w:pPr>
            <w:r w:rsidRPr="000F5B8A">
              <w:rPr>
                <w:b/>
                <w:sz w:val="28"/>
              </w:rPr>
              <w:t>О внесении изменений в постановление Администрации Октябрьского района от 30.12.2022 №1833 «Об утверждении плана реализации муниципальной программы «Развитие транспортной системы Октябрьского района» на 2023 год»</w:t>
            </w:r>
          </w:p>
        </w:tc>
        <w:tc>
          <w:tcPr>
            <w:tcW w:w="2500" w:type="pct"/>
            <w:gridSpan w:val="2"/>
          </w:tcPr>
          <w:p w:rsidR="008D4FC0" w:rsidRPr="00B702BD" w:rsidRDefault="008D4FC0" w:rsidP="008D4FC0">
            <w:pPr>
              <w:jc w:val="right"/>
              <w:rPr>
                <w:b/>
                <w:bCs/>
                <w:sz w:val="28"/>
                <w:szCs w:val="28"/>
              </w:rPr>
            </w:pPr>
          </w:p>
        </w:tc>
      </w:tr>
    </w:tbl>
    <w:p w:rsidR="00BF412F" w:rsidRPr="008E4E4F" w:rsidRDefault="00BF412F">
      <w:pPr>
        <w:jc w:val="center"/>
        <w:rPr>
          <w:sz w:val="28"/>
        </w:rPr>
      </w:pPr>
    </w:p>
    <w:p w:rsidR="000F5B8A" w:rsidRPr="000F5B8A" w:rsidRDefault="003130B2" w:rsidP="000F5B8A">
      <w:pPr>
        <w:tabs>
          <w:tab w:val="left" w:pos="851"/>
        </w:tabs>
        <w:ind w:left="284" w:firstLine="425"/>
        <w:jc w:val="both"/>
        <w:rPr>
          <w:color w:val="auto"/>
          <w:sz w:val="28"/>
          <w:szCs w:val="26"/>
        </w:rPr>
      </w:pPr>
      <w:r>
        <w:rPr>
          <w:sz w:val="28"/>
          <w:szCs w:val="28"/>
        </w:rPr>
        <w:t xml:space="preserve">         </w:t>
      </w:r>
      <w:r w:rsidRPr="000F5B8A">
        <w:rPr>
          <w:color w:val="auto"/>
          <w:sz w:val="28"/>
          <w:szCs w:val="28"/>
        </w:rPr>
        <w:t xml:space="preserve">В соответствии с </w:t>
      </w:r>
      <w:r w:rsidRPr="000F5B8A">
        <w:rPr>
          <w:bCs/>
          <w:color w:val="auto"/>
          <w:sz w:val="28"/>
          <w:szCs w:val="28"/>
        </w:rPr>
        <w:t>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w:t>
      </w:r>
      <w:r w:rsidRPr="000F5B8A">
        <w:rPr>
          <w:bCs/>
          <w:color w:val="auto"/>
          <w:sz w:val="28"/>
          <w:szCs w:val="26"/>
        </w:rPr>
        <w:t xml:space="preserve">, </w:t>
      </w:r>
      <w:r w:rsidRPr="000F5B8A">
        <w:rPr>
          <w:color w:val="auto"/>
          <w:sz w:val="28"/>
          <w:szCs w:val="26"/>
        </w:rPr>
        <w:t>руководствуясь частью 9 статьи 52  Устава муниципального образования «Октябрьский район»,</w:t>
      </w:r>
    </w:p>
    <w:p w:rsidR="000F5B8A" w:rsidRPr="000F5B8A" w:rsidRDefault="000F5B8A" w:rsidP="000F5B8A">
      <w:pPr>
        <w:tabs>
          <w:tab w:val="left" w:pos="851"/>
        </w:tabs>
        <w:ind w:left="284" w:firstLine="425"/>
        <w:jc w:val="both"/>
        <w:rPr>
          <w:color w:val="auto"/>
          <w:sz w:val="28"/>
          <w:szCs w:val="28"/>
        </w:rPr>
      </w:pPr>
    </w:p>
    <w:p w:rsidR="000F5B8A" w:rsidRPr="000F5B8A" w:rsidRDefault="003130B2" w:rsidP="000F5B8A">
      <w:pPr>
        <w:ind w:left="284" w:firstLine="425"/>
        <w:jc w:val="center"/>
        <w:rPr>
          <w:color w:val="auto"/>
          <w:sz w:val="28"/>
          <w:szCs w:val="28"/>
          <w:lang w:val="x-none" w:eastAsia="x-none"/>
        </w:rPr>
      </w:pPr>
      <w:r w:rsidRPr="000F5B8A">
        <w:rPr>
          <w:color w:val="auto"/>
          <w:sz w:val="28"/>
          <w:szCs w:val="28"/>
          <w:lang w:val="x-none" w:eastAsia="x-none"/>
        </w:rPr>
        <w:t>ПОСТАНОВЛЯЮ:</w:t>
      </w:r>
    </w:p>
    <w:p w:rsidR="000F5B8A" w:rsidRPr="000F5B8A" w:rsidRDefault="000F5B8A" w:rsidP="000F5B8A">
      <w:pPr>
        <w:ind w:left="284" w:firstLine="425"/>
        <w:jc w:val="center"/>
        <w:rPr>
          <w:color w:val="auto"/>
          <w:sz w:val="16"/>
          <w:szCs w:val="16"/>
          <w:lang w:val="x-none" w:eastAsia="x-none"/>
        </w:rPr>
      </w:pPr>
    </w:p>
    <w:p w:rsidR="000F5B8A" w:rsidRPr="000F5B8A" w:rsidRDefault="003130B2" w:rsidP="000F5B8A">
      <w:pPr>
        <w:tabs>
          <w:tab w:val="left" w:pos="4253"/>
        </w:tabs>
        <w:ind w:left="284" w:firstLine="425"/>
        <w:jc w:val="both"/>
        <w:rPr>
          <w:color w:val="auto"/>
          <w:sz w:val="28"/>
          <w:lang w:eastAsia="x-none"/>
        </w:rPr>
      </w:pPr>
      <w:r w:rsidRPr="000F5B8A">
        <w:rPr>
          <w:color w:val="auto"/>
          <w:sz w:val="28"/>
          <w:szCs w:val="28"/>
          <w:lang w:val="x-none" w:eastAsia="x-none"/>
        </w:rPr>
        <w:t>1.</w:t>
      </w:r>
      <w:r w:rsidRPr="000F5B8A">
        <w:rPr>
          <w:color w:val="auto"/>
          <w:sz w:val="28"/>
          <w:lang w:val="x-none" w:eastAsia="x-none"/>
        </w:rPr>
        <w:t xml:space="preserve"> </w:t>
      </w:r>
      <w:r w:rsidRPr="000F5B8A">
        <w:rPr>
          <w:color w:val="auto"/>
          <w:sz w:val="28"/>
          <w:lang w:eastAsia="x-none"/>
        </w:rPr>
        <w:t>Внести изменения в постановление Администрации Октябрьского района от 30.12.2022 №1833 «Об утверждении плана реализации муниципальной программы «Развитие транспортной системы Октябрьского района» на 2023 год»</w:t>
      </w:r>
      <w:r w:rsidRPr="000F5B8A">
        <w:rPr>
          <w:color w:val="auto"/>
          <w:sz w:val="28"/>
          <w:szCs w:val="28"/>
          <w:lang w:val="x-none" w:eastAsia="x-none"/>
        </w:rPr>
        <w:t xml:space="preserve">, изложив приложение к постановлению в редакции согласно приложению к настоящему постановлению. </w:t>
      </w:r>
      <w:r w:rsidRPr="000F5B8A">
        <w:rPr>
          <w:color w:val="auto"/>
          <w:sz w:val="28"/>
          <w:lang w:val="x-none" w:eastAsia="x-none"/>
        </w:rPr>
        <w:t xml:space="preserve"> </w:t>
      </w:r>
    </w:p>
    <w:p w:rsidR="000F5B8A" w:rsidRPr="000F5B8A" w:rsidRDefault="003130B2" w:rsidP="000F5B8A">
      <w:pPr>
        <w:tabs>
          <w:tab w:val="left" w:pos="4253"/>
        </w:tabs>
        <w:ind w:left="284" w:firstLine="425"/>
        <w:jc w:val="both"/>
        <w:rPr>
          <w:color w:val="auto"/>
          <w:sz w:val="28"/>
          <w:szCs w:val="27"/>
          <w:lang w:eastAsia="x-none"/>
        </w:rPr>
      </w:pPr>
      <w:r w:rsidRPr="000F5B8A">
        <w:rPr>
          <w:color w:val="auto"/>
          <w:sz w:val="28"/>
          <w:szCs w:val="27"/>
          <w:lang w:eastAsia="x-none"/>
        </w:rPr>
        <w:t>2</w:t>
      </w:r>
      <w:r w:rsidRPr="000F5B8A">
        <w:rPr>
          <w:color w:val="auto"/>
          <w:sz w:val="28"/>
          <w:szCs w:val="27"/>
          <w:lang w:val="x-none" w:eastAsia="x-none"/>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0F5B8A" w:rsidRPr="000F5B8A" w:rsidRDefault="000F5B8A" w:rsidP="000F5B8A">
      <w:pPr>
        <w:tabs>
          <w:tab w:val="left" w:pos="4253"/>
        </w:tabs>
        <w:ind w:left="284" w:firstLine="425"/>
        <w:jc w:val="both"/>
        <w:rPr>
          <w:color w:val="auto"/>
          <w:sz w:val="28"/>
          <w:szCs w:val="27"/>
          <w:lang w:eastAsia="x-none"/>
        </w:rPr>
      </w:pPr>
    </w:p>
    <w:p w:rsidR="000F5B8A" w:rsidRPr="000F5B8A" w:rsidRDefault="000F5B8A" w:rsidP="000F5B8A">
      <w:pPr>
        <w:tabs>
          <w:tab w:val="left" w:pos="4253"/>
        </w:tabs>
        <w:ind w:left="284" w:firstLine="425"/>
        <w:jc w:val="both"/>
        <w:rPr>
          <w:color w:val="auto"/>
          <w:sz w:val="28"/>
          <w:szCs w:val="27"/>
          <w:lang w:eastAsia="x-none"/>
        </w:rPr>
      </w:pPr>
    </w:p>
    <w:p w:rsidR="000F5B8A" w:rsidRPr="000F5B8A" w:rsidRDefault="000F5B8A" w:rsidP="000F5B8A">
      <w:pPr>
        <w:tabs>
          <w:tab w:val="left" w:pos="4253"/>
        </w:tabs>
        <w:ind w:left="284" w:firstLine="425"/>
        <w:jc w:val="both"/>
        <w:rPr>
          <w:color w:val="auto"/>
          <w:sz w:val="28"/>
          <w:szCs w:val="27"/>
          <w:lang w:eastAsia="x-none"/>
        </w:rPr>
      </w:pPr>
    </w:p>
    <w:p w:rsidR="000F5B8A" w:rsidRPr="000F5B8A" w:rsidRDefault="000F5B8A" w:rsidP="000F5B8A">
      <w:pPr>
        <w:tabs>
          <w:tab w:val="left" w:pos="4253"/>
        </w:tabs>
        <w:ind w:left="284" w:firstLine="425"/>
        <w:jc w:val="both"/>
        <w:rPr>
          <w:color w:val="auto"/>
          <w:sz w:val="28"/>
          <w:szCs w:val="27"/>
          <w:lang w:eastAsia="x-none"/>
        </w:rPr>
      </w:pPr>
    </w:p>
    <w:p w:rsidR="000F5B8A" w:rsidRPr="000F5B8A" w:rsidRDefault="000F5B8A" w:rsidP="000F5B8A">
      <w:pPr>
        <w:tabs>
          <w:tab w:val="left" w:pos="4253"/>
        </w:tabs>
        <w:ind w:left="284" w:firstLine="425"/>
        <w:jc w:val="both"/>
        <w:rPr>
          <w:color w:val="auto"/>
          <w:sz w:val="28"/>
          <w:szCs w:val="27"/>
          <w:lang w:eastAsia="x-none"/>
        </w:rPr>
      </w:pPr>
    </w:p>
    <w:p w:rsidR="000F5B8A" w:rsidRPr="000F5B8A" w:rsidRDefault="000F5B8A" w:rsidP="000F5B8A">
      <w:pPr>
        <w:tabs>
          <w:tab w:val="left" w:pos="4253"/>
        </w:tabs>
        <w:ind w:left="284" w:firstLine="425"/>
        <w:jc w:val="both"/>
        <w:rPr>
          <w:color w:val="auto"/>
          <w:sz w:val="28"/>
          <w:szCs w:val="27"/>
          <w:lang w:eastAsia="x-none"/>
        </w:rPr>
      </w:pPr>
    </w:p>
    <w:p w:rsidR="000F5B8A" w:rsidRPr="000F5B8A" w:rsidRDefault="003130B2" w:rsidP="000F5B8A">
      <w:pPr>
        <w:tabs>
          <w:tab w:val="left" w:pos="4253"/>
        </w:tabs>
        <w:ind w:left="284" w:firstLine="425"/>
        <w:jc w:val="both"/>
        <w:rPr>
          <w:color w:val="auto"/>
          <w:sz w:val="28"/>
          <w:szCs w:val="28"/>
          <w:lang w:val="x-none" w:eastAsia="x-none"/>
        </w:rPr>
      </w:pPr>
      <w:r w:rsidRPr="000F5B8A">
        <w:rPr>
          <w:color w:val="auto"/>
          <w:sz w:val="28"/>
          <w:szCs w:val="27"/>
          <w:lang w:eastAsia="x-none"/>
        </w:rPr>
        <w:t>3</w:t>
      </w:r>
      <w:r w:rsidRPr="000F5B8A">
        <w:rPr>
          <w:color w:val="auto"/>
          <w:sz w:val="28"/>
          <w:szCs w:val="27"/>
          <w:lang w:val="x-none" w:eastAsia="x-none"/>
        </w:rPr>
        <w:t>.  Контроль за  исполнением данного постановления возложить</w:t>
      </w:r>
      <w:r w:rsidRPr="000F5B8A">
        <w:rPr>
          <w:color w:val="auto"/>
          <w:sz w:val="28"/>
          <w:lang w:val="x-none" w:eastAsia="x-none"/>
        </w:rPr>
        <w:t xml:space="preserve"> </w:t>
      </w:r>
      <w:r w:rsidRPr="000F5B8A">
        <w:rPr>
          <w:color w:val="auto"/>
          <w:sz w:val="28"/>
          <w:szCs w:val="27"/>
          <w:lang w:val="x-none" w:eastAsia="x-none"/>
        </w:rPr>
        <w:t xml:space="preserve">на </w:t>
      </w:r>
      <w:r w:rsidRPr="000F5B8A">
        <w:rPr>
          <w:color w:val="auto"/>
          <w:sz w:val="28"/>
          <w:szCs w:val="27"/>
          <w:lang w:eastAsia="x-none"/>
        </w:rPr>
        <w:t>заместителя главы</w:t>
      </w:r>
      <w:r w:rsidRPr="000F5B8A">
        <w:rPr>
          <w:color w:val="auto"/>
          <w:sz w:val="28"/>
          <w:szCs w:val="27"/>
          <w:lang w:val="x-none" w:eastAsia="x-none"/>
        </w:rPr>
        <w:t xml:space="preserve"> Администрации Октябрьского района </w:t>
      </w:r>
      <w:proofErr w:type="spellStart"/>
      <w:r w:rsidR="00F253D6">
        <w:rPr>
          <w:color w:val="auto"/>
          <w:sz w:val="28"/>
          <w:szCs w:val="27"/>
          <w:lang w:eastAsia="x-none"/>
        </w:rPr>
        <w:t>Мартюк</w:t>
      </w:r>
      <w:proofErr w:type="spellEnd"/>
      <w:r w:rsidR="00F253D6">
        <w:rPr>
          <w:color w:val="auto"/>
          <w:sz w:val="28"/>
          <w:szCs w:val="27"/>
          <w:lang w:eastAsia="x-none"/>
        </w:rPr>
        <w:t xml:space="preserve"> Н.В.</w:t>
      </w:r>
    </w:p>
    <w:p w:rsidR="000F5B8A" w:rsidRPr="000F5B8A" w:rsidRDefault="000F5B8A" w:rsidP="000F5B8A">
      <w:pPr>
        <w:ind w:left="284" w:firstLine="425"/>
        <w:jc w:val="both"/>
        <w:rPr>
          <w:color w:val="auto"/>
          <w:sz w:val="28"/>
          <w:szCs w:val="28"/>
          <w:lang w:val="x-none" w:eastAsia="x-none"/>
        </w:rPr>
      </w:pPr>
    </w:p>
    <w:p w:rsidR="007D70F5" w:rsidRPr="000F5B8A" w:rsidRDefault="007D70F5" w:rsidP="000F5B8A">
      <w:pPr>
        <w:ind w:firstLine="709"/>
        <w:jc w:val="both"/>
        <w:rPr>
          <w:sz w:val="28"/>
          <w:szCs w:val="28"/>
          <w:lang w:val="x-none"/>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5D6837" w:rsidTr="0071075F">
        <w:trPr>
          <w:trHeight w:val="1485"/>
        </w:trPr>
        <w:tc>
          <w:tcPr>
            <w:tcW w:w="3549" w:type="dxa"/>
            <w:shd w:val="clear" w:color="auto" w:fill="auto"/>
            <w:vAlign w:val="bottom"/>
          </w:tcPr>
          <w:p w:rsidR="007D70F5" w:rsidRPr="00ED3C6E" w:rsidRDefault="002D0DC4" w:rsidP="003130B2">
            <w:pPr>
              <w:rPr>
                <w:sz w:val="28"/>
                <w:szCs w:val="28"/>
              </w:rPr>
            </w:pPr>
            <w:r>
              <w:rPr>
                <w:sz w:val="28"/>
                <w:szCs w:val="28"/>
              </w:rPr>
              <w:t>Глава Администрации Октябрьского района</w:t>
            </w:r>
          </w:p>
        </w:tc>
        <w:tc>
          <w:tcPr>
            <w:tcW w:w="3686" w:type="dxa"/>
          </w:tcPr>
          <w:p w:rsidR="007D70F5" w:rsidRPr="00ED3C6E" w:rsidRDefault="003130B2" w:rsidP="0071075F">
            <w:pPr>
              <w:rPr>
                <w:color w:val="FFFFFF"/>
                <w:sz w:val="28"/>
                <w:szCs w:val="28"/>
              </w:rPr>
            </w:pPr>
            <w:r w:rsidRPr="00ED3C6E">
              <w:rPr>
                <w:color w:val="FFFFFF"/>
                <w:sz w:val="28"/>
                <w:szCs w:val="28"/>
              </w:rPr>
              <w:t>[SIGNERSTAMP1]</w:t>
            </w:r>
          </w:p>
        </w:tc>
        <w:tc>
          <w:tcPr>
            <w:tcW w:w="3141" w:type="dxa"/>
            <w:shd w:val="clear" w:color="auto" w:fill="auto"/>
            <w:vAlign w:val="bottom"/>
          </w:tcPr>
          <w:p w:rsidR="007D70F5" w:rsidRPr="00ED3C6E" w:rsidRDefault="002D0DC4" w:rsidP="0071075F">
            <w:pPr>
              <w:jc w:val="right"/>
              <w:rPr>
                <w:sz w:val="28"/>
                <w:szCs w:val="28"/>
              </w:rPr>
            </w:pPr>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5D6837" w:rsidTr="0017440E">
        <w:tc>
          <w:tcPr>
            <w:tcW w:w="5212" w:type="dxa"/>
          </w:tcPr>
          <w:p w:rsidR="0017440E" w:rsidRPr="0017440E" w:rsidRDefault="003130B2"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5D6837" w:rsidTr="0017440E">
        <w:tc>
          <w:tcPr>
            <w:tcW w:w="5212" w:type="dxa"/>
          </w:tcPr>
          <w:p w:rsidR="00FB6B1E" w:rsidRDefault="003130B2" w:rsidP="0017440E">
            <w:pPr>
              <w:ind w:right="34"/>
              <w:jc w:val="both"/>
              <w:rPr>
                <w:sz w:val="28"/>
              </w:rPr>
            </w:pPr>
            <w:r w:rsidRPr="008E4E4F">
              <w:rPr>
                <w:sz w:val="28"/>
              </w:rPr>
              <w:t>Отдел строительства, ремонта, ЖКХ и транспорта Администрации Октябрьского района</w:t>
            </w:r>
          </w:p>
        </w:tc>
        <w:tc>
          <w:tcPr>
            <w:tcW w:w="5212" w:type="dxa"/>
          </w:tcPr>
          <w:p w:rsidR="00FB6B1E" w:rsidRPr="008E4E4F" w:rsidRDefault="00FB6B1E" w:rsidP="007D70F5">
            <w:pPr>
              <w:tabs>
                <w:tab w:val="left" w:pos="4320"/>
                <w:tab w:val="center" w:pos="4875"/>
              </w:tabs>
              <w:autoSpaceDE w:val="0"/>
              <w:autoSpaceDN w:val="0"/>
              <w:adjustRightInd w:val="0"/>
              <w:jc w:val="both"/>
              <w:rPr>
                <w:sz w:val="22"/>
                <w:szCs w:val="22"/>
              </w:rPr>
            </w:pPr>
          </w:p>
        </w:tc>
      </w:tr>
    </w:tbl>
    <w:p w:rsidR="007D70F5" w:rsidRPr="008E4E4F" w:rsidRDefault="007D70F5" w:rsidP="007D70F5">
      <w:pPr>
        <w:tabs>
          <w:tab w:val="left" w:pos="4320"/>
          <w:tab w:val="center" w:pos="4875"/>
        </w:tabs>
        <w:autoSpaceDE w:val="0"/>
        <w:autoSpaceDN w:val="0"/>
        <w:adjustRightInd w:val="0"/>
        <w:jc w:val="both"/>
        <w:rPr>
          <w:sz w:val="22"/>
          <w:szCs w:val="22"/>
        </w:rPr>
      </w:pPr>
    </w:p>
    <w:p w:rsidR="00BF6C1C" w:rsidRDefault="00BF6C1C"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pPr>
    </w:p>
    <w:p w:rsidR="008E4E4F" w:rsidRDefault="008E4E4F" w:rsidP="007D70F5">
      <w:pPr>
        <w:ind w:left="709"/>
        <w:rPr>
          <w:sz w:val="20"/>
        </w:rPr>
        <w:sectPr w:rsidR="008E4E4F" w:rsidSect="008E4E4F">
          <w:pgSz w:w="11909" w:h="16834"/>
          <w:pgMar w:top="1134" w:right="567" w:bottom="1134" w:left="1134" w:header="720" w:footer="720" w:gutter="0"/>
          <w:cols w:space="720"/>
        </w:sectPr>
      </w:pPr>
    </w:p>
    <w:p w:rsidR="000F5B8A" w:rsidRPr="000F5B8A" w:rsidRDefault="003130B2" w:rsidP="002D0DC4">
      <w:pPr>
        <w:widowControl w:val="0"/>
        <w:autoSpaceDE w:val="0"/>
        <w:autoSpaceDN w:val="0"/>
        <w:adjustRightInd w:val="0"/>
        <w:ind w:left="9204"/>
        <w:jc w:val="right"/>
        <w:outlineLvl w:val="1"/>
        <w:rPr>
          <w:color w:val="auto"/>
          <w:sz w:val="28"/>
          <w:szCs w:val="28"/>
        </w:rPr>
      </w:pPr>
      <w:r w:rsidRPr="000F5B8A">
        <w:rPr>
          <w:color w:val="auto"/>
          <w:sz w:val="28"/>
          <w:szCs w:val="28"/>
        </w:rPr>
        <w:lastRenderedPageBreak/>
        <w:t xml:space="preserve">Приложение </w:t>
      </w:r>
    </w:p>
    <w:p w:rsidR="000F5B8A" w:rsidRPr="000F5B8A" w:rsidRDefault="003130B2" w:rsidP="002D0DC4">
      <w:pPr>
        <w:widowControl w:val="0"/>
        <w:autoSpaceDE w:val="0"/>
        <w:autoSpaceDN w:val="0"/>
        <w:adjustRightInd w:val="0"/>
        <w:ind w:left="7788" w:firstLine="708"/>
        <w:jc w:val="right"/>
        <w:outlineLvl w:val="1"/>
        <w:rPr>
          <w:color w:val="auto"/>
          <w:sz w:val="28"/>
          <w:szCs w:val="28"/>
        </w:rPr>
      </w:pPr>
      <w:r w:rsidRPr="000F5B8A">
        <w:rPr>
          <w:color w:val="auto"/>
          <w:sz w:val="28"/>
          <w:szCs w:val="28"/>
        </w:rPr>
        <w:t>к постановлению Администрации</w:t>
      </w:r>
    </w:p>
    <w:p w:rsidR="000F5B8A" w:rsidRPr="000F5B8A" w:rsidRDefault="003130B2" w:rsidP="002D0DC4">
      <w:pPr>
        <w:widowControl w:val="0"/>
        <w:autoSpaceDE w:val="0"/>
        <w:autoSpaceDN w:val="0"/>
        <w:adjustRightInd w:val="0"/>
        <w:ind w:left="7788" w:firstLine="708"/>
        <w:jc w:val="right"/>
        <w:outlineLvl w:val="1"/>
        <w:rPr>
          <w:color w:val="auto"/>
          <w:sz w:val="28"/>
          <w:szCs w:val="28"/>
        </w:rPr>
      </w:pPr>
      <w:r w:rsidRPr="000F5B8A">
        <w:rPr>
          <w:color w:val="auto"/>
          <w:sz w:val="28"/>
          <w:szCs w:val="28"/>
        </w:rPr>
        <w:t>Октябрьского района</w:t>
      </w:r>
    </w:p>
    <w:p w:rsidR="000F5B8A" w:rsidRPr="000F5B8A" w:rsidRDefault="003130B2" w:rsidP="002D0DC4">
      <w:pPr>
        <w:widowControl w:val="0"/>
        <w:autoSpaceDE w:val="0"/>
        <w:autoSpaceDN w:val="0"/>
        <w:adjustRightInd w:val="0"/>
        <w:ind w:left="7788" w:firstLine="708"/>
        <w:jc w:val="right"/>
        <w:outlineLvl w:val="1"/>
        <w:rPr>
          <w:color w:val="auto"/>
          <w:szCs w:val="24"/>
        </w:rPr>
      </w:pPr>
      <w:r w:rsidRPr="000F5B8A">
        <w:rPr>
          <w:color w:val="auto"/>
          <w:sz w:val="28"/>
          <w:szCs w:val="28"/>
        </w:rPr>
        <w:t xml:space="preserve">                                          от </w:t>
      </w:r>
      <w:r w:rsidR="002D0DC4">
        <w:rPr>
          <w:color w:val="auto"/>
          <w:sz w:val="28"/>
          <w:szCs w:val="28"/>
        </w:rPr>
        <w:t>06.12.</w:t>
      </w:r>
      <w:r w:rsidRPr="000F5B8A">
        <w:rPr>
          <w:color w:val="auto"/>
          <w:sz w:val="28"/>
          <w:szCs w:val="28"/>
        </w:rPr>
        <w:t xml:space="preserve">2023  № </w:t>
      </w:r>
      <w:r w:rsidR="002D0DC4">
        <w:rPr>
          <w:color w:val="auto"/>
          <w:sz w:val="28"/>
          <w:szCs w:val="28"/>
        </w:rPr>
        <w:t>1443</w:t>
      </w:r>
      <w:r w:rsidRPr="000F5B8A">
        <w:rPr>
          <w:color w:val="auto"/>
          <w:sz w:val="28"/>
          <w:szCs w:val="28"/>
        </w:rPr>
        <w:t xml:space="preserve">    </w:t>
      </w:r>
    </w:p>
    <w:p w:rsidR="000F5B8A" w:rsidRPr="000F5B8A" w:rsidRDefault="003130B2" w:rsidP="000F5B8A">
      <w:pPr>
        <w:widowControl w:val="0"/>
        <w:autoSpaceDE w:val="0"/>
        <w:autoSpaceDN w:val="0"/>
        <w:adjustRightInd w:val="0"/>
        <w:jc w:val="center"/>
        <w:outlineLvl w:val="1"/>
        <w:rPr>
          <w:color w:val="auto"/>
          <w:sz w:val="28"/>
          <w:szCs w:val="28"/>
        </w:rPr>
      </w:pPr>
      <w:r w:rsidRPr="000F5B8A">
        <w:rPr>
          <w:color w:val="auto"/>
          <w:sz w:val="28"/>
          <w:szCs w:val="28"/>
        </w:rPr>
        <w:t>ПЛАН РЕАЛИЗАЦИИ</w:t>
      </w:r>
    </w:p>
    <w:p w:rsidR="000F5B8A" w:rsidRPr="000F5B8A" w:rsidRDefault="003130B2" w:rsidP="000F5B8A">
      <w:pPr>
        <w:widowControl w:val="0"/>
        <w:autoSpaceDE w:val="0"/>
        <w:autoSpaceDN w:val="0"/>
        <w:adjustRightInd w:val="0"/>
        <w:jc w:val="center"/>
        <w:outlineLvl w:val="1"/>
        <w:rPr>
          <w:color w:val="auto"/>
          <w:sz w:val="28"/>
          <w:szCs w:val="28"/>
        </w:rPr>
      </w:pPr>
      <w:r w:rsidRPr="000F5B8A">
        <w:rPr>
          <w:color w:val="auto"/>
          <w:sz w:val="28"/>
          <w:szCs w:val="28"/>
        </w:rPr>
        <w:t>муниципальной программы Октябрьского района Ростовской области «</w:t>
      </w:r>
      <w:r w:rsidRPr="000F5B8A">
        <w:rPr>
          <w:color w:val="auto"/>
          <w:kern w:val="2"/>
          <w:sz w:val="28"/>
          <w:szCs w:val="28"/>
        </w:rPr>
        <w:t>Развитие транспортной системы</w:t>
      </w:r>
      <w:r w:rsidRPr="000F5B8A">
        <w:rPr>
          <w:color w:val="auto"/>
          <w:sz w:val="20"/>
          <w:szCs w:val="28"/>
        </w:rPr>
        <w:t xml:space="preserve"> </w:t>
      </w:r>
      <w:r w:rsidRPr="000F5B8A">
        <w:rPr>
          <w:color w:val="auto"/>
          <w:kern w:val="2"/>
          <w:sz w:val="28"/>
          <w:szCs w:val="28"/>
        </w:rPr>
        <w:t>Октябрьского района</w:t>
      </w:r>
      <w:r w:rsidRPr="000F5B8A">
        <w:rPr>
          <w:color w:val="auto"/>
          <w:sz w:val="28"/>
          <w:szCs w:val="28"/>
        </w:rPr>
        <w:t>» на 2023  год</w:t>
      </w:r>
    </w:p>
    <w:p w:rsidR="000F5B8A" w:rsidRPr="000F5B8A" w:rsidRDefault="000F5B8A" w:rsidP="000F5B8A">
      <w:pPr>
        <w:widowControl w:val="0"/>
        <w:autoSpaceDE w:val="0"/>
        <w:autoSpaceDN w:val="0"/>
        <w:adjustRightInd w:val="0"/>
        <w:jc w:val="center"/>
        <w:outlineLvl w:val="1"/>
        <w:rPr>
          <w:color w:val="auto"/>
          <w:sz w:val="20"/>
        </w:rPr>
      </w:pPr>
    </w:p>
    <w:tbl>
      <w:tblPr>
        <w:tblW w:w="1555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1"/>
        <w:gridCol w:w="3785"/>
        <w:gridCol w:w="2552"/>
        <w:gridCol w:w="2230"/>
        <w:gridCol w:w="1384"/>
        <w:gridCol w:w="15"/>
        <w:gridCol w:w="1145"/>
        <w:gridCol w:w="40"/>
        <w:gridCol w:w="1238"/>
        <w:gridCol w:w="1275"/>
        <w:gridCol w:w="6"/>
        <w:gridCol w:w="1131"/>
        <w:gridCol w:w="6"/>
      </w:tblGrid>
      <w:tr w:rsidR="005D6837" w:rsidTr="00A21D28">
        <w:tc>
          <w:tcPr>
            <w:tcW w:w="751"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п/п</w:t>
            </w:r>
          </w:p>
        </w:tc>
        <w:tc>
          <w:tcPr>
            <w:tcW w:w="3785"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Номер и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наименование</w:t>
            </w:r>
          </w:p>
        </w:tc>
        <w:tc>
          <w:tcPr>
            <w:tcW w:w="2552"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Ответственный исполнитель, соисполнитель (должность/ФИО)</w:t>
            </w:r>
          </w:p>
        </w:tc>
        <w:tc>
          <w:tcPr>
            <w:tcW w:w="2230"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Ожидаемый результат (краткое описание)</w:t>
            </w:r>
          </w:p>
        </w:tc>
        <w:tc>
          <w:tcPr>
            <w:tcW w:w="1384" w:type="dxa"/>
            <w:vMerge w:val="restart"/>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Плановый срок реализации </w:t>
            </w:r>
          </w:p>
        </w:tc>
        <w:tc>
          <w:tcPr>
            <w:tcW w:w="4856" w:type="dxa"/>
            <w:gridSpan w:val="8"/>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Объем расходов, (тыс.рублей)</w:t>
            </w:r>
          </w:p>
        </w:tc>
      </w:tr>
      <w:tr w:rsidR="005D6837" w:rsidTr="00A21D28">
        <w:tc>
          <w:tcPr>
            <w:tcW w:w="751"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2552"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2230"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1384" w:type="dxa"/>
            <w:vMerge/>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1160"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всего</w:t>
            </w:r>
          </w:p>
        </w:tc>
        <w:tc>
          <w:tcPr>
            <w:tcW w:w="1278"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Бюджет Октябрьского района и безвозмездные поступления в бюджет Октябрьского района</w:t>
            </w:r>
          </w:p>
        </w:tc>
        <w:tc>
          <w:tcPr>
            <w:tcW w:w="1281"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Бюджет муниципальных образований Октябрьского района</w:t>
            </w:r>
          </w:p>
        </w:tc>
        <w:tc>
          <w:tcPr>
            <w:tcW w:w="1137"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Внебюджетные источники</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1</w:t>
            </w:r>
          </w:p>
        </w:tc>
        <w:tc>
          <w:tcPr>
            <w:tcW w:w="3785"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2</w:t>
            </w:r>
          </w:p>
        </w:tc>
        <w:tc>
          <w:tcPr>
            <w:tcW w:w="2552"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3</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4</w:t>
            </w:r>
          </w:p>
        </w:tc>
        <w:tc>
          <w:tcPr>
            <w:tcW w:w="1384"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5</w:t>
            </w:r>
          </w:p>
        </w:tc>
        <w:tc>
          <w:tcPr>
            <w:tcW w:w="1160"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6</w:t>
            </w:r>
          </w:p>
        </w:tc>
        <w:tc>
          <w:tcPr>
            <w:tcW w:w="1278"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7</w:t>
            </w:r>
          </w:p>
        </w:tc>
        <w:tc>
          <w:tcPr>
            <w:tcW w:w="1281"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8</w:t>
            </w:r>
          </w:p>
        </w:tc>
        <w:tc>
          <w:tcPr>
            <w:tcW w:w="1137" w:type="dxa"/>
            <w:gridSpan w:val="2"/>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9</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Подпрограмма 1 «</w:t>
            </w:r>
            <w:r w:rsidRPr="000F5B8A">
              <w:rPr>
                <w:color w:val="auto"/>
                <w:sz w:val="22"/>
                <w:szCs w:val="22"/>
              </w:rPr>
              <w:t>Развитие транспортной инфраструктуры Октябрьского района</w:t>
            </w:r>
            <w:r w:rsidRPr="000F5B8A">
              <w:rPr>
                <w:color w:val="auto"/>
                <w:szCs w:val="24"/>
              </w:rPr>
              <w:t>»</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1</w:t>
            </w:r>
          </w:p>
        </w:tc>
        <w:tc>
          <w:tcPr>
            <w:tcW w:w="3785" w:type="dxa"/>
            <w:shd w:val="clear" w:color="auto" w:fill="auto"/>
          </w:tcPr>
          <w:p w:rsidR="000F5B8A" w:rsidRPr="000F5B8A" w:rsidRDefault="003130B2" w:rsidP="00B31659">
            <w:pPr>
              <w:rPr>
                <w:color w:val="auto"/>
                <w:kern w:val="2"/>
                <w:szCs w:val="24"/>
              </w:rPr>
            </w:pPr>
            <w:r w:rsidRPr="000F5B8A">
              <w:rPr>
                <w:color w:val="auto"/>
                <w:kern w:val="2"/>
                <w:szCs w:val="24"/>
              </w:rPr>
              <w:t xml:space="preserve">Основное мероприятие 1.1. </w:t>
            </w:r>
            <w:r w:rsidRPr="000F5B8A">
              <w:rPr>
                <w:color w:val="auto"/>
                <w:szCs w:val="24"/>
              </w:rPr>
              <w:t>Ремонт и с</w:t>
            </w:r>
            <w:r w:rsidRPr="000F5B8A">
              <w:rPr>
                <w:color w:val="auto"/>
                <w:kern w:val="2"/>
                <w:szCs w:val="24"/>
              </w:rPr>
              <w:t>одержание автомобильных до</w:t>
            </w:r>
            <w:r w:rsidRPr="000F5B8A">
              <w:rPr>
                <w:color w:val="auto"/>
                <w:kern w:val="2"/>
                <w:szCs w:val="24"/>
              </w:rPr>
              <w:softHyphen/>
              <w:t>рог общего пользова</w:t>
            </w:r>
            <w:r w:rsidRPr="000F5B8A">
              <w:rPr>
                <w:color w:val="auto"/>
                <w:kern w:val="2"/>
                <w:szCs w:val="24"/>
              </w:rPr>
              <w:softHyphen/>
              <w:t>ния местного значения</w:t>
            </w:r>
            <w:r w:rsidR="00B31659">
              <w:rPr>
                <w:color w:val="auto"/>
                <w:kern w:val="2"/>
                <w:szCs w:val="24"/>
              </w:rPr>
              <w:t xml:space="preserve"> в том числе:</w:t>
            </w:r>
          </w:p>
        </w:tc>
        <w:tc>
          <w:tcPr>
            <w:tcW w:w="2552" w:type="dxa"/>
            <w:shd w:val="clear" w:color="auto" w:fill="auto"/>
          </w:tcPr>
          <w:p w:rsidR="000F5B8A" w:rsidRPr="000F5B8A" w:rsidRDefault="003130B2" w:rsidP="00B31659">
            <w:pPr>
              <w:widowControl w:val="0"/>
              <w:autoSpaceDE w:val="0"/>
              <w:autoSpaceDN w:val="0"/>
              <w:adjustRightInd w:val="0"/>
              <w:jc w:val="center"/>
              <w:outlineLvl w:val="1"/>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xml:space="preserve">, </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szCs w:val="24"/>
              </w:rPr>
              <w:t>Улучшение технического состояния автомобильных дорог</w:t>
            </w:r>
          </w:p>
        </w:tc>
        <w:tc>
          <w:tcPr>
            <w:tcW w:w="1399"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45" w:type="dxa"/>
            <w:shd w:val="clear" w:color="auto" w:fill="auto"/>
          </w:tcPr>
          <w:p w:rsidR="000F5B8A" w:rsidRPr="000F5B8A" w:rsidRDefault="00A3335C" w:rsidP="00A3335C">
            <w:pPr>
              <w:widowControl w:val="0"/>
              <w:autoSpaceDE w:val="0"/>
              <w:autoSpaceDN w:val="0"/>
              <w:adjustRightInd w:val="0"/>
              <w:ind w:left="-92" w:right="-98"/>
              <w:jc w:val="center"/>
              <w:rPr>
                <w:color w:val="auto"/>
                <w:szCs w:val="24"/>
              </w:rPr>
            </w:pPr>
            <w:r>
              <w:rPr>
                <w:color w:val="auto"/>
                <w:szCs w:val="24"/>
              </w:rPr>
              <w:t>269 616,9</w:t>
            </w:r>
          </w:p>
        </w:tc>
        <w:tc>
          <w:tcPr>
            <w:tcW w:w="1278" w:type="dxa"/>
            <w:gridSpan w:val="2"/>
            <w:shd w:val="clear" w:color="auto" w:fill="auto"/>
          </w:tcPr>
          <w:p w:rsidR="000F5B8A" w:rsidRPr="000F5B8A" w:rsidRDefault="00B13717" w:rsidP="00EA2BD0">
            <w:pPr>
              <w:widowControl w:val="0"/>
              <w:autoSpaceDE w:val="0"/>
              <w:autoSpaceDN w:val="0"/>
              <w:adjustRightInd w:val="0"/>
              <w:jc w:val="center"/>
              <w:rPr>
                <w:color w:val="auto"/>
                <w:szCs w:val="24"/>
              </w:rPr>
            </w:pPr>
            <w:r>
              <w:rPr>
                <w:color w:val="auto"/>
                <w:szCs w:val="24"/>
              </w:rPr>
              <w:t>269616,9</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B31659" w:rsidRPr="000F5B8A" w:rsidRDefault="00B31659" w:rsidP="000F5B8A">
            <w:pPr>
              <w:widowControl w:val="0"/>
              <w:autoSpaceDE w:val="0"/>
              <w:autoSpaceDN w:val="0"/>
              <w:adjustRightInd w:val="0"/>
              <w:jc w:val="center"/>
              <w:outlineLvl w:val="1"/>
              <w:rPr>
                <w:color w:val="auto"/>
                <w:szCs w:val="24"/>
              </w:rPr>
            </w:pPr>
          </w:p>
        </w:tc>
        <w:tc>
          <w:tcPr>
            <w:tcW w:w="3785" w:type="dxa"/>
            <w:shd w:val="clear" w:color="auto" w:fill="auto"/>
          </w:tcPr>
          <w:p w:rsidR="00B31659" w:rsidRPr="000F5B8A" w:rsidRDefault="003130B2" w:rsidP="00B31659">
            <w:pPr>
              <w:rPr>
                <w:color w:val="auto"/>
                <w:kern w:val="2"/>
                <w:szCs w:val="24"/>
              </w:rPr>
            </w:pPr>
            <w:r w:rsidRPr="00B31659">
              <w:rPr>
                <w:color w:val="auto"/>
                <w:kern w:val="2"/>
                <w:szCs w:val="24"/>
              </w:rPr>
              <w:t>Ремонт и содержание автомобильных дорог общего пользования местного значения</w:t>
            </w:r>
          </w:p>
        </w:tc>
        <w:tc>
          <w:tcPr>
            <w:tcW w:w="2552" w:type="dxa"/>
            <w:shd w:val="clear" w:color="auto" w:fill="auto"/>
          </w:tcPr>
          <w:p w:rsidR="00B31659" w:rsidRPr="000F5B8A" w:rsidRDefault="003130B2" w:rsidP="000F5B8A">
            <w:pPr>
              <w:widowControl w:val="0"/>
              <w:autoSpaceDE w:val="0"/>
              <w:autoSpaceDN w:val="0"/>
              <w:adjustRightInd w:val="0"/>
              <w:jc w:val="center"/>
              <w:outlineLvl w:val="1"/>
              <w:rPr>
                <w:color w:val="auto"/>
                <w:szCs w:val="24"/>
              </w:rPr>
            </w:pPr>
            <w:r w:rsidRPr="00B31659">
              <w:rPr>
                <w:color w:val="auto"/>
                <w:szCs w:val="24"/>
              </w:rPr>
              <w:t>Начальник МКУ  «Департамент строительства и ЖКХ»  Сватеев А.М.</w:t>
            </w:r>
          </w:p>
        </w:tc>
        <w:tc>
          <w:tcPr>
            <w:tcW w:w="2230" w:type="dxa"/>
            <w:shd w:val="clear" w:color="auto" w:fill="auto"/>
          </w:tcPr>
          <w:p w:rsidR="00B31659" w:rsidRPr="000F5B8A" w:rsidRDefault="003130B2" w:rsidP="000F5B8A">
            <w:pPr>
              <w:widowControl w:val="0"/>
              <w:autoSpaceDE w:val="0"/>
              <w:autoSpaceDN w:val="0"/>
              <w:adjustRightInd w:val="0"/>
              <w:jc w:val="center"/>
              <w:outlineLvl w:val="1"/>
              <w:rPr>
                <w:szCs w:val="24"/>
              </w:rPr>
            </w:pPr>
            <w:r w:rsidRPr="00B31659">
              <w:rPr>
                <w:szCs w:val="24"/>
              </w:rPr>
              <w:t xml:space="preserve">Улучшение технического состояния автомобильных </w:t>
            </w:r>
            <w:r w:rsidRPr="00B31659">
              <w:rPr>
                <w:szCs w:val="24"/>
              </w:rPr>
              <w:lastRenderedPageBreak/>
              <w:t>дорог</w:t>
            </w:r>
          </w:p>
        </w:tc>
        <w:tc>
          <w:tcPr>
            <w:tcW w:w="1399" w:type="dxa"/>
            <w:gridSpan w:val="2"/>
            <w:shd w:val="clear" w:color="auto" w:fill="auto"/>
          </w:tcPr>
          <w:p w:rsidR="00B31659" w:rsidRPr="000F5B8A" w:rsidRDefault="003130B2" w:rsidP="000F5B8A">
            <w:pPr>
              <w:widowControl w:val="0"/>
              <w:autoSpaceDE w:val="0"/>
              <w:autoSpaceDN w:val="0"/>
              <w:adjustRightInd w:val="0"/>
              <w:jc w:val="center"/>
              <w:rPr>
                <w:color w:val="auto"/>
                <w:szCs w:val="24"/>
              </w:rPr>
            </w:pPr>
            <w:r>
              <w:rPr>
                <w:color w:val="auto"/>
                <w:szCs w:val="24"/>
              </w:rPr>
              <w:lastRenderedPageBreak/>
              <w:t>31.12.2023</w:t>
            </w:r>
          </w:p>
        </w:tc>
        <w:tc>
          <w:tcPr>
            <w:tcW w:w="1145" w:type="dxa"/>
            <w:shd w:val="clear" w:color="auto" w:fill="auto"/>
          </w:tcPr>
          <w:p w:rsidR="00B31659" w:rsidRDefault="00A3335C" w:rsidP="000F5B8A">
            <w:pPr>
              <w:widowControl w:val="0"/>
              <w:autoSpaceDE w:val="0"/>
              <w:autoSpaceDN w:val="0"/>
              <w:adjustRightInd w:val="0"/>
              <w:ind w:left="-92" w:right="-98"/>
              <w:jc w:val="center"/>
              <w:rPr>
                <w:color w:val="auto"/>
                <w:szCs w:val="24"/>
              </w:rPr>
            </w:pPr>
            <w:r>
              <w:rPr>
                <w:color w:val="auto"/>
                <w:szCs w:val="24"/>
              </w:rPr>
              <w:t>23613,9</w:t>
            </w:r>
          </w:p>
        </w:tc>
        <w:tc>
          <w:tcPr>
            <w:tcW w:w="1278" w:type="dxa"/>
            <w:gridSpan w:val="2"/>
            <w:shd w:val="clear" w:color="auto" w:fill="auto"/>
          </w:tcPr>
          <w:p w:rsidR="00B31659" w:rsidRDefault="00A3335C" w:rsidP="00EA2BD0">
            <w:pPr>
              <w:widowControl w:val="0"/>
              <w:autoSpaceDE w:val="0"/>
              <w:autoSpaceDN w:val="0"/>
              <w:adjustRightInd w:val="0"/>
              <w:jc w:val="center"/>
              <w:rPr>
                <w:color w:val="auto"/>
                <w:szCs w:val="24"/>
              </w:rPr>
            </w:pPr>
            <w:r>
              <w:rPr>
                <w:color w:val="auto"/>
                <w:szCs w:val="24"/>
              </w:rPr>
              <w:t>23613,9</w:t>
            </w:r>
          </w:p>
        </w:tc>
        <w:tc>
          <w:tcPr>
            <w:tcW w:w="1281" w:type="dxa"/>
            <w:gridSpan w:val="2"/>
            <w:shd w:val="clear" w:color="auto" w:fill="auto"/>
          </w:tcPr>
          <w:p w:rsidR="00B31659" w:rsidRPr="000F5B8A" w:rsidRDefault="003130B2" w:rsidP="000F5B8A">
            <w:pPr>
              <w:widowControl w:val="0"/>
              <w:autoSpaceDE w:val="0"/>
              <w:autoSpaceDN w:val="0"/>
              <w:adjustRightInd w:val="0"/>
              <w:jc w:val="center"/>
              <w:rPr>
                <w:color w:val="auto"/>
                <w:szCs w:val="24"/>
              </w:rPr>
            </w:pPr>
            <w:r>
              <w:rPr>
                <w:color w:val="auto"/>
                <w:szCs w:val="24"/>
              </w:rPr>
              <w:t>0,0</w:t>
            </w:r>
          </w:p>
        </w:tc>
        <w:tc>
          <w:tcPr>
            <w:tcW w:w="1137" w:type="dxa"/>
            <w:gridSpan w:val="2"/>
            <w:shd w:val="clear" w:color="auto" w:fill="auto"/>
          </w:tcPr>
          <w:p w:rsidR="00B31659" w:rsidRPr="000F5B8A" w:rsidRDefault="003130B2" w:rsidP="000F5B8A">
            <w:pPr>
              <w:widowControl w:val="0"/>
              <w:autoSpaceDE w:val="0"/>
              <w:autoSpaceDN w:val="0"/>
              <w:adjustRightInd w:val="0"/>
              <w:jc w:val="center"/>
              <w:rPr>
                <w:color w:val="auto"/>
                <w:szCs w:val="24"/>
              </w:rPr>
            </w:pPr>
            <w:r>
              <w:rPr>
                <w:color w:val="auto"/>
                <w:szCs w:val="24"/>
              </w:rPr>
              <w:t>0,0</w:t>
            </w:r>
          </w:p>
        </w:tc>
      </w:tr>
      <w:tr w:rsidR="005D6837" w:rsidTr="00A21D28">
        <w:tc>
          <w:tcPr>
            <w:tcW w:w="751" w:type="dxa"/>
            <w:shd w:val="clear" w:color="auto" w:fill="auto"/>
          </w:tcPr>
          <w:p w:rsidR="00B31659" w:rsidRPr="000F5B8A" w:rsidRDefault="00B31659" w:rsidP="000F5B8A">
            <w:pPr>
              <w:widowControl w:val="0"/>
              <w:autoSpaceDE w:val="0"/>
              <w:autoSpaceDN w:val="0"/>
              <w:adjustRightInd w:val="0"/>
              <w:jc w:val="center"/>
              <w:outlineLvl w:val="1"/>
              <w:rPr>
                <w:color w:val="auto"/>
                <w:szCs w:val="24"/>
              </w:rPr>
            </w:pPr>
          </w:p>
        </w:tc>
        <w:tc>
          <w:tcPr>
            <w:tcW w:w="3785" w:type="dxa"/>
            <w:shd w:val="clear" w:color="auto" w:fill="auto"/>
          </w:tcPr>
          <w:p w:rsidR="00B31659" w:rsidRPr="00B31659" w:rsidRDefault="003130B2" w:rsidP="00B31659">
            <w:pPr>
              <w:rPr>
                <w:color w:val="auto"/>
                <w:kern w:val="2"/>
                <w:szCs w:val="24"/>
              </w:rPr>
            </w:pPr>
            <w:r w:rsidRPr="00B31659">
              <w:rPr>
                <w:color w:val="auto"/>
                <w:kern w:val="2"/>
                <w:szCs w:val="24"/>
              </w:rPr>
              <w:t>Ремонт и содержание автомобильных дорог общего пользования местного значения</w:t>
            </w:r>
          </w:p>
        </w:tc>
        <w:tc>
          <w:tcPr>
            <w:tcW w:w="2552" w:type="dxa"/>
            <w:shd w:val="clear" w:color="auto" w:fill="auto"/>
          </w:tcPr>
          <w:p w:rsidR="00B31659" w:rsidRPr="00B31659" w:rsidRDefault="003130B2" w:rsidP="000F5B8A">
            <w:pPr>
              <w:widowControl w:val="0"/>
              <w:autoSpaceDE w:val="0"/>
              <w:autoSpaceDN w:val="0"/>
              <w:adjustRightInd w:val="0"/>
              <w:jc w:val="center"/>
              <w:outlineLvl w:val="1"/>
              <w:rPr>
                <w:color w:val="auto"/>
                <w:szCs w:val="24"/>
              </w:rPr>
            </w:pPr>
            <w:r w:rsidRPr="00B31659">
              <w:rPr>
                <w:color w:val="auto"/>
                <w:szCs w:val="24"/>
              </w:rPr>
              <w:t>Начальник отдела строительства, ремонта, ЖКХ и транспорта Сухорукова С.С</w:t>
            </w:r>
            <w:r>
              <w:rPr>
                <w:color w:val="auto"/>
                <w:szCs w:val="24"/>
              </w:rPr>
              <w:t>.</w:t>
            </w:r>
          </w:p>
        </w:tc>
        <w:tc>
          <w:tcPr>
            <w:tcW w:w="2230" w:type="dxa"/>
            <w:shd w:val="clear" w:color="auto" w:fill="auto"/>
          </w:tcPr>
          <w:p w:rsidR="00B31659" w:rsidRPr="00B31659" w:rsidRDefault="003130B2" w:rsidP="000F5B8A">
            <w:pPr>
              <w:widowControl w:val="0"/>
              <w:autoSpaceDE w:val="0"/>
              <w:autoSpaceDN w:val="0"/>
              <w:adjustRightInd w:val="0"/>
              <w:jc w:val="center"/>
              <w:outlineLvl w:val="1"/>
              <w:rPr>
                <w:szCs w:val="24"/>
              </w:rPr>
            </w:pPr>
            <w:r w:rsidRPr="00B31659">
              <w:rPr>
                <w:szCs w:val="24"/>
              </w:rPr>
              <w:t>Улучшение технического состояния автомобильных дорог</w:t>
            </w:r>
          </w:p>
        </w:tc>
        <w:tc>
          <w:tcPr>
            <w:tcW w:w="1399" w:type="dxa"/>
            <w:gridSpan w:val="2"/>
            <w:shd w:val="clear" w:color="auto" w:fill="auto"/>
          </w:tcPr>
          <w:p w:rsidR="00B31659" w:rsidRDefault="003130B2" w:rsidP="000F5B8A">
            <w:pPr>
              <w:widowControl w:val="0"/>
              <w:autoSpaceDE w:val="0"/>
              <w:autoSpaceDN w:val="0"/>
              <w:adjustRightInd w:val="0"/>
              <w:jc w:val="center"/>
              <w:rPr>
                <w:color w:val="auto"/>
                <w:szCs w:val="24"/>
              </w:rPr>
            </w:pPr>
            <w:r>
              <w:rPr>
                <w:color w:val="auto"/>
                <w:szCs w:val="24"/>
              </w:rPr>
              <w:t>31.12.2023</w:t>
            </w:r>
          </w:p>
        </w:tc>
        <w:tc>
          <w:tcPr>
            <w:tcW w:w="1145" w:type="dxa"/>
            <w:shd w:val="clear" w:color="auto" w:fill="auto"/>
          </w:tcPr>
          <w:p w:rsidR="00B31659" w:rsidRDefault="00A3335C" w:rsidP="000F5B8A">
            <w:pPr>
              <w:widowControl w:val="0"/>
              <w:autoSpaceDE w:val="0"/>
              <w:autoSpaceDN w:val="0"/>
              <w:adjustRightInd w:val="0"/>
              <w:ind w:left="-92" w:right="-98"/>
              <w:jc w:val="center"/>
              <w:rPr>
                <w:color w:val="auto"/>
                <w:szCs w:val="24"/>
              </w:rPr>
            </w:pPr>
            <w:r>
              <w:rPr>
                <w:color w:val="auto"/>
                <w:szCs w:val="24"/>
              </w:rPr>
              <w:t>80668,4</w:t>
            </w:r>
          </w:p>
        </w:tc>
        <w:tc>
          <w:tcPr>
            <w:tcW w:w="1278" w:type="dxa"/>
            <w:gridSpan w:val="2"/>
            <w:shd w:val="clear" w:color="auto" w:fill="auto"/>
          </w:tcPr>
          <w:p w:rsidR="00B31659" w:rsidRDefault="00A3335C" w:rsidP="00EA2BD0">
            <w:pPr>
              <w:widowControl w:val="0"/>
              <w:autoSpaceDE w:val="0"/>
              <w:autoSpaceDN w:val="0"/>
              <w:adjustRightInd w:val="0"/>
              <w:jc w:val="center"/>
              <w:rPr>
                <w:color w:val="auto"/>
                <w:szCs w:val="24"/>
              </w:rPr>
            </w:pPr>
            <w:r>
              <w:rPr>
                <w:color w:val="auto"/>
                <w:szCs w:val="24"/>
              </w:rPr>
              <w:t>80668,4</w:t>
            </w:r>
          </w:p>
        </w:tc>
        <w:tc>
          <w:tcPr>
            <w:tcW w:w="1281" w:type="dxa"/>
            <w:gridSpan w:val="2"/>
            <w:shd w:val="clear" w:color="auto" w:fill="auto"/>
          </w:tcPr>
          <w:p w:rsidR="00B31659" w:rsidRPr="000F5B8A" w:rsidRDefault="003130B2" w:rsidP="000F5B8A">
            <w:pPr>
              <w:widowControl w:val="0"/>
              <w:autoSpaceDE w:val="0"/>
              <w:autoSpaceDN w:val="0"/>
              <w:adjustRightInd w:val="0"/>
              <w:jc w:val="center"/>
              <w:rPr>
                <w:color w:val="auto"/>
                <w:szCs w:val="24"/>
              </w:rPr>
            </w:pPr>
            <w:r>
              <w:rPr>
                <w:color w:val="auto"/>
                <w:szCs w:val="24"/>
              </w:rPr>
              <w:t>0,0</w:t>
            </w:r>
          </w:p>
        </w:tc>
        <w:tc>
          <w:tcPr>
            <w:tcW w:w="1137" w:type="dxa"/>
            <w:gridSpan w:val="2"/>
            <w:shd w:val="clear" w:color="auto" w:fill="auto"/>
          </w:tcPr>
          <w:p w:rsidR="00B31659" w:rsidRPr="000F5B8A" w:rsidRDefault="003130B2" w:rsidP="000F5B8A">
            <w:pPr>
              <w:widowControl w:val="0"/>
              <w:autoSpaceDE w:val="0"/>
              <w:autoSpaceDN w:val="0"/>
              <w:adjustRightInd w:val="0"/>
              <w:jc w:val="center"/>
              <w:rPr>
                <w:color w:val="auto"/>
                <w:szCs w:val="24"/>
              </w:rPr>
            </w:pPr>
            <w:r>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1.1. </w:t>
            </w:r>
            <w:r w:rsidRPr="000F5B8A">
              <w:rPr>
                <w:bCs/>
                <w:szCs w:val="24"/>
              </w:rPr>
              <w:t xml:space="preserve"> Исполнение обязательств по финансированию выполненных работ </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xml:space="preserve">, Начальник МКУ  «Департамент строительства и ЖКХ» </w:t>
            </w:r>
            <w:r w:rsidR="006B3DAA">
              <w:rPr>
                <w:color w:val="auto"/>
                <w:szCs w:val="24"/>
              </w:rPr>
              <w:t>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2</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kern w:val="2"/>
                <w:szCs w:val="24"/>
              </w:rPr>
              <w:t xml:space="preserve">Основное мероприятие 1.2. </w:t>
            </w:r>
            <w:r w:rsidRPr="000F5B8A">
              <w:rPr>
                <w:color w:val="auto"/>
                <w:szCs w:val="24"/>
              </w:rPr>
              <w:t xml:space="preserve">Разработка сметной документации на ремонт, капитальный ремонт </w:t>
            </w:r>
            <w:r w:rsidRPr="000F5B8A">
              <w:rPr>
                <w:color w:val="auto"/>
                <w:kern w:val="2"/>
                <w:szCs w:val="24"/>
              </w:rPr>
              <w:t>авто</w:t>
            </w:r>
            <w:r w:rsidRPr="000F5B8A">
              <w:rPr>
                <w:color w:val="auto"/>
                <w:kern w:val="2"/>
                <w:szCs w:val="24"/>
              </w:rPr>
              <w:softHyphen/>
              <w:t>мобильных дорог общего пользования местного значения</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Начальник МКУ  «Департамент строительства и ЖКХ»</w:t>
            </w:r>
            <w:r w:rsidR="006B3DAA">
              <w:rPr>
                <w:color w:val="auto"/>
                <w:szCs w:val="24"/>
              </w:rPr>
              <w:t xml:space="preserve"> Сватеев А.М.</w:t>
            </w:r>
          </w:p>
          <w:p w:rsidR="000F5B8A" w:rsidRPr="000F5B8A" w:rsidRDefault="003130B2" w:rsidP="000F5B8A">
            <w:pPr>
              <w:jc w:val="center"/>
              <w:rPr>
                <w:color w:val="auto"/>
                <w:sz w:val="20"/>
              </w:rPr>
            </w:pPr>
            <w:r w:rsidRPr="000F5B8A">
              <w:rPr>
                <w:color w:val="auto"/>
                <w:szCs w:val="24"/>
              </w:rPr>
              <w:t xml:space="preserve"> </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1.2. </w:t>
            </w:r>
            <w:r w:rsidRPr="000F5B8A">
              <w:rPr>
                <w:bCs/>
                <w:szCs w:val="24"/>
              </w:rPr>
              <w:t>Исполнение обязательств по финансированию выполненных работ</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xml:space="preserve">, Начальник МКУ «Департамент строи-тельства и ЖКХ» </w:t>
            </w:r>
            <w:r w:rsidR="006B3DAA">
              <w:rPr>
                <w:color w:val="auto"/>
                <w:szCs w:val="24"/>
              </w:rPr>
              <w:lastRenderedPageBreak/>
              <w:t>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Платежные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rPr>
          <w:gridAfter w:val="1"/>
          <w:wAfter w:w="6" w:type="dxa"/>
        </w:trPr>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3</w:t>
            </w:r>
          </w:p>
        </w:tc>
        <w:tc>
          <w:tcPr>
            <w:tcW w:w="3785" w:type="dxa"/>
            <w:shd w:val="clear" w:color="auto" w:fill="auto"/>
          </w:tcPr>
          <w:p w:rsidR="000F5B8A" w:rsidRPr="000F5B8A" w:rsidRDefault="003130B2" w:rsidP="000F5B8A">
            <w:pPr>
              <w:rPr>
                <w:color w:val="auto"/>
                <w:kern w:val="2"/>
                <w:szCs w:val="24"/>
              </w:rPr>
            </w:pPr>
            <w:r w:rsidRPr="000F5B8A">
              <w:rPr>
                <w:color w:val="auto"/>
                <w:kern w:val="2"/>
                <w:szCs w:val="24"/>
              </w:rPr>
              <w:t xml:space="preserve">Основное мероприятие 1.3. </w:t>
            </w:r>
            <w:r w:rsidRPr="000F5B8A">
              <w:rPr>
                <w:color w:val="auto"/>
                <w:szCs w:val="24"/>
              </w:rPr>
              <w:t>Ремонт автомобильных дорог общего пользования местного значения</w:t>
            </w:r>
            <w:r w:rsidR="00D52027">
              <w:rPr>
                <w:color w:val="auto"/>
                <w:szCs w:val="24"/>
              </w:rPr>
              <w:t xml:space="preserve"> в том числе: </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Начальник МКУ «Департамент строи-тельства и ЖКХ»</w:t>
            </w:r>
            <w:r w:rsidR="006B3DAA">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917F83">
            <w:pPr>
              <w:widowControl w:val="0"/>
              <w:autoSpaceDE w:val="0"/>
              <w:autoSpaceDN w:val="0"/>
              <w:adjustRightInd w:val="0"/>
              <w:jc w:val="center"/>
              <w:outlineLvl w:val="1"/>
              <w:rPr>
                <w:color w:val="auto"/>
                <w:szCs w:val="24"/>
              </w:rPr>
            </w:pPr>
            <w:r w:rsidRPr="000F5B8A">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5"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rPr>
          <w:gridAfter w:val="1"/>
          <w:wAfter w:w="6" w:type="dxa"/>
        </w:trPr>
        <w:tc>
          <w:tcPr>
            <w:tcW w:w="751" w:type="dxa"/>
            <w:shd w:val="clear" w:color="auto" w:fill="auto"/>
          </w:tcPr>
          <w:p w:rsidR="00917F83" w:rsidRPr="000F5B8A" w:rsidRDefault="00917F83" w:rsidP="000F5B8A">
            <w:pPr>
              <w:widowControl w:val="0"/>
              <w:autoSpaceDE w:val="0"/>
              <w:autoSpaceDN w:val="0"/>
              <w:adjustRightInd w:val="0"/>
              <w:jc w:val="center"/>
              <w:outlineLvl w:val="1"/>
              <w:rPr>
                <w:color w:val="auto"/>
                <w:szCs w:val="24"/>
              </w:rPr>
            </w:pPr>
          </w:p>
        </w:tc>
        <w:tc>
          <w:tcPr>
            <w:tcW w:w="3785" w:type="dxa"/>
            <w:shd w:val="clear" w:color="auto" w:fill="auto"/>
          </w:tcPr>
          <w:p w:rsidR="00917F83" w:rsidRPr="000F5B8A" w:rsidRDefault="003130B2" w:rsidP="000F5B8A">
            <w:pPr>
              <w:rPr>
                <w:color w:val="auto"/>
                <w:kern w:val="2"/>
                <w:szCs w:val="24"/>
              </w:rPr>
            </w:pPr>
            <w:r w:rsidRPr="00917F83">
              <w:rPr>
                <w:color w:val="auto"/>
                <w:kern w:val="2"/>
                <w:szCs w:val="24"/>
              </w:rPr>
              <w:t>Ремонт автомобильной дороги «Подъезд от а/д «г. Шахты – ст. Раздорская а/д «г. Шахты – г. Цимлянск» к п. Нижнедонской»</w:t>
            </w:r>
          </w:p>
        </w:tc>
        <w:tc>
          <w:tcPr>
            <w:tcW w:w="2552" w:type="dxa"/>
            <w:shd w:val="clear" w:color="auto" w:fill="auto"/>
          </w:tcPr>
          <w:p w:rsidR="00917F83" w:rsidRPr="000F5B8A" w:rsidRDefault="003130B2" w:rsidP="000F5B8A">
            <w:pPr>
              <w:jc w:val="center"/>
              <w:rPr>
                <w:color w:val="auto"/>
                <w:szCs w:val="24"/>
              </w:rPr>
            </w:pPr>
            <w:r w:rsidRPr="00917F83">
              <w:rPr>
                <w:color w:val="auto"/>
                <w:szCs w:val="24"/>
              </w:rPr>
              <w:t>Начальник МКУ «Департамент строи-тельства и ЖКХ» Сватеев А.М</w:t>
            </w:r>
          </w:p>
        </w:tc>
        <w:tc>
          <w:tcPr>
            <w:tcW w:w="2230" w:type="dxa"/>
            <w:shd w:val="clear" w:color="auto" w:fill="auto"/>
          </w:tcPr>
          <w:p w:rsidR="00917F83" w:rsidRPr="000F5B8A" w:rsidRDefault="003130B2" w:rsidP="00917F83">
            <w:pPr>
              <w:widowControl w:val="0"/>
              <w:autoSpaceDE w:val="0"/>
              <w:autoSpaceDN w:val="0"/>
              <w:adjustRightInd w:val="0"/>
              <w:jc w:val="center"/>
              <w:outlineLvl w:val="1"/>
              <w:rPr>
                <w:szCs w:val="24"/>
              </w:rPr>
            </w:pPr>
            <w:r w:rsidRPr="00917F83">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917F83"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60" w:type="dxa"/>
            <w:gridSpan w:val="2"/>
            <w:shd w:val="clear" w:color="auto" w:fill="auto"/>
          </w:tcPr>
          <w:p w:rsidR="00917F83" w:rsidRPr="000F5B8A" w:rsidRDefault="003130B2" w:rsidP="000F5B8A">
            <w:pPr>
              <w:widowControl w:val="0"/>
              <w:autoSpaceDE w:val="0"/>
              <w:autoSpaceDN w:val="0"/>
              <w:adjustRightInd w:val="0"/>
              <w:jc w:val="center"/>
              <w:rPr>
                <w:color w:val="auto"/>
                <w:szCs w:val="24"/>
              </w:rPr>
            </w:pPr>
            <w:r>
              <w:rPr>
                <w:color w:val="auto"/>
                <w:szCs w:val="24"/>
              </w:rPr>
              <w:t>36732,7</w:t>
            </w:r>
          </w:p>
        </w:tc>
        <w:tc>
          <w:tcPr>
            <w:tcW w:w="1278" w:type="dxa"/>
            <w:gridSpan w:val="2"/>
            <w:shd w:val="clear" w:color="auto" w:fill="auto"/>
          </w:tcPr>
          <w:p w:rsidR="00917F83" w:rsidRPr="000F5B8A" w:rsidRDefault="003130B2" w:rsidP="000F5B8A">
            <w:pPr>
              <w:widowControl w:val="0"/>
              <w:autoSpaceDE w:val="0"/>
              <w:autoSpaceDN w:val="0"/>
              <w:adjustRightInd w:val="0"/>
              <w:jc w:val="center"/>
              <w:rPr>
                <w:color w:val="auto"/>
                <w:szCs w:val="24"/>
              </w:rPr>
            </w:pPr>
            <w:r>
              <w:rPr>
                <w:color w:val="auto"/>
                <w:szCs w:val="24"/>
              </w:rPr>
              <w:t>36732,7</w:t>
            </w:r>
          </w:p>
        </w:tc>
        <w:tc>
          <w:tcPr>
            <w:tcW w:w="1275" w:type="dxa"/>
            <w:shd w:val="clear" w:color="auto" w:fill="auto"/>
          </w:tcPr>
          <w:p w:rsidR="00917F83" w:rsidRPr="003D6985" w:rsidRDefault="003130B2" w:rsidP="00A37C91">
            <w:r w:rsidRPr="003D6985">
              <w:t>Х</w:t>
            </w:r>
          </w:p>
        </w:tc>
        <w:tc>
          <w:tcPr>
            <w:tcW w:w="1137" w:type="dxa"/>
            <w:gridSpan w:val="2"/>
            <w:shd w:val="clear" w:color="auto" w:fill="auto"/>
          </w:tcPr>
          <w:p w:rsidR="00917F83" w:rsidRDefault="003130B2" w:rsidP="00A37C91">
            <w:r w:rsidRPr="003D6985">
              <w:t>Х</w:t>
            </w:r>
          </w:p>
        </w:tc>
      </w:tr>
      <w:tr w:rsidR="005D6837" w:rsidTr="00A21D28">
        <w:trPr>
          <w:gridAfter w:val="1"/>
          <w:wAfter w:w="6" w:type="dxa"/>
        </w:trPr>
        <w:tc>
          <w:tcPr>
            <w:tcW w:w="751" w:type="dxa"/>
            <w:shd w:val="clear" w:color="auto" w:fill="auto"/>
          </w:tcPr>
          <w:p w:rsidR="00917F83" w:rsidRPr="000F5B8A" w:rsidRDefault="00917F83" w:rsidP="000F5B8A">
            <w:pPr>
              <w:widowControl w:val="0"/>
              <w:autoSpaceDE w:val="0"/>
              <w:autoSpaceDN w:val="0"/>
              <w:adjustRightInd w:val="0"/>
              <w:jc w:val="center"/>
              <w:outlineLvl w:val="1"/>
              <w:rPr>
                <w:color w:val="auto"/>
                <w:szCs w:val="24"/>
              </w:rPr>
            </w:pPr>
          </w:p>
        </w:tc>
        <w:tc>
          <w:tcPr>
            <w:tcW w:w="3785" w:type="dxa"/>
            <w:shd w:val="clear" w:color="auto" w:fill="auto"/>
          </w:tcPr>
          <w:p w:rsidR="00917F83" w:rsidRPr="000F5B8A" w:rsidRDefault="003130B2" w:rsidP="000F5B8A">
            <w:pPr>
              <w:rPr>
                <w:color w:val="auto"/>
                <w:kern w:val="2"/>
                <w:szCs w:val="24"/>
              </w:rPr>
            </w:pPr>
            <w:r w:rsidRPr="00917F83">
              <w:rPr>
                <w:color w:val="auto"/>
                <w:kern w:val="2"/>
                <w:szCs w:val="24"/>
              </w:rPr>
              <w:t>Ремонт автомобильной дороги «Подъезд от а/д «г. Шахты – Наклонная» к п. Атюхта</w:t>
            </w:r>
          </w:p>
        </w:tc>
        <w:tc>
          <w:tcPr>
            <w:tcW w:w="2552" w:type="dxa"/>
            <w:shd w:val="clear" w:color="auto" w:fill="auto"/>
          </w:tcPr>
          <w:p w:rsidR="00917F83" w:rsidRPr="000F5B8A" w:rsidRDefault="003130B2" w:rsidP="000F5B8A">
            <w:pPr>
              <w:jc w:val="center"/>
              <w:rPr>
                <w:color w:val="auto"/>
                <w:szCs w:val="24"/>
              </w:rPr>
            </w:pPr>
            <w:r w:rsidRPr="00917F83">
              <w:rPr>
                <w:color w:val="auto"/>
                <w:szCs w:val="24"/>
              </w:rPr>
              <w:t>Начальник МКУ «Департамент строи-тельства и ЖКХ» Сватеев А.М</w:t>
            </w:r>
          </w:p>
        </w:tc>
        <w:tc>
          <w:tcPr>
            <w:tcW w:w="2230" w:type="dxa"/>
            <w:shd w:val="clear" w:color="auto" w:fill="auto"/>
          </w:tcPr>
          <w:p w:rsidR="00917F83" w:rsidRPr="000F5B8A" w:rsidRDefault="003130B2" w:rsidP="00917F83">
            <w:pPr>
              <w:widowControl w:val="0"/>
              <w:autoSpaceDE w:val="0"/>
              <w:autoSpaceDN w:val="0"/>
              <w:adjustRightInd w:val="0"/>
              <w:jc w:val="center"/>
              <w:outlineLvl w:val="1"/>
              <w:rPr>
                <w:szCs w:val="24"/>
              </w:rPr>
            </w:pPr>
            <w:r w:rsidRPr="00917F83">
              <w:rPr>
                <w:szCs w:val="24"/>
              </w:rPr>
              <w:t>Увеличение протяженности автомобильных дорог обеспеченных проектно-сметной документацией на ремонт</w:t>
            </w:r>
          </w:p>
        </w:tc>
        <w:tc>
          <w:tcPr>
            <w:tcW w:w="1384" w:type="dxa"/>
            <w:shd w:val="clear" w:color="auto" w:fill="auto"/>
          </w:tcPr>
          <w:p w:rsidR="00917F83"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60" w:type="dxa"/>
            <w:gridSpan w:val="2"/>
            <w:shd w:val="clear" w:color="auto" w:fill="auto"/>
          </w:tcPr>
          <w:p w:rsidR="00917F83" w:rsidRPr="000F5B8A" w:rsidRDefault="003130B2" w:rsidP="000F5B8A">
            <w:pPr>
              <w:widowControl w:val="0"/>
              <w:autoSpaceDE w:val="0"/>
              <w:autoSpaceDN w:val="0"/>
              <w:adjustRightInd w:val="0"/>
              <w:jc w:val="center"/>
              <w:rPr>
                <w:color w:val="auto"/>
                <w:szCs w:val="24"/>
              </w:rPr>
            </w:pPr>
            <w:r>
              <w:rPr>
                <w:color w:val="auto"/>
                <w:szCs w:val="24"/>
              </w:rPr>
              <w:t>17998,8</w:t>
            </w:r>
          </w:p>
        </w:tc>
        <w:tc>
          <w:tcPr>
            <w:tcW w:w="1278" w:type="dxa"/>
            <w:gridSpan w:val="2"/>
            <w:shd w:val="clear" w:color="auto" w:fill="auto"/>
          </w:tcPr>
          <w:p w:rsidR="00917F83" w:rsidRPr="000F5B8A" w:rsidRDefault="003130B2" w:rsidP="000F5B8A">
            <w:pPr>
              <w:widowControl w:val="0"/>
              <w:autoSpaceDE w:val="0"/>
              <w:autoSpaceDN w:val="0"/>
              <w:adjustRightInd w:val="0"/>
              <w:jc w:val="center"/>
              <w:rPr>
                <w:color w:val="auto"/>
                <w:szCs w:val="24"/>
              </w:rPr>
            </w:pPr>
            <w:r>
              <w:rPr>
                <w:color w:val="auto"/>
                <w:szCs w:val="24"/>
              </w:rPr>
              <w:t>17998,8</w:t>
            </w:r>
          </w:p>
        </w:tc>
        <w:tc>
          <w:tcPr>
            <w:tcW w:w="1275" w:type="dxa"/>
            <w:shd w:val="clear" w:color="auto" w:fill="auto"/>
          </w:tcPr>
          <w:p w:rsidR="00917F83" w:rsidRPr="003D6985" w:rsidRDefault="003130B2" w:rsidP="00A37C91">
            <w:r w:rsidRPr="003D6985">
              <w:t>Х</w:t>
            </w:r>
          </w:p>
        </w:tc>
        <w:tc>
          <w:tcPr>
            <w:tcW w:w="1137" w:type="dxa"/>
            <w:gridSpan w:val="2"/>
            <w:shd w:val="clear" w:color="auto" w:fill="auto"/>
          </w:tcPr>
          <w:p w:rsidR="00917F83" w:rsidRDefault="003130B2" w:rsidP="00A37C91">
            <w:r w:rsidRPr="003D6985">
              <w:t>Х</w:t>
            </w:r>
          </w:p>
        </w:tc>
      </w:tr>
      <w:tr w:rsidR="005D6837" w:rsidTr="00A21D28">
        <w:trPr>
          <w:gridAfter w:val="1"/>
          <w:wAfter w:w="6" w:type="dxa"/>
        </w:trPr>
        <w:tc>
          <w:tcPr>
            <w:tcW w:w="751" w:type="dxa"/>
            <w:shd w:val="clear" w:color="auto" w:fill="auto"/>
          </w:tcPr>
          <w:p w:rsidR="00B31659" w:rsidRPr="000F5B8A" w:rsidRDefault="00B31659" w:rsidP="000F5B8A">
            <w:pPr>
              <w:widowControl w:val="0"/>
              <w:autoSpaceDE w:val="0"/>
              <w:autoSpaceDN w:val="0"/>
              <w:adjustRightInd w:val="0"/>
              <w:jc w:val="center"/>
              <w:outlineLvl w:val="1"/>
              <w:rPr>
                <w:color w:val="auto"/>
                <w:szCs w:val="24"/>
              </w:rPr>
            </w:pPr>
          </w:p>
        </w:tc>
        <w:tc>
          <w:tcPr>
            <w:tcW w:w="3785" w:type="dxa"/>
            <w:shd w:val="clear" w:color="auto" w:fill="auto"/>
          </w:tcPr>
          <w:p w:rsidR="00B31659" w:rsidRPr="00917F83" w:rsidRDefault="003130B2" w:rsidP="000F5B8A">
            <w:pPr>
              <w:rPr>
                <w:color w:val="auto"/>
                <w:kern w:val="2"/>
                <w:szCs w:val="24"/>
              </w:rPr>
            </w:pPr>
            <w:r w:rsidRPr="00B31659">
              <w:rPr>
                <w:color w:val="auto"/>
                <w:kern w:val="2"/>
                <w:szCs w:val="24"/>
              </w:rPr>
              <w:t>Ремонт автомобильной дороги и тротуара по ул. Энгельса в р.п. Каменоломни Октябрьского района Ростовской области</w:t>
            </w:r>
          </w:p>
        </w:tc>
        <w:tc>
          <w:tcPr>
            <w:tcW w:w="2552" w:type="dxa"/>
            <w:shd w:val="clear" w:color="auto" w:fill="auto"/>
          </w:tcPr>
          <w:p w:rsidR="00B31659" w:rsidRPr="00917F83" w:rsidRDefault="003130B2" w:rsidP="000F5B8A">
            <w:pPr>
              <w:jc w:val="center"/>
              <w:rPr>
                <w:color w:val="auto"/>
                <w:szCs w:val="24"/>
              </w:rPr>
            </w:pPr>
            <w:r w:rsidRPr="00B31659">
              <w:rPr>
                <w:color w:val="auto"/>
                <w:szCs w:val="24"/>
              </w:rPr>
              <w:t>Начальник отдела строительства, ремонта, ЖКХ и транспорта Сухорукова С.С</w:t>
            </w:r>
            <w:r>
              <w:rPr>
                <w:color w:val="auto"/>
                <w:szCs w:val="24"/>
              </w:rPr>
              <w:t>.</w:t>
            </w:r>
          </w:p>
        </w:tc>
        <w:tc>
          <w:tcPr>
            <w:tcW w:w="2230" w:type="dxa"/>
            <w:shd w:val="clear" w:color="auto" w:fill="auto"/>
          </w:tcPr>
          <w:p w:rsidR="00B31659" w:rsidRPr="00917F83" w:rsidRDefault="003130B2" w:rsidP="00917F83">
            <w:pPr>
              <w:widowControl w:val="0"/>
              <w:autoSpaceDE w:val="0"/>
              <w:autoSpaceDN w:val="0"/>
              <w:adjustRightInd w:val="0"/>
              <w:jc w:val="center"/>
              <w:outlineLvl w:val="1"/>
              <w:rPr>
                <w:szCs w:val="24"/>
              </w:rPr>
            </w:pPr>
            <w:r w:rsidRPr="00B31659">
              <w:rPr>
                <w:szCs w:val="24"/>
              </w:rPr>
              <w:t xml:space="preserve">Увеличение протяженности автомобильных дорог обеспеченных проектно-сметной </w:t>
            </w:r>
            <w:r w:rsidRPr="00B31659">
              <w:rPr>
                <w:szCs w:val="24"/>
              </w:rPr>
              <w:lastRenderedPageBreak/>
              <w:t>документацией на ремонт</w:t>
            </w:r>
          </w:p>
        </w:tc>
        <w:tc>
          <w:tcPr>
            <w:tcW w:w="1384" w:type="dxa"/>
            <w:shd w:val="clear" w:color="auto" w:fill="auto"/>
          </w:tcPr>
          <w:p w:rsidR="00B31659" w:rsidRPr="000F5B8A" w:rsidRDefault="003130B2" w:rsidP="000F5B8A">
            <w:pPr>
              <w:widowControl w:val="0"/>
              <w:autoSpaceDE w:val="0"/>
              <w:autoSpaceDN w:val="0"/>
              <w:adjustRightInd w:val="0"/>
              <w:jc w:val="center"/>
              <w:rPr>
                <w:color w:val="auto"/>
                <w:szCs w:val="24"/>
              </w:rPr>
            </w:pPr>
            <w:r>
              <w:rPr>
                <w:color w:val="auto"/>
                <w:szCs w:val="24"/>
              </w:rPr>
              <w:lastRenderedPageBreak/>
              <w:t>31.12.2023</w:t>
            </w:r>
          </w:p>
        </w:tc>
        <w:tc>
          <w:tcPr>
            <w:tcW w:w="1160" w:type="dxa"/>
            <w:gridSpan w:val="2"/>
            <w:shd w:val="clear" w:color="auto" w:fill="auto"/>
          </w:tcPr>
          <w:p w:rsidR="00B31659" w:rsidRDefault="003130B2" w:rsidP="000F5B8A">
            <w:pPr>
              <w:widowControl w:val="0"/>
              <w:autoSpaceDE w:val="0"/>
              <w:autoSpaceDN w:val="0"/>
              <w:adjustRightInd w:val="0"/>
              <w:jc w:val="center"/>
              <w:rPr>
                <w:color w:val="auto"/>
                <w:szCs w:val="24"/>
              </w:rPr>
            </w:pPr>
            <w:r>
              <w:rPr>
                <w:color w:val="auto"/>
                <w:szCs w:val="24"/>
              </w:rPr>
              <w:t>28853,1</w:t>
            </w:r>
          </w:p>
        </w:tc>
        <w:tc>
          <w:tcPr>
            <w:tcW w:w="1278" w:type="dxa"/>
            <w:gridSpan w:val="2"/>
            <w:shd w:val="clear" w:color="auto" w:fill="auto"/>
          </w:tcPr>
          <w:p w:rsidR="00B31659" w:rsidRDefault="003130B2" w:rsidP="000F5B8A">
            <w:pPr>
              <w:widowControl w:val="0"/>
              <w:autoSpaceDE w:val="0"/>
              <w:autoSpaceDN w:val="0"/>
              <w:adjustRightInd w:val="0"/>
              <w:jc w:val="center"/>
              <w:rPr>
                <w:color w:val="auto"/>
                <w:szCs w:val="24"/>
              </w:rPr>
            </w:pPr>
            <w:r>
              <w:rPr>
                <w:color w:val="auto"/>
                <w:szCs w:val="24"/>
              </w:rPr>
              <w:t>28853,1</w:t>
            </w:r>
          </w:p>
        </w:tc>
        <w:tc>
          <w:tcPr>
            <w:tcW w:w="1275" w:type="dxa"/>
            <w:shd w:val="clear" w:color="auto" w:fill="auto"/>
          </w:tcPr>
          <w:p w:rsidR="00B31659" w:rsidRPr="00E10524" w:rsidRDefault="003130B2" w:rsidP="0083540E">
            <w:r w:rsidRPr="00E10524">
              <w:t>Х</w:t>
            </w:r>
          </w:p>
        </w:tc>
        <w:tc>
          <w:tcPr>
            <w:tcW w:w="1137" w:type="dxa"/>
            <w:gridSpan w:val="2"/>
            <w:shd w:val="clear" w:color="auto" w:fill="auto"/>
          </w:tcPr>
          <w:p w:rsidR="00B31659" w:rsidRDefault="003130B2" w:rsidP="0083540E">
            <w:r w:rsidRPr="00E10524">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jc w:val="both"/>
              <w:rPr>
                <w:color w:val="auto"/>
                <w:kern w:val="2"/>
                <w:szCs w:val="24"/>
              </w:rPr>
            </w:pPr>
            <w:r w:rsidRPr="000F5B8A">
              <w:rPr>
                <w:color w:val="auto"/>
                <w:szCs w:val="24"/>
              </w:rPr>
              <w:t xml:space="preserve">Контрольное событие муниципальной программы 1.3. </w:t>
            </w:r>
            <w:r w:rsidRPr="000F5B8A">
              <w:rPr>
                <w:bCs/>
                <w:szCs w:val="24"/>
              </w:rPr>
              <w:t>Исполнение обязательств по финансированию выполненных работ</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6B3DAA">
              <w:rPr>
                <w:color w:val="auto"/>
                <w:szCs w:val="24"/>
              </w:rPr>
              <w:t xml:space="preserve"> Сухорукова С.С.</w:t>
            </w:r>
            <w:r w:rsidRPr="000F5B8A">
              <w:rPr>
                <w:color w:val="auto"/>
                <w:szCs w:val="24"/>
              </w:rPr>
              <w:t>, Начальник МКУ «Департамент строи-тельства и ЖКХ»</w:t>
            </w:r>
            <w:r w:rsidR="006B3DAA">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4</w:t>
            </w:r>
          </w:p>
        </w:tc>
        <w:tc>
          <w:tcPr>
            <w:tcW w:w="3785" w:type="dxa"/>
            <w:shd w:val="clear" w:color="auto" w:fill="auto"/>
          </w:tcPr>
          <w:p w:rsidR="000F5B8A" w:rsidRPr="000F5B8A" w:rsidRDefault="003130B2" w:rsidP="000F5B8A">
            <w:pPr>
              <w:widowControl w:val="0"/>
              <w:autoSpaceDE w:val="0"/>
              <w:autoSpaceDN w:val="0"/>
              <w:adjustRightInd w:val="0"/>
              <w:rPr>
                <w:color w:val="auto"/>
                <w:szCs w:val="24"/>
              </w:rPr>
            </w:pPr>
            <w:r w:rsidRPr="000F5B8A">
              <w:rPr>
                <w:color w:val="auto"/>
                <w:szCs w:val="24"/>
              </w:rPr>
              <w:t xml:space="preserve">Основное мероприятие 1.4. Капитальный ремонт </w:t>
            </w:r>
            <w:r w:rsidRPr="000F5B8A">
              <w:rPr>
                <w:color w:val="auto"/>
                <w:kern w:val="2"/>
                <w:szCs w:val="24"/>
              </w:rPr>
              <w:t>авто</w:t>
            </w:r>
            <w:r w:rsidRPr="000F5B8A">
              <w:rPr>
                <w:color w:val="auto"/>
                <w:kern w:val="2"/>
                <w:szCs w:val="24"/>
              </w:rPr>
              <w:softHyphen/>
              <w:t>мобильных дорог общего пользования местного значения</w:t>
            </w:r>
            <w:r w:rsidRPr="000F5B8A">
              <w:rPr>
                <w:color w:val="auto"/>
                <w:szCs w:val="24"/>
              </w:rPr>
              <w:t xml:space="preserve"> </w:t>
            </w:r>
          </w:p>
        </w:tc>
        <w:tc>
          <w:tcPr>
            <w:tcW w:w="2552" w:type="dxa"/>
            <w:shd w:val="clear" w:color="auto" w:fill="auto"/>
          </w:tcPr>
          <w:p w:rsidR="006B3DAA" w:rsidRDefault="003130B2" w:rsidP="000F5B8A">
            <w:pPr>
              <w:widowControl w:val="0"/>
              <w:autoSpaceDE w:val="0"/>
              <w:autoSpaceDN w:val="0"/>
              <w:adjustRightInd w:val="0"/>
              <w:jc w:val="center"/>
              <w:rPr>
                <w:color w:val="auto"/>
                <w:sz w:val="22"/>
                <w:szCs w:val="22"/>
              </w:rPr>
            </w:pPr>
            <w:r w:rsidRPr="000F5B8A">
              <w:rPr>
                <w:color w:val="auto"/>
                <w:sz w:val="22"/>
                <w:szCs w:val="22"/>
              </w:rPr>
              <w:t>Главы Администраций поселений района, отдел строительства, ремонта, ЖКХ и транспорта</w:t>
            </w:r>
            <w:r>
              <w:rPr>
                <w:color w:val="auto"/>
                <w:sz w:val="22"/>
                <w:szCs w:val="22"/>
              </w:rPr>
              <w:t xml:space="preserve"> Сухорукова С.С.</w:t>
            </w:r>
            <w:r w:rsidRPr="000F5B8A">
              <w:rPr>
                <w:color w:val="auto"/>
                <w:sz w:val="22"/>
                <w:szCs w:val="22"/>
              </w:rPr>
              <w:t xml:space="preserve">, </w:t>
            </w:r>
            <w:r w:rsidRPr="000F5B8A">
              <w:rPr>
                <w:color w:val="auto"/>
                <w:szCs w:val="24"/>
              </w:rPr>
              <w:t xml:space="preserve">МКУ  </w:t>
            </w:r>
            <w:r w:rsidRPr="000F5B8A">
              <w:rPr>
                <w:color w:val="auto"/>
                <w:sz w:val="22"/>
                <w:szCs w:val="22"/>
              </w:rPr>
              <w:t>«ДС и ЖКХ»</w:t>
            </w:r>
            <w:r>
              <w:rPr>
                <w:color w:val="auto"/>
                <w:sz w:val="22"/>
                <w:szCs w:val="22"/>
              </w:rPr>
              <w:t xml:space="preserve"> </w:t>
            </w:r>
          </w:p>
          <w:p w:rsidR="000F5B8A" w:rsidRPr="000F5B8A" w:rsidRDefault="003130B2" w:rsidP="000F5B8A">
            <w:pPr>
              <w:widowControl w:val="0"/>
              <w:autoSpaceDE w:val="0"/>
              <w:autoSpaceDN w:val="0"/>
              <w:adjustRightInd w:val="0"/>
              <w:jc w:val="center"/>
              <w:rPr>
                <w:color w:val="auto"/>
                <w:szCs w:val="24"/>
              </w:rPr>
            </w:pPr>
            <w:r>
              <w:rPr>
                <w:color w:val="auto"/>
                <w:sz w:val="22"/>
                <w:szCs w:val="22"/>
              </w:rPr>
              <w:t>Сватеев А.М.</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уменьшение доли протяженности ав-томобильных до-рог общего пользо-вания муници-пального значения,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не отвечающих нормативным тре-бованиям, в общей протяженности ав-томобильных до-рог общего пользо-вания муници-пального значения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Cs/>
                <w:szCs w:val="24"/>
              </w:rPr>
            </w:pPr>
            <w:r w:rsidRPr="000F5B8A">
              <w:rPr>
                <w:color w:val="auto"/>
                <w:szCs w:val="24"/>
              </w:rPr>
              <w:t xml:space="preserve">Контрольное событие муниципальной программы 1.4. </w:t>
            </w:r>
            <w:r w:rsidRPr="000F5B8A">
              <w:rPr>
                <w:bCs/>
                <w:szCs w:val="24"/>
              </w:rPr>
              <w:t>Исполнение обязательств по финансированию выполненных работ</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E6704D">
              <w:rPr>
                <w:color w:val="auto"/>
                <w:szCs w:val="24"/>
              </w:rPr>
              <w:t xml:space="preserve"> Сухорукова С.С.</w:t>
            </w:r>
            <w:r w:rsidRPr="000F5B8A">
              <w:rPr>
                <w:color w:val="auto"/>
                <w:szCs w:val="24"/>
              </w:rPr>
              <w:t>, Начальник</w:t>
            </w:r>
            <w:r w:rsidRPr="000F5B8A">
              <w:rPr>
                <w:color w:val="auto"/>
                <w:sz w:val="20"/>
              </w:rPr>
              <w:t xml:space="preserve"> </w:t>
            </w:r>
            <w:r w:rsidRPr="000F5B8A">
              <w:rPr>
                <w:color w:val="auto"/>
                <w:szCs w:val="24"/>
              </w:rPr>
              <w:t>МКУ «Департамент строи-</w:t>
            </w:r>
            <w:r w:rsidRPr="000F5B8A">
              <w:rPr>
                <w:color w:val="auto"/>
                <w:szCs w:val="24"/>
              </w:rPr>
              <w:lastRenderedPageBreak/>
              <w:t xml:space="preserve">тельства и ЖКХ»  </w:t>
            </w:r>
            <w:r w:rsidR="00E6704D">
              <w:rPr>
                <w:color w:val="auto"/>
                <w:szCs w:val="24"/>
              </w:rPr>
              <w:t>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Платежные </w:t>
            </w:r>
          </w:p>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поручения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5</w:t>
            </w:r>
          </w:p>
        </w:tc>
        <w:tc>
          <w:tcPr>
            <w:tcW w:w="3785" w:type="dxa"/>
            <w:shd w:val="clear" w:color="auto" w:fill="auto"/>
          </w:tcPr>
          <w:p w:rsidR="000F5B8A" w:rsidRPr="000F5B8A" w:rsidRDefault="003130B2" w:rsidP="000F5B8A">
            <w:pPr>
              <w:jc w:val="both"/>
              <w:rPr>
                <w:color w:val="auto"/>
                <w:kern w:val="2"/>
                <w:szCs w:val="24"/>
              </w:rPr>
            </w:pPr>
            <w:r w:rsidRPr="000F5B8A">
              <w:rPr>
                <w:color w:val="auto"/>
                <w:kern w:val="2"/>
                <w:szCs w:val="24"/>
              </w:rPr>
              <w:t xml:space="preserve">Основное мероприятие 1.5. </w:t>
            </w:r>
            <w:r w:rsidRPr="000F5B8A">
              <w:rPr>
                <w:color w:val="auto"/>
                <w:szCs w:val="24"/>
              </w:rPr>
              <w:t xml:space="preserve">Разработка проектно-сметной документации на </w:t>
            </w:r>
            <w:r w:rsidRPr="000F5B8A">
              <w:rPr>
                <w:color w:val="auto"/>
                <w:kern w:val="2"/>
                <w:szCs w:val="24"/>
              </w:rPr>
              <w:t>строительство (реконструкцию) авто</w:t>
            </w:r>
            <w:r w:rsidRPr="000F5B8A">
              <w:rPr>
                <w:color w:val="auto"/>
                <w:kern w:val="2"/>
                <w:szCs w:val="24"/>
              </w:rPr>
              <w:softHyphen/>
              <w:t>мобильных дорог общего пользования местного значения</w:t>
            </w:r>
            <w:r w:rsidRPr="000F5B8A">
              <w:rPr>
                <w:color w:val="auto"/>
                <w:szCs w:val="24"/>
              </w:rPr>
              <w:t>.</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E6704D">
              <w:rPr>
                <w:color w:val="auto"/>
                <w:szCs w:val="24"/>
              </w:rPr>
              <w:t xml:space="preserve"> Сухорукова С.С.</w:t>
            </w:r>
            <w:r w:rsidRPr="000F5B8A">
              <w:rPr>
                <w:color w:val="auto"/>
                <w:szCs w:val="24"/>
              </w:rPr>
              <w:t>, Начальник МКУ «Департамент строи-тельства и ЖКХ»</w:t>
            </w:r>
            <w:r w:rsidR="00E6704D">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color w:val="auto"/>
                <w:kern w:val="2"/>
                <w:szCs w:val="24"/>
              </w:rPr>
            </w:pPr>
            <w:r w:rsidRPr="000F5B8A">
              <w:rPr>
                <w:szCs w:val="24"/>
              </w:rPr>
              <w:t>Увеличение протяженности автомобильных дорог обеспеченных проектно-сметной документацией на строительство (реконструкцию)</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1.5.</w:t>
            </w:r>
            <w:r w:rsidRPr="000F5B8A">
              <w:rPr>
                <w:szCs w:val="24"/>
              </w:rPr>
              <w:t xml:space="preserve"> </w:t>
            </w:r>
            <w:r w:rsidRPr="000F5B8A">
              <w:rPr>
                <w:bCs/>
                <w:szCs w:val="24"/>
              </w:rPr>
              <w:t>Исполнение обязательств по финансированию выполненных работ</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E6704D">
              <w:rPr>
                <w:color w:val="auto"/>
                <w:szCs w:val="24"/>
              </w:rPr>
              <w:t xml:space="preserve"> Сухорукова С.С.</w:t>
            </w:r>
            <w:r w:rsidRPr="000F5B8A">
              <w:rPr>
                <w:color w:val="auto"/>
                <w:szCs w:val="24"/>
              </w:rPr>
              <w:t>, Начальник МКУ «Департамент строи-тельства и ЖКХ»</w:t>
            </w:r>
            <w:r w:rsidR="00E6704D">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0F5B8A" w:rsidRPr="000F5B8A" w:rsidRDefault="003130B2" w:rsidP="000F5B8A">
            <w:pPr>
              <w:jc w:val="center"/>
              <w:rPr>
                <w:color w:val="auto"/>
                <w:kern w:val="2"/>
                <w:szCs w:val="24"/>
              </w:rPr>
            </w:pPr>
            <w:r w:rsidRPr="000F5B8A">
              <w:rPr>
                <w:color w:val="auto"/>
                <w:szCs w:val="24"/>
              </w:rPr>
              <w:t>поручения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01.11.2023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6</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1.6. </w:t>
            </w:r>
            <w:r w:rsidRPr="000F5B8A">
              <w:rPr>
                <w:color w:val="auto"/>
                <w:kern w:val="2"/>
                <w:szCs w:val="24"/>
              </w:rPr>
              <w:t>Строительство (реконструкция) авто</w:t>
            </w:r>
            <w:r w:rsidRPr="000F5B8A">
              <w:rPr>
                <w:color w:val="auto"/>
                <w:kern w:val="2"/>
                <w:szCs w:val="24"/>
              </w:rPr>
              <w:softHyphen/>
              <w:t>мобильных дорог общего пользования местного значения.</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E6704D">
              <w:rPr>
                <w:color w:val="auto"/>
                <w:szCs w:val="24"/>
              </w:rPr>
              <w:t xml:space="preserve"> Сухорукова С.С.</w:t>
            </w:r>
            <w:r w:rsidRPr="000F5B8A">
              <w:rPr>
                <w:color w:val="auto"/>
                <w:szCs w:val="24"/>
              </w:rPr>
              <w:t>, Начальник МКУ «Департамент строи-тельства и ЖКХ»</w:t>
            </w:r>
            <w:r w:rsidR="00E6704D">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szCs w:val="24"/>
              </w:rPr>
            </w:pPr>
            <w:r w:rsidRPr="000F5B8A">
              <w:rPr>
                <w:szCs w:val="24"/>
              </w:rPr>
              <w:t xml:space="preserve">уменьшение доли протяженности ав-томобильных дорог общего пользования регионального и межмуниципального значения, </w:t>
            </w:r>
          </w:p>
          <w:p w:rsidR="000F5B8A" w:rsidRPr="000F5B8A" w:rsidRDefault="003130B2" w:rsidP="000F5B8A">
            <w:pPr>
              <w:jc w:val="center"/>
              <w:rPr>
                <w:szCs w:val="24"/>
              </w:rPr>
            </w:pPr>
            <w:r w:rsidRPr="000F5B8A">
              <w:rPr>
                <w:szCs w:val="24"/>
              </w:rPr>
              <w:t xml:space="preserve">не отвечающих нормативным тре-бованиям, в общей </w:t>
            </w:r>
            <w:r w:rsidRPr="000F5B8A">
              <w:rPr>
                <w:szCs w:val="24"/>
              </w:rPr>
              <w:lastRenderedPageBreak/>
              <w:t>протяженности ав-томобильных дорог общего пользования регионального и межмуниципального значения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lastRenderedPageBreak/>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238" w:type="dxa"/>
            <w:shd w:val="clear" w:color="auto" w:fill="auto"/>
          </w:tcPr>
          <w:p w:rsidR="000F5B8A" w:rsidRPr="000F5B8A" w:rsidRDefault="003130B2" w:rsidP="000F5B8A">
            <w:pPr>
              <w:widowControl w:val="0"/>
              <w:autoSpaceDE w:val="0"/>
              <w:autoSpaceDN w:val="0"/>
              <w:adjustRightInd w:val="0"/>
              <w:ind w:left="-169" w:right="-107"/>
              <w:jc w:val="center"/>
              <w:rPr>
                <w:color w:val="auto"/>
                <w:szCs w:val="24"/>
              </w:rPr>
            </w:pPr>
            <w:r w:rsidRPr="000F5B8A">
              <w:rPr>
                <w:color w:val="auto"/>
                <w:szCs w:val="24"/>
              </w:rPr>
              <w:t>0,0</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1.6. </w:t>
            </w:r>
            <w:r w:rsidRPr="000F5B8A">
              <w:rPr>
                <w:bCs/>
                <w:szCs w:val="24"/>
              </w:rPr>
              <w:t>Исполнение обязательств по финансированию выполненных работ</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Начальник отдела строительства, ремонта, ЖКХ и транспорта</w:t>
            </w:r>
            <w:r w:rsidR="00E6704D">
              <w:rPr>
                <w:color w:val="auto"/>
                <w:szCs w:val="24"/>
              </w:rPr>
              <w:t xml:space="preserve"> Сухорукова С.С.</w:t>
            </w:r>
            <w:r w:rsidRPr="000F5B8A">
              <w:rPr>
                <w:color w:val="auto"/>
                <w:szCs w:val="24"/>
              </w:rPr>
              <w:t>, Начальник МКУ «Департамент строи-тельства и ЖКХ»</w:t>
            </w:r>
            <w:r w:rsidR="00E6704D">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Платежные </w:t>
            </w:r>
          </w:p>
          <w:p w:rsidR="000F5B8A" w:rsidRPr="000F5B8A" w:rsidRDefault="003130B2" w:rsidP="000F5B8A">
            <w:pPr>
              <w:jc w:val="center"/>
              <w:rPr>
                <w:szCs w:val="24"/>
              </w:rPr>
            </w:pPr>
            <w:r w:rsidRPr="000F5B8A">
              <w:rPr>
                <w:color w:val="auto"/>
                <w:szCs w:val="24"/>
              </w:rPr>
              <w:t>поручения</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 xml:space="preserve">Подпрограмма 2 </w:t>
            </w:r>
            <w:r w:rsidRPr="000F5B8A">
              <w:rPr>
                <w:color w:val="auto"/>
                <w:sz w:val="22"/>
                <w:szCs w:val="22"/>
              </w:rPr>
              <w:t>«Повышение безопасности дорожного движения на территории Октябрьского района»</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7</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2.1. Оснащение </w:t>
            </w:r>
            <w:r w:rsidRPr="000F5B8A">
              <w:rPr>
                <w:color w:val="auto"/>
                <w:kern w:val="2"/>
                <w:sz w:val="22"/>
                <w:szCs w:val="22"/>
              </w:rPr>
              <w:t>средствами фото- и видеофиксации на автомобильных дорогах местного значения.</w:t>
            </w:r>
          </w:p>
        </w:tc>
        <w:tc>
          <w:tcPr>
            <w:tcW w:w="2552" w:type="dxa"/>
            <w:shd w:val="clear" w:color="auto" w:fill="auto"/>
          </w:tcPr>
          <w:p w:rsidR="000F5B8A" w:rsidRPr="000F5B8A" w:rsidRDefault="003130B2" w:rsidP="000F5B8A">
            <w:pPr>
              <w:jc w:val="center"/>
              <w:rPr>
                <w:color w:val="auto"/>
                <w:sz w:val="20"/>
              </w:rPr>
            </w:pPr>
            <w:r w:rsidRPr="00E6704D">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0F5B8A" w:rsidRPr="000F5B8A" w:rsidRDefault="003130B2" w:rsidP="000F5B8A">
            <w:pPr>
              <w:jc w:val="center"/>
              <w:rPr>
                <w:szCs w:val="24"/>
              </w:rPr>
            </w:pPr>
            <w:r w:rsidRPr="000F5B8A">
              <w:rPr>
                <w:color w:val="auto"/>
                <w:szCs w:val="24"/>
              </w:rPr>
              <w:t xml:space="preserve">Привлечение водителей к административной ответственности за нарушение ПДД, таких как превышение скоростного режима, выезд на встречную полосу, игнорирование дорожных знаков и пешеходов, а также предотвращения повторных </w:t>
            </w:r>
            <w:r w:rsidRPr="000F5B8A">
              <w:rPr>
                <w:color w:val="auto"/>
                <w:szCs w:val="24"/>
              </w:rPr>
              <w:lastRenderedPageBreak/>
              <w:t>нарушений</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lastRenderedPageBreak/>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2.1. Установка камер фото-и видеофиксации</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szCs w:val="24"/>
              </w:rPr>
            </w:pPr>
            <w:r w:rsidRPr="000F5B8A">
              <w:rPr>
                <w:szCs w:val="24"/>
              </w:rPr>
              <w:t>Снижение уровня нарушений ПДД</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8</w:t>
            </w: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Основное мероприятие 2.2. Изготовление информационно - пропагандистского материала для обеспечения безопасности дорожного движения на территории Октябрьского района</w:t>
            </w:r>
            <w:r w:rsidRPr="000F5B8A">
              <w:rPr>
                <w:color w:val="auto"/>
                <w:kern w:val="2"/>
                <w:szCs w:val="24"/>
              </w:rPr>
              <w:t>.</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jc w:val="center"/>
              <w:rPr>
                <w:szCs w:val="24"/>
              </w:rPr>
            </w:pPr>
            <w:r w:rsidRPr="000F5B8A">
              <w:rPr>
                <w:color w:val="auto"/>
                <w:kern w:val="2"/>
                <w:szCs w:val="24"/>
              </w:rPr>
              <w:t xml:space="preserve">Повышение уровня просвещенности населения  в части </w:t>
            </w:r>
            <w:r w:rsidRPr="000F5B8A">
              <w:rPr>
                <w:color w:val="auto"/>
                <w:szCs w:val="24"/>
              </w:rPr>
              <w:t>безопасности дорожного движения на территории Октябрьского района</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2.2. Изготовление и распространение информационных листовок</w:t>
            </w:r>
          </w:p>
        </w:tc>
        <w:tc>
          <w:tcPr>
            <w:tcW w:w="2552" w:type="dxa"/>
            <w:shd w:val="clear" w:color="auto" w:fill="auto"/>
          </w:tcPr>
          <w:p w:rsidR="000F5B8A" w:rsidRPr="000F5B8A" w:rsidRDefault="003130B2" w:rsidP="000F5B8A">
            <w:pPr>
              <w:jc w:val="center"/>
              <w:rPr>
                <w:color w:val="auto"/>
                <w:sz w:val="20"/>
              </w:rPr>
            </w:pPr>
            <w:r w:rsidRPr="00E6704D">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0F5B8A" w:rsidRPr="000F5B8A" w:rsidRDefault="003130B2" w:rsidP="000F5B8A">
            <w:pPr>
              <w:jc w:val="center"/>
              <w:rPr>
                <w:szCs w:val="24"/>
              </w:rPr>
            </w:pPr>
            <w:r w:rsidRPr="000F5B8A">
              <w:rPr>
                <w:szCs w:val="24"/>
              </w:rPr>
              <w:t xml:space="preserve">Не менее 500 листовок </w:t>
            </w:r>
          </w:p>
        </w:tc>
        <w:tc>
          <w:tcPr>
            <w:tcW w:w="1384"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31.12.2023</w:t>
            </w:r>
          </w:p>
        </w:tc>
        <w:tc>
          <w:tcPr>
            <w:tcW w:w="1200" w:type="dxa"/>
            <w:gridSpan w:val="3"/>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38" w:type="dxa"/>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9</w:t>
            </w:r>
          </w:p>
        </w:tc>
        <w:tc>
          <w:tcPr>
            <w:tcW w:w="3785" w:type="dxa"/>
            <w:shd w:val="clear" w:color="auto" w:fill="auto"/>
          </w:tcPr>
          <w:p w:rsidR="000F5B8A" w:rsidRPr="000F5B8A" w:rsidRDefault="003130B2" w:rsidP="000F5B8A">
            <w:pPr>
              <w:rPr>
                <w:color w:val="auto"/>
                <w:kern w:val="2"/>
                <w:szCs w:val="24"/>
              </w:rPr>
            </w:pPr>
            <w:r w:rsidRPr="000F5B8A">
              <w:rPr>
                <w:color w:val="auto"/>
                <w:kern w:val="2"/>
                <w:szCs w:val="24"/>
              </w:rPr>
              <w:t>Основное мероприятие 2.3. Оборудова</w:t>
            </w:r>
            <w:r w:rsidRPr="000F5B8A">
              <w:rPr>
                <w:color w:val="auto"/>
                <w:kern w:val="2"/>
                <w:szCs w:val="24"/>
              </w:rPr>
              <w:softHyphen/>
              <w:t>ние пешеходных переходов светодиод</w:t>
            </w:r>
            <w:r w:rsidRPr="000F5B8A">
              <w:rPr>
                <w:color w:val="auto"/>
                <w:kern w:val="2"/>
                <w:szCs w:val="24"/>
              </w:rPr>
              <w:softHyphen/>
              <w:t>ными знаками</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отдела строительства, ремонта, ЖКХ и транспорта</w:t>
            </w:r>
            <w:r>
              <w:rPr>
                <w:color w:val="auto"/>
                <w:szCs w:val="24"/>
              </w:rPr>
              <w:t xml:space="preserve"> </w:t>
            </w:r>
            <w:r>
              <w:rPr>
                <w:color w:val="auto"/>
                <w:szCs w:val="24"/>
              </w:rPr>
              <w:lastRenderedPageBreak/>
              <w:t>Сухорукова С.С.</w:t>
            </w:r>
            <w:r w:rsidRPr="000F5B8A">
              <w:rPr>
                <w:color w:val="auto"/>
                <w:szCs w:val="24"/>
              </w:rPr>
              <w:t>, 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 w:val="20"/>
              </w:rPr>
            </w:pPr>
          </w:p>
        </w:tc>
        <w:tc>
          <w:tcPr>
            <w:tcW w:w="2230" w:type="dxa"/>
            <w:shd w:val="clear" w:color="auto" w:fill="auto"/>
          </w:tcPr>
          <w:p w:rsidR="000F5B8A" w:rsidRPr="000F5B8A" w:rsidRDefault="003130B2" w:rsidP="000F5B8A">
            <w:pPr>
              <w:autoSpaceDE w:val="0"/>
              <w:autoSpaceDN w:val="0"/>
              <w:adjustRightInd w:val="0"/>
              <w:jc w:val="center"/>
              <w:rPr>
                <w:color w:val="auto"/>
                <w:kern w:val="2"/>
                <w:szCs w:val="24"/>
              </w:rPr>
            </w:pPr>
            <w:r w:rsidRPr="000F5B8A">
              <w:rPr>
                <w:color w:val="auto"/>
                <w:kern w:val="2"/>
                <w:szCs w:val="24"/>
              </w:rPr>
              <w:lastRenderedPageBreak/>
              <w:t xml:space="preserve">снижение количества пешеходов, погибших в </w:t>
            </w:r>
            <w:r w:rsidRPr="000F5B8A">
              <w:rPr>
                <w:color w:val="auto"/>
                <w:kern w:val="2"/>
                <w:szCs w:val="24"/>
              </w:rPr>
              <w:lastRenderedPageBreak/>
              <w:t>результате дорожно-транспортных происшествий</w:t>
            </w:r>
          </w:p>
          <w:p w:rsidR="000F5B8A" w:rsidRPr="000F5B8A" w:rsidRDefault="000F5B8A" w:rsidP="000F5B8A">
            <w:pPr>
              <w:widowControl w:val="0"/>
              <w:autoSpaceDE w:val="0"/>
              <w:autoSpaceDN w:val="0"/>
              <w:adjustRightInd w:val="0"/>
              <w:jc w:val="center"/>
              <w:rPr>
                <w:color w:val="auto"/>
                <w:szCs w:val="24"/>
              </w:rPr>
            </w:pPr>
          </w:p>
        </w:tc>
        <w:tc>
          <w:tcPr>
            <w:tcW w:w="1384" w:type="dxa"/>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31.12.2023</w:t>
            </w:r>
          </w:p>
          <w:p w:rsidR="000F5B8A" w:rsidRPr="000F5B8A" w:rsidRDefault="000F5B8A" w:rsidP="000F5B8A">
            <w:pPr>
              <w:widowControl w:val="0"/>
              <w:autoSpaceDE w:val="0"/>
              <w:autoSpaceDN w:val="0"/>
              <w:adjustRightInd w:val="0"/>
              <w:jc w:val="center"/>
              <w:outlineLvl w:val="1"/>
              <w:rPr>
                <w:color w:val="auto"/>
                <w:szCs w:val="24"/>
              </w:rPr>
            </w:pPr>
          </w:p>
        </w:tc>
        <w:tc>
          <w:tcPr>
            <w:tcW w:w="1160"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2.3. </w:t>
            </w:r>
            <w:r w:rsidRPr="000F5B8A">
              <w:rPr>
                <w:szCs w:val="24"/>
              </w:rPr>
              <w:t xml:space="preserve">Исполнение обязательств по финансированию выполненных работ </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Акты выполненных работ</w:t>
            </w:r>
          </w:p>
        </w:tc>
        <w:tc>
          <w:tcPr>
            <w:tcW w:w="1384"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10</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2.4. </w:t>
            </w:r>
            <w:r w:rsidRPr="000F5B8A">
              <w:rPr>
                <w:color w:val="auto"/>
                <w:kern w:val="2"/>
                <w:szCs w:val="24"/>
              </w:rPr>
              <w:t>Оборудова</w:t>
            </w:r>
            <w:r w:rsidRPr="000F5B8A">
              <w:rPr>
                <w:color w:val="auto"/>
                <w:kern w:val="2"/>
                <w:szCs w:val="24"/>
              </w:rPr>
              <w:softHyphen/>
              <w:t>ние пешеходных переходов вблизи образовательных учреждений светоотражающими макетами пешеходов</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szCs w:val="24"/>
              </w:rPr>
              <w:t>повышение качества и надежности предоставления услуг населению по теплоснабжению</w:t>
            </w:r>
          </w:p>
        </w:tc>
        <w:tc>
          <w:tcPr>
            <w:tcW w:w="1384"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2.4. </w:t>
            </w:r>
            <w:r w:rsidRPr="000F5B8A">
              <w:rPr>
                <w:szCs w:val="24"/>
              </w:rPr>
              <w:t xml:space="preserve">Исполнение обязательств по финансированию выполненных работ </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Оборудование макетами 2 пешеходных переходов</w:t>
            </w:r>
          </w:p>
        </w:tc>
        <w:tc>
          <w:tcPr>
            <w:tcW w:w="1384"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11</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2.5. </w:t>
            </w:r>
            <w:r w:rsidRPr="000F5B8A">
              <w:rPr>
                <w:color w:val="auto"/>
                <w:szCs w:val="24"/>
              </w:rPr>
              <w:t>Проведение мероприятий, направленных на формирование законопослушного поведения участников дорожного движения</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Формирование законопослушного поведения участников дорожного движения</w:t>
            </w:r>
          </w:p>
        </w:tc>
        <w:tc>
          <w:tcPr>
            <w:tcW w:w="1384"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31.12.2023</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kern w:val="2"/>
                <w:szCs w:val="24"/>
              </w:rPr>
            </w:pPr>
            <w:r w:rsidRPr="000F5B8A">
              <w:rPr>
                <w:color w:val="auto"/>
                <w:szCs w:val="24"/>
              </w:rPr>
              <w:t xml:space="preserve">Контрольное событие муниципальной программы 2.5. </w:t>
            </w:r>
            <w:r w:rsidRPr="000F5B8A">
              <w:rPr>
                <w:szCs w:val="24"/>
              </w:rPr>
              <w:t>Проведение семинаров и круглых столов</w:t>
            </w:r>
          </w:p>
        </w:tc>
        <w:tc>
          <w:tcPr>
            <w:tcW w:w="2552" w:type="dxa"/>
            <w:shd w:val="clear" w:color="auto" w:fill="auto"/>
          </w:tcPr>
          <w:p w:rsidR="00E6704D" w:rsidRDefault="003130B2" w:rsidP="00E6704D">
            <w:pPr>
              <w:jc w:val="center"/>
            </w:pPr>
            <w:r w:rsidRPr="00F7047C">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не менее 4 мероприятий</w:t>
            </w:r>
          </w:p>
        </w:tc>
        <w:tc>
          <w:tcPr>
            <w:tcW w:w="1384"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15558" w:type="dxa"/>
            <w:gridSpan w:val="13"/>
            <w:shd w:val="clear" w:color="auto" w:fill="auto"/>
          </w:tcPr>
          <w:p w:rsidR="000F5B8A"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Подпрограмма 3 </w:t>
            </w:r>
            <w:r w:rsidRPr="000F5B8A">
              <w:rPr>
                <w:color w:val="auto"/>
                <w:sz w:val="22"/>
                <w:szCs w:val="22"/>
              </w:rPr>
              <w:t>«Развитие транспортного комплекса и внедрение спутниковых навигационных технологий на транспорте»</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12</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3.1. </w:t>
            </w:r>
            <w:r w:rsidRPr="000F5B8A">
              <w:rPr>
                <w:color w:val="auto"/>
                <w:kern w:val="2"/>
                <w:szCs w:val="24"/>
              </w:rPr>
              <w:t>Оснащение навигационно-связным оборудованием автотранспортных средств, используемых при осуществлении пере</w:t>
            </w:r>
            <w:r w:rsidRPr="000F5B8A">
              <w:rPr>
                <w:color w:val="auto"/>
                <w:kern w:val="2"/>
                <w:szCs w:val="24"/>
              </w:rPr>
              <w:softHyphen/>
              <w:t>возок пассажиров, перевозок специаль</w:t>
            </w:r>
            <w:r w:rsidRPr="000F5B8A">
              <w:rPr>
                <w:color w:val="auto"/>
                <w:kern w:val="2"/>
                <w:szCs w:val="24"/>
              </w:rPr>
              <w:softHyphen/>
              <w:t>ных, опасных, круп</w:t>
            </w:r>
            <w:r w:rsidRPr="000F5B8A">
              <w:rPr>
                <w:color w:val="auto"/>
                <w:kern w:val="2"/>
                <w:szCs w:val="24"/>
              </w:rPr>
              <w:softHyphen/>
              <w:t>ногабаритных и тя</w:t>
            </w:r>
            <w:r w:rsidRPr="000F5B8A">
              <w:rPr>
                <w:color w:val="auto"/>
                <w:kern w:val="2"/>
                <w:szCs w:val="24"/>
              </w:rPr>
              <w:softHyphen/>
              <w:t>желовесных грузов, дорожной техники</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autoSpaceDE w:val="0"/>
              <w:autoSpaceDN w:val="0"/>
              <w:adjustRightInd w:val="0"/>
              <w:jc w:val="center"/>
              <w:rPr>
                <w:color w:val="auto"/>
                <w:szCs w:val="24"/>
              </w:rPr>
            </w:pPr>
            <w:r w:rsidRPr="000F5B8A">
              <w:rPr>
                <w:color w:val="auto"/>
                <w:kern w:val="2"/>
                <w:szCs w:val="24"/>
              </w:rPr>
              <w:t>Повышение эффективности контроля и координации деятельности транспортных предприятий</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B13717" w:rsidP="000F5B8A">
            <w:pPr>
              <w:widowControl w:val="0"/>
              <w:autoSpaceDE w:val="0"/>
              <w:autoSpaceDN w:val="0"/>
              <w:adjustRightInd w:val="0"/>
              <w:outlineLvl w:val="1"/>
              <w:rPr>
                <w:color w:val="auto"/>
                <w:szCs w:val="24"/>
              </w:rPr>
            </w:pPr>
            <w:r w:rsidRPr="00B13717">
              <w:rPr>
                <w:color w:val="auto"/>
                <w:szCs w:val="24"/>
              </w:rPr>
              <w:t>Приобретение пассажирских автобусов</w:t>
            </w:r>
          </w:p>
        </w:tc>
        <w:tc>
          <w:tcPr>
            <w:tcW w:w="2552" w:type="dxa"/>
            <w:shd w:val="clear" w:color="auto" w:fill="auto"/>
          </w:tcPr>
          <w:p w:rsidR="00E6704D" w:rsidRDefault="003130B2" w:rsidP="00E6704D">
            <w:pPr>
              <w:jc w:val="center"/>
            </w:pPr>
            <w:r w:rsidRPr="000B69F4">
              <w:rPr>
                <w:color w:val="auto"/>
                <w:szCs w:val="24"/>
              </w:rPr>
              <w:t xml:space="preserve">Начальник отдела строительства, ремонта, ЖКХ и транспорта Сухорукова С.С., </w:t>
            </w:r>
            <w:r w:rsidRPr="000B69F4">
              <w:rPr>
                <w:color w:val="auto"/>
                <w:szCs w:val="24"/>
              </w:rPr>
              <w:lastRenderedPageBreak/>
              <w:t xml:space="preserve">Начальник МКУ «Департамент </w:t>
            </w:r>
            <w:proofErr w:type="gramStart"/>
            <w:r w:rsidRPr="000B69F4">
              <w:rPr>
                <w:color w:val="auto"/>
                <w:szCs w:val="24"/>
              </w:rPr>
              <w:t>строи-тельства</w:t>
            </w:r>
            <w:proofErr w:type="gramEnd"/>
            <w:r w:rsidRPr="000B69F4">
              <w:rPr>
                <w:color w:val="auto"/>
                <w:szCs w:val="24"/>
              </w:rPr>
              <w:t xml:space="preserve">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Обеспечение </w:t>
            </w:r>
            <w:r w:rsidRPr="000F5B8A">
              <w:rPr>
                <w:color w:val="auto"/>
                <w:kern w:val="2"/>
                <w:szCs w:val="24"/>
              </w:rPr>
              <w:t xml:space="preserve">навигационно-связным оборудованием автотранспортных </w:t>
            </w:r>
            <w:r w:rsidRPr="000F5B8A">
              <w:rPr>
                <w:color w:val="auto"/>
                <w:kern w:val="2"/>
                <w:szCs w:val="24"/>
              </w:rPr>
              <w:lastRenderedPageBreak/>
              <w:t>средств</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lastRenderedPageBreak/>
              <w:t>31.12.2023</w:t>
            </w:r>
          </w:p>
        </w:tc>
        <w:tc>
          <w:tcPr>
            <w:tcW w:w="1160" w:type="dxa"/>
            <w:gridSpan w:val="2"/>
            <w:shd w:val="clear" w:color="auto" w:fill="auto"/>
          </w:tcPr>
          <w:p w:rsidR="00E6704D" w:rsidRPr="000F5B8A" w:rsidRDefault="00B13717" w:rsidP="000F5B8A">
            <w:pPr>
              <w:widowControl w:val="0"/>
              <w:autoSpaceDE w:val="0"/>
              <w:autoSpaceDN w:val="0"/>
              <w:adjustRightInd w:val="0"/>
              <w:jc w:val="center"/>
              <w:rPr>
                <w:color w:val="auto"/>
                <w:szCs w:val="24"/>
              </w:rPr>
            </w:pPr>
            <w:r>
              <w:rPr>
                <w:color w:val="auto"/>
                <w:szCs w:val="24"/>
              </w:rPr>
              <w:t>81750,0</w:t>
            </w:r>
          </w:p>
        </w:tc>
        <w:tc>
          <w:tcPr>
            <w:tcW w:w="1278" w:type="dxa"/>
            <w:gridSpan w:val="2"/>
            <w:shd w:val="clear" w:color="auto" w:fill="auto"/>
          </w:tcPr>
          <w:p w:rsidR="00E6704D" w:rsidRPr="000F5B8A" w:rsidRDefault="00B13717" w:rsidP="000F5B8A">
            <w:pPr>
              <w:widowControl w:val="0"/>
              <w:autoSpaceDE w:val="0"/>
              <w:autoSpaceDN w:val="0"/>
              <w:adjustRightInd w:val="0"/>
              <w:jc w:val="center"/>
              <w:rPr>
                <w:color w:val="auto"/>
                <w:szCs w:val="24"/>
              </w:rPr>
            </w:pPr>
            <w:r>
              <w:rPr>
                <w:color w:val="auto"/>
                <w:szCs w:val="24"/>
              </w:rPr>
              <w:t>81750,0</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14</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Основное мероприятие 3.2. Приобретение новых единиц подвижного состава </w:t>
            </w:r>
            <w:r w:rsidRPr="000F5B8A">
              <w:rPr>
                <w:color w:val="auto"/>
                <w:kern w:val="2"/>
                <w:szCs w:val="24"/>
              </w:rPr>
              <w:t>используемых при оказании скорой и неотложной медицинской помощи, жилищно-коммунальных услуг, осуществляющих перевозку пассажиров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3.2. Закупка транспортных средств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15</w:t>
            </w:r>
          </w:p>
        </w:tc>
        <w:tc>
          <w:tcPr>
            <w:tcW w:w="3785" w:type="dxa"/>
            <w:shd w:val="clear" w:color="auto" w:fill="auto"/>
          </w:tcPr>
          <w:p w:rsidR="00E6704D" w:rsidRPr="000F5B8A" w:rsidRDefault="003130B2" w:rsidP="000F5B8A">
            <w:pPr>
              <w:rPr>
                <w:color w:val="auto"/>
                <w:kern w:val="2"/>
                <w:szCs w:val="24"/>
              </w:rPr>
            </w:pPr>
            <w:r w:rsidRPr="000F5B8A">
              <w:rPr>
                <w:color w:val="auto"/>
                <w:kern w:val="2"/>
                <w:szCs w:val="24"/>
              </w:rPr>
              <w:t xml:space="preserve">Основное мероприятие 3.3. </w:t>
            </w:r>
            <w:r w:rsidRPr="000F5B8A">
              <w:rPr>
                <w:color w:val="auto"/>
                <w:szCs w:val="24"/>
              </w:rPr>
              <w:t>Мониторинг удовлетворенности населения качеством предоставления услуг пассажирских перевозок</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 xml:space="preserve">Повышение </w:t>
            </w:r>
            <w:r w:rsidRPr="000F5B8A">
              <w:rPr>
                <w:szCs w:val="24"/>
              </w:rPr>
              <w:t xml:space="preserve">уровня </w:t>
            </w:r>
            <w:r w:rsidRPr="000F5B8A">
              <w:rPr>
                <w:color w:val="auto"/>
                <w:szCs w:val="24"/>
              </w:rPr>
              <w:t>удовлетворенности населения качеством предоставления услуг пассажирских перевозок</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 xml:space="preserve">Контрольное событие муниципальной программы 3.3. </w:t>
            </w:r>
            <w:r w:rsidRPr="000F5B8A">
              <w:rPr>
                <w:color w:val="auto"/>
                <w:szCs w:val="24"/>
              </w:rPr>
              <w:lastRenderedPageBreak/>
              <w:t>Комиссионный осмотр транспортных средвств</w:t>
            </w:r>
          </w:p>
        </w:tc>
        <w:tc>
          <w:tcPr>
            <w:tcW w:w="2552" w:type="dxa"/>
            <w:shd w:val="clear" w:color="auto" w:fill="auto"/>
          </w:tcPr>
          <w:p w:rsidR="00E6704D" w:rsidRDefault="003130B2" w:rsidP="00E6704D">
            <w:pPr>
              <w:jc w:val="center"/>
            </w:pPr>
            <w:r w:rsidRPr="000B69F4">
              <w:rPr>
                <w:color w:val="auto"/>
                <w:szCs w:val="24"/>
              </w:rPr>
              <w:lastRenderedPageBreak/>
              <w:t xml:space="preserve">Начальник отдела строительства, </w:t>
            </w:r>
            <w:r w:rsidRPr="000B69F4">
              <w:rPr>
                <w:color w:val="auto"/>
                <w:szCs w:val="24"/>
              </w:rPr>
              <w:lastRenderedPageBreak/>
              <w:t>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 xml:space="preserve">Повышение </w:t>
            </w:r>
            <w:r w:rsidRPr="000F5B8A">
              <w:rPr>
                <w:szCs w:val="24"/>
              </w:rPr>
              <w:t xml:space="preserve">уровня </w:t>
            </w:r>
            <w:r w:rsidRPr="000F5B8A">
              <w:rPr>
                <w:color w:val="auto"/>
                <w:szCs w:val="24"/>
              </w:rPr>
              <w:t xml:space="preserve">удовлетворенности </w:t>
            </w:r>
            <w:r w:rsidRPr="000F5B8A">
              <w:rPr>
                <w:color w:val="auto"/>
                <w:szCs w:val="24"/>
              </w:rPr>
              <w:lastRenderedPageBreak/>
              <w:t>населения качеством предоставления услуг пассажирских перевозок</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lastRenderedPageBreak/>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16</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3.4.  </w:t>
            </w:r>
            <w:r w:rsidRPr="000F5B8A">
              <w:rPr>
                <w:color w:val="auto"/>
                <w:szCs w:val="24"/>
              </w:rPr>
              <w:t>Мониторинг потребности в организации новых межмуниципальных и внутрирайонных маршрутов</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szCs w:val="24"/>
              </w:rPr>
              <w:t xml:space="preserve">Своевременное выявление потребности у населения </w:t>
            </w:r>
            <w:r w:rsidRPr="000F5B8A">
              <w:rPr>
                <w:color w:val="auto"/>
                <w:szCs w:val="24"/>
              </w:rPr>
              <w:t>в организации новых межмуниципальных и внутрирайонных маршрутов</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4856" w:type="dxa"/>
            <w:gridSpan w:val="8"/>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Финансирование не требуется</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color w:val="auto"/>
                <w:szCs w:val="24"/>
              </w:rPr>
              <w:t>Контрольное событие муниципальной программы 3.4. Осуществление мониторинга, проведение расчета рентабельности</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новых маршрутов</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17</w:t>
            </w:r>
          </w:p>
        </w:tc>
        <w:tc>
          <w:tcPr>
            <w:tcW w:w="3785" w:type="dxa"/>
            <w:shd w:val="clear" w:color="auto" w:fill="auto"/>
          </w:tcPr>
          <w:p w:rsidR="00E6704D" w:rsidRPr="000F5B8A" w:rsidRDefault="003130B2" w:rsidP="000F5B8A">
            <w:pPr>
              <w:widowControl w:val="0"/>
              <w:autoSpaceDE w:val="0"/>
              <w:autoSpaceDN w:val="0"/>
              <w:adjustRightInd w:val="0"/>
              <w:outlineLvl w:val="1"/>
              <w:rPr>
                <w:color w:val="auto"/>
                <w:szCs w:val="24"/>
              </w:rPr>
            </w:pPr>
            <w:r w:rsidRPr="000F5B8A">
              <w:rPr>
                <w:kern w:val="2"/>
                <w:szCs w:val="24"/>
              </w:rPr>
              <w:t xml:space="preserve">Основное мероприятие 3.5. </w:t>
            </w:r>
            <w:r w:rsidRPr="000F5B8A">
              <w:rPr>
                <w:color w:val="auto"/>
                <w:szCs w:val="24"/>
              </w:rPr>
              <w:t>Организация и формирование новых, постоянно действующих, межмуниципальных и внутрирайонных маршрутов</w:t>
            </w:r>
            <w:r w:rsidRPr="000F5B8A">
              <w:rPr>
                <w:kern w:val="2"/>
                <w:szCs w:val="24"/>
              </w:rPr>
              <w:t xml:space="preserve"> </w:t>
            </w:r>
          </w:p>
        </w:tc>
        <w:tc>
          <w:tcPr>
            <w:tcW w:w="2552" w:type="dxa"/>
            <w:shd w:val="clear" w:color="auto" w:fill="auto"/>
          </w:tcPr>
          <w:p w:rsidR="00E6704D" w:rsidRDefault="003130B2" w:rsidP="00E6704D">
            <w:pPr>
              <w:jc w:val="center"/>
            </w:pPr>
            <w:r w:rsidRPr="000B69F4">
              <w:rPr>
                <w:color w:val="auto"/>
                <w:szCs w:val="24"/>
              </w:rPr>
              <w:t xml:space="preserve">Начальник отдела строительства, ремонта, ЖКХ и транспорта Сухорукова С.С., Начальник МКУ «Департамент строи-тельства и ЖКХ» </w:t>
            </w:r>
            <w:r w:rsidRPr="000B69F4">
              <w:rPr>
                <w:color w:val="auto"/>
                <w:szCs w:val="24"/>
              </w:rPr>
              <w:lastRenderedPageBreak/>
              <w:t>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lastRenderedPageBreak/>
              <w:t>Увеличение уровня пассажирооборота на транспортных перевозках</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1160"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E6704D" w:rsidRPr="000F5B8A" w:rsidRDefault="00E6704D" w:rsidP="000F5B8A">
            <w:pPr>
              <w:widowControl w:val="0"/>
              <w:autoSpaceDE w:val="0"/>
              <w:autoSpaceDN w:val="0"/>
              <w:adjustRightInd w:val="0"/>
              <w:jc w:val="center"/>
              <w:outlineLvl w:val="1"/>
              <w:rPr>
                <w:color w:val="auto"/>
                <w:szCs w:val="24"/>
              </w:rPr>
            </w:pPr>
          </w:p>
        </w:tc>
        <w:tc>
          <w:tcPr>
            <w:tcW w:w="3785" w:type="dxa"/>
            <w:shd w:val="clear" w:color="auto" w:fill="auto"/>
          </w:tcPr>
          <w:p w:rsidR="00E6704D" w:rsidRPr="000F5B8A" w:rsidRDefault="003130B2" w:rsidP="000F5B8A">
            <w:pPr>
              <w:widowControl w:val="0"/>
              <w:autoSpaceDE w:val="0"/>
              <w:autoSpaceDN w:val="0"/>
              <w:adjustRightInd w:val="0"/>
              <w:outlineLvl w:val="1"/>
              <w:rPr>
                <w:kern w:val="2"/>
                <w:szCs w:val="24"/>
              </w:rPr>
            </w:pPr>
            <w:r w:rsidRPr="000F5B8A">
              <w:rPr>
                <w:color w:val="auto"/>
                <w:szCs w:val="24"/>
              </w:rPr>
              <w:t>Контрольное событие муниципальной программы 3.5. Формирование новых маршрутов на основании выявленной потребности</w:t>
            </w:r>
          </w:p>
        </w:tc>
        <w:tc>
          <w:tcPr>
            <w:tcW w:w="2552" w:type="dxa"/>
            <w:shd w:val="clear" w:color="auto" w:fill="auto"/>
          </w:tcPr>
          <w:p w:rsidR="00E6704D" w:rsidRDefault="003130B2" w:rsidP="00E6704D">
            <w:pPr>
              <w:jc w:val="center"/>
            </w:pPr>
            <w:r w:rsidRPr="000B69F4">
              <w:rPr>
                <w:color w:val="auto"/>
                <w:szCs w:val="24"/>
              </w:rPr>
              <w:t>Начальник отдела строительства, ремонта, ЖКХ и транспорта Сухорукова С.С., Начальник МКУ «Департамент строи-тельства и ЖКХ» Сватеев А.М.</w:t>
            </w:r>
          </w:p>
        </w:tc>
        <w:tc>
          <w:tcPr>
            <w:tcW w:w="2230" w:type="dxa"/>
            <w:shd w:val="clear" w:color="auto" w:fill="auto"/>
          </w:tcPr>
          <w:p w:rsidR="00E6704D" w:rsidRPr="000F5B8A" w:rsidRDefault="003130B2" w:rsidP="000F5B8A">
            <w:pPr>
              <w:widowControl w:val="0"/>
              <w:autoSpaceDE w:val="0"/>
              <w:autoSpaceDN w:val="0"/>
              <w:adjustRightInd w:val="0"/>
              <w:jc w:val="center"/>
              <w:outlineLvl w:val="1"/>
              <w:rPr>
                <w:color w:val="auto"/>
                <w:szCs w:val="24"/>
              </w:rPr>
            </w:pPr>
            <w:r w:rsidRPr="000F5B8A">
              <w:rPr>
                <w:color w:val="auto"/>
                <w:szCs w:val="24"/>
              </w:rPr>
              <w:t>Организация новых маршрутов</w:t>
            </w:r>
          </w:p>
        </w:tc>
        <w:tc>
          <w:tcPr>
            <w:tcW w:w="1384" w:type="dxa"/>
            <w:shd w:val="clear" w:color="auto" w:fill="auto"/>
          </w:tcPr>
          <w:p w:rsidR="00E6704D" w:rsidRPr="000F5B8A" w:rsidRDefault="003130B2" w:rsidP="000F5B8A">
            <w:pPr>
              <w:jc w:val="center"/>
              <w:rPr>
                <w:color w:val="auto"/>
                <w:sz w:val="20"/>
              </w:rPr>
            </w:pPr>
            <w:r w:rsidRPr="000F5B8A">
              <w:rPr>
                <w:color w:val="auto"/>
                <w:szCs w:val="24"/>
              </w:rPr>
              <w:t>31.12.2023</w:t>
            </w:r>
          </w:p>
        </w:tc>
        <w:tc>
          <w:tcPr>
            <w:tcW w:w="1160" w:type="dxa"/>
            <w:gridSpan w:val="2"/>
            <w:tcBorders>
              <w:bottom w:val="single" w:sz="4" w:space="0" w:color="auto"/>
            </w:tcBorders>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78"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137" w:type="dxa"/>
            <w:gridSpan w:val="2"/>
            <w:shd w:val="clear" w:color="auto" w:fill="auto"/>
          </w:tcPr>
          <w:p w:rsidR="00E6704D"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Итого по муниципальной программе</w:t>
            </w:r>
          </w:p>
        </w:tc>
        <w:tc>
          <w:tcPr>
            <w:tcW w:w="2552"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FFFFFF"/>
          </w:tcPr>
          <w:p w:rsidR="000F5B8A" w:rsidRPr="000F5B8A" w:rsidRDefault="00B13717" w:rsidP="00EA2BD0">
            <w:pPr>
              <w:widowControl w:val="0"/>
              <w:autoSpaceDE w:val="0"/>
              <w:autoSpaceDN w:val="0"/>
              <w:adjustRightInd w:val="0"/>
              <w:ind w:left="-92" w:right="-98"/>
              <w:jc w:val="center"/>
              <w:rPr>
                <w:color w:val="auto"/>
                <w:szCs w:val="24"/>
              </w:rPr>
            </w:pPr>
            <w:r>
              <w:rPr>
                <w:color w:val="auto"/>
                <w:szCs w:val="24"/>
              </w:rPr>
              <w:t>269616,9</w:t>
            </w:r>
          </w:p>
        </w:tc>
        <w:tc>
          <w:tcPr>
            <w:tcW w:w="1278" w:type="dxa"/>
            <w:gridSpan w:val="2"/>
            <w:shd w:val="clear" w:color="auto" w:fill="auto"/>
          </w:tcPr>
          <w:p w:rsidR="000F5B8A" w:rsidRPr="000F5B8A" w:rsidRDefault="00B13717" w:rsidP="00EA2BD0">
            <w:pPr>
              <w:widowControl w:val="0"/>
              <w:autoSpaceDE w:val="0"/>
              <w:autoSpaceDN w:val="0"/>
              <w:adjustRightInd w:val="0"/>
              <w:jc w:val="center"/>
              <w:rPr>
                <w:color w:val="auto"/>
                <w:szCs w:val="24"/>
              </w:rPr>
            </w:pPr>
            <w:r>
              <w:rPr>
                <w:color w:val="auto"/>
                <w:szCs w:val="24"/>
              </w:rPr>
              <w:t>269616,9</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Ответственный исполнитель муниципальной программы</w:t>
            </w:r>
          </w:p>
        </w:tc>
        <w:tc>
          <w:tcPr>
            <w:tcW w:w="2552" w:type="dxa"/>
            <w:shd w:val="clear" w:color="auto" w:fill="auto"/>
          </w:tcPr>
          <w:p w:rsidR="000F5B8A" w:rsidRPr="000F5B8A" w:rsidRDefault="003130B2" w:rsidP="00E6704D">
            <w:pPr>
              <w:jc w:val="center"/>
              <w:rPr>
                <w:b/>
                <w:color w:val="auto"/>
                <w:szCs w:val="24"/>
              </w:rPr>
            </w:pPr>
            <w:r w:rsidRPr="000F5B8A">
              <w:rPr>
                <w:color w:val="auto"/>
                <w:szCs w:val="24"/>
              </w:rPr>
              <w:t>Начальник отдела строительства, ремонта, ЖКХ и транспорта</w:t>
            </w:r>
            <w:r>
              <w:rPr>
                <w:color w:val="auto"/>
                <w:szCs w:val="24"/>
              </w:rPr>
              <w:t xml:space="preserve"> Сухорукова С.С.</w:t>
            </w:r>
            <w:r w:rsidRPr="000F5B8A">
              <w:rPr>
                <w:color w:val="auto"/>
                <w:szCs w:val="24"/>
              </w:rPr>
              <w:t xml:space="preserve">, </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FFFFFF"/>
          </w:tcPr>
          <w:p w:rsidR="000F5B8A" w:rsidRPr="000F5B8A" w:rsidRDefault="00B13717" w:rsidP="00EA2BD0">
            <w:pPr>
              <w:ind w:left="-178" w:right="-153"/>
              <w:jc w:val="center"/>
              <w:rPr>
                <w:color w:val="auto"/>
                <w:sz w:val="20"/>
              </w:rPr>
            </w:pPr>
            <w:r>
              <w:rPr>
                <w:color w:val="auto"/>
                <w:szCs w:val="24"/>
              </w:rPr>
              <w:t>191271,5</w:t>
            </w:r>
          </w:p>
        </w:tc>
        <w:tc>
          <w:tcPr>
            <w:tcW w:w="1278" w:type="dxa"/>
            <w:gridSpan w:val="2"/>
            <w:shd w:val="clear" w:color="auto" w:fill="auto"/>
          </w:tcPr>
          <w:p w:rsidR="000F5B8A" w:rsidRPr="000F5B8A" w:rsidRDefault="00B13717" w:rsidP="00EA2BD0">
            <w:pPr>
              <w:widowControl w:val="0"/>
              <w:autoSpaceDE w:val="0"/>
              <w:autoSpaceDN w:val="0"/>
              <w:adjustRightInd w:val="0"/>
              <w:jc w:val="center"/>
              <w:rPr>
                <w:color w:val="auto"/>
                <w:szCs w:val="24"/>
              </w:rPr>
            </w:pPr>
            <w:r>
              <w:rPr>
                <w:color w:val="auto"/>
                <w:szCs w:val="24"/>
              </w:rPr>
              <w:t>191271,5</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Соисполнитель 1</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Х</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3130B2" w:rsidP="000F5B8A">
            <w:pPr>
              <w:widowControl w:val="0"/>
              <w:autoSpaceDE w:val="0"/>
              <w:autoSpaceDN w:val="0"/>
              <w:adjustRightInd w:val="0"/>
              <w:ind w:left="-92" w:right="-98"/>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0F5B8A" w:rsidP="000F5B8A">
            <w:pPr>
              <w:widowControl w:val="0"/>
              <w:autoSpaceDE w:val="0"/>
              <w:autoSpaceDN w:val="0"/>
              <w:adjustRightInd w:val="0"/>
              <w:jc w:val="center"/>
              <w:rPr>
                <w:color w:val="auto"/>
                <w:szCs w:val="24"/>
              </w:rPr>
            </w:pP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Соисполнитель 2</w:t>
            </w:r>
          </w:p>
        </w:tc>
        <w:tc>
          <w:tcPr>
            <w:tcW w:w="2552" w:type="dxa"/>
            <w:shd w:val="clear" w:color="auto" w:fill="auto"/>
          </w:tcPr>
          <w:p w:rsidR="000F5B8A" w:rsidRPr="000F5B8A" w:rsidRDefault="003130B2" w:rsidP="000F5B8A">
            <w:pPr>
              <w:jc w:val="center"/>
              <w:rPr>
                <w:color w:val="auto"/>
                <w:szCs w:val="24"/>
              </w:rPr>
            </w:pPr>
            <w:r w:rsidRPr="000F5B8A">
              <w:rPr>
                <w:color w:val="auto"/>
                <w:szCs w:val="24"/>
              </w:rPr>
              <w:t>Х</w:t>
            </w: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3130B2" w:rsidP="000F5B8A">
            <w:pPr>
              <w:widowControl w:val="0"/>
              <w:autoSpaceDE w:val="0"/>
              <w:autoSpaceDN w:val="0"/>
              <w:adjustRightInd w:val="0"/>
              <w:ind w:left="-92" w:right="-98"/>
              <w:jc w:val="center"/>
              <w:rPr>
                <w:color w:val="auto"/>
                <w:szCs w:val="24"/>
              </w:rPr>
            </w:pPr>
            <w:r w:rsidRPr="000F5B8A">
              <w:rPr>
                <w:color w:val="auto"/>
                <w:szCs w:val="24"/>
              </w:rPr>
              <w:t>Х</w:t>
            </w:r>
          </w:p>
        </w:tc>
        <w:tc>
          <w:tcPr>
            <w:tcW w:w="1278"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c>
          <w:tcPr>
            <w:tcW w:w="1281" w:type="dxa"/>
            <w:gridSpan w:val="2"/>
            <w:shd w:val="clear" w:color="auto" w:fill="auto"/>
          </w:tcPr>
          <w:p w:rsidR="000F5B8A" w:rsidRPr="000F5B8A" w:rsidRDefault="000F5B8A" w:rsidP="000F5B8A">
            <w:pPr>
              <w:widowControl w:val="0"/>
              <w:autoSpaceDE w:val="0"/>
              <w:autoSpaceDN w:val="0"/>
              <w:adjustRightInd w:val="0"/>
              <w:jc w:val="center"/>
              <w:rPr>
                <w:color w:val="auto"/>
                <w:szCs w:val="24"/>
              </w:rPr>
            </w:pP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Х</w:t>
            </w:r>
          </w:p>
        </w:tc>
      </w:tr>
      <w:tr w:rsidR="005D6837" w:rsidTr="00A21D28">
        <w:tc>
          <w:tcPr>
            <w:tcW w:w="751" w:type="dxa"/>
            <w:shd w:val="clear" w:color="auto" w:fill="auto"/>
          </w:tcPr>
          <w:p w:rsidR="000F5B8A" w:rsidRPr="000F5B8A" w:rsidRDefault="000F5B8A" w:rsidP="000F5B8A">
            <w:pPr>
              <w:widowControl w:val="0"/>
              <w:autoSpaceDE w:val="0"/>
              <w:autoSpaceDN w:val="0"/>
              <w:adjustRightInd w:val="0"/>
              <w:jc w:val="center"/>
              <w:outlineLvl w:val="1"/>
              <w:rPr>
                <w:b/>
                <w:color w:val="auto"/>
                <w:szCs w:val="24"/>
              </w:rPr>
            </w:pPr>
          </w:p>
        </w:tc>
        <w:tc>
          <w:tcPr>
            <w:tcW w:w="3785" w:type="dxa"/>
            <w:shd w:val="clear" w:color="auto" w:fill="auto"/>
          </w:tcPr>
          <w:p w:rsidR="000F5B8A" w:rsidRPr="000F5B8A" w:rsidRDefault="003130B2" w:rsidP="000F5B8A">
            <w:pPr>
              <w:widowControl w:val="0"/>
              <w:autoSpaceDE w:val="0"/>
              <w:autoSpaceDN w:val="0"/>
              <w:adjustRightInd w:val="0"/>
              <w:outlineLvl w:val="1"/>
              <w:rPr>
                <w:b/>
                <w:color w:val="auto"/>
                <w:szCs w:val="24"/>
              </w:rPr>
            </w:pPr>
            <w:r w:rsidRPr="000F5B8A">
              <w:rPr>
                <w:b/>
                <w:color w:val="auto"/>
                <w:szCs w:val="24"/>
              </w:rPr>
              <w:t>Участник 1</w:t>
            </w:r>
          </w:p>
        </w:tc>
        <w:tc>
          <w:tcPr>
            <w:tcW w:w="2552" w:type="dxa"/>
            <w:shd w:val="clear" w:color="auto" w:fill="auto"/>
          </w:tcPr>
          <w:p w:rsidR="00E6704D" w:rsidRPr="000F5B8A" w:rsidRDefault="003130B2" w:rsidP="00E6704D">
            <w:pPr>
              <w:jc w:val="center"/>
              <w:rPr>
                <w:color w:val="auto"/>
                <w:szCs w:val="24"/>
              </w:rPr>
            </w:pPr>
            <w:r w:rsidRPr="000F5B8A">
              <w:rPr>
                <w:color w:val="auto"/>
                <w:szCs w:val="24"/>
              </w:rPr>
              <w:t>Начальник МКУ «Департамент строи-тельства и ЖКХ»</w:t>
            </w:r>
            <w:r>
              <w:rPr>
                <w:color w:val="auto"/>
                <w:szCs w:val="24"/>
              </w:rPr>
              <w:t xml:space="preserve"> Сватеев А.М.</w:t>
            </w:r>
          </w:p>
          <w:p w:rsidR="000F5B8A" w:rsidRPr="000F5B8A" w:rsidRDefault="000F5B8A" w:rsidP="000F5B8A">
            <w:pPr>
              <w:jc w:val="center"/>
              <w:rPr>
                <w:color w:val="auto"/>
                <w:szCs w:val="24"/>
              </w:rPr>
            </w:pPr>
          </w:p>
        </w:tc>
        <w:tc>
          <w:tcPr>
            <w:tcW w:w="2230" w:type="dxa"/>
            <w:shd w:val="clear" w:color="auto" w:fill="auto"/>
          </w:tcPr>
          <w:p w:rsidR="000F5B8A" w:rsidRPr="000F5B8A" w:rsidRDefault="003130B2" w:rsidP="000F5B8A">
            <w:pPr>
              <w:widowControl w:val="0"/>
              <w:autoSpaceDE w:val="0"/>
              <w:autoSpaceDN w:val="0"/>
              <w:adjustRightInd w:val="0"/>
              <w:jc w:val="center"/>
              <w:outlineLvl w:val="1"/>
              <w:rPr>
                <w:b/>
                <w:color w:val="auto"/>
                <w:szCs w:val="24"/>
              </w:rPr>
            </w:pPr>
            <w:r w:rsidRPr="000F5B8A">
              <w:rPr>
                <w:b/>
                <w:color w:val="auto"/>
                <w:szCs w:val="24"/>
              </w:rPr>
              <w:t>Х</w:t>
            </w:r>
          </w:p>
        </w:tc>
        <w:tc>
          <w:tcPr>
            <w:tcW w:w="1384" w:type="dxa"/>
            <w:shd w:val="clear" w:color="auto" w:fill="auto"/>
          </w:tcPr>
          <w:p w:rsidR="000F5B8A" w:rsidRPr="000F5B8A" w:rsidRDefault="003130B2" w:rsidP="000F5B8A">
            <w:pPr>
              <w:jc w:val="center"/>
              <w:rPr>
                <w:b/>
                <w:color w:val="auto"/>
                <w:szCs w:val="24"/>
              </w:rPr>
            </w:pPr>
            <w:r w:rsidRPr="000F5B8A">
              <w:rPr>
                <w:b/>
                <w:color w:val="auto"/>
                <w:szCs w:val="24"/>
              </w:rPr>
              <w:t>Х</w:t>
            </w:r>
          </w:p>
        </w:tc>
        <w:tc>
          <w:tcPr>
            <w:tcW w:w="1160" w:type="dxa"/>
            <w:gridSpan w:val="2"/>
            <w:shd w:val="clear" w:color="auto" w:fill="auto"/>
          </w:tcPr>
          <w:p w:rsidR="000F5B8A" w:rsidRPr="000F5B8A" w:rsidRDefault="00B13717" w:rsidP="000F5B8A">
            <w:pPr>
              <w:widowControl w:val="0"/>
              <w:autoSpaceDE w:val="0"/>
              <w:autoSpaceDN w:val="0"/>
              <w:adjustRightInd w:val="0"/>
              <w:jc w:val="center"/>
              <w:rPr>
                <w:color w:val="auto"/>
                <w:szCs w:val="24"/>
              </w:rPr>
            </w:pPr>
            <w:r>
              <w:rPr>
                <w:color w:val="auto"/>
                <w:szCs w:val="24"/>
              </w:rPr>
              <w:t>78345,4</w:t>
            </w:r>
          </w:p>
        </w:tc>
        <w:tc>
          <w:tcPr>
            <w:tcW w:w="1278" w:type="dxa"/>
            <w:gridSpan w:val="2"/>
            <w:shd w:val="clear" w:color="auto" w:fill="auto"/>
          </w:tcPr>
          <w:p w:rsidR="000F5B8A" w:rsidRPr="000F5B8A" w:rsidRDefault="00B13717" w:rsidP="000F5B8A">
            <w:pPr>
              <w:widowControl w:val="0"/>
              <w:autoSpaceDE w:val="0"/>
              <w:autoSpaceDN w:val="0"/>
              <w:adjustRightInd w:val="0"/>
              <w:jc w:val="center"/>
              <w:rPr>
                <w:color w:val="auto"/>
                <w:szCs w:val="24"/>
              </w:rPr>
            </w:pPr>
            <w:r>
              <w:rPr>
                <w:color w:val="auto"/>
                <w:szCs w:val="24"/>
              </w:rPr>
              <w:t>78345,4</w:t>
            </w:r>
          </w:p>
        </w:tc>
        <w:tc>
          <w:tcPr>
            <w:tcW w:w="1281"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c>
          <w:tcPr>
            <w:tcW w:w="1137" w:type="dxa"/>
            <w:gridSpan w:val="2"/>
            <w:shd w:val="clear" w:color="auto" w:fill="auto"/>
          </w:tcPr>
          <w:p w:rsidR="000F5B8A" w:rsidRPr="000F5B8A" w:rsidRDefault="003130B2" w:rsidP="000F5B8A">
            <w:pPr>
              <w:widowControl w:val="0"/>
              <w:autoSpaceDE w:val="0"/>
              <w:autoSpaceDN w:val="0"/>
              <w:adjustRightInd w:val="0"/>
              <w:jc w:val="center"/>
              <w:rPr>
                <w:color w:val="auto"/>
                <w:szCs w:val="24"/>
              </w:rPr>
            </w:pPr>
            <w:r w:rsidRPr="000F5B8A">
              <w:rPr>
                <w:color w:val="auto"/>
                <w:szCs w:val="24"/>
              </w:rPr>
              <w:t>0,0</w:t>
            </w:r>
          </w:p>
        </w:tc>
      </w:tr>
    </w:tbl>
    <w:p w:rsidR="000F5B8A" w:rsidRPr="000F5B8A" w:rsidRDefault="003130B2" w:rsidP="000F5B8A">
      <w:pPr>
        <w:widowControl w:val="0"/>
        <w:autoSpaceDE w:val="0"/>
        <w:autoSpaceDN w:val="0"/>
        <w:adjustRightInd w:val="0"/>
        <w:spacing w:line="276" w:lineRule="auto"/>
        <w:jc w:val="both"/>
        <w:rPr>
          <w:color w:val="auto"/>
          <w:szCs w:val="24"/>
        </w:rPr>
      </w:pPr>
      <w:r w:rsidRPr="000F5B8A">
        <w:rPr>
          <w:color w:val="auto"/>
          <w:kern w:val="2"/>
          <w:szCs w:val="24"/>
        </w:rPr>
        <w:t>х - с</w:t>
      </w:r>
      <w:r w:rsidRPr="000F5B8A">
        <w:rPr>
          <w:color w:val="auto"/>
          <w:szCs w:val="24"/>
        </w:rPr>
        <w:t>редства бюджета Октябрьского района включаются в муниципальную программу при условии их отражения в нормативно-правовых актах Октябрьского района, а также на условиях софинансирования при выделении средств из областного бюджета.</w:t>
      </w:r>
    </w:p>
    <w:p w:rsidR="000F5B8A" w:rsidRPr="000F5B8A" w:rsidRDefault="000F5B8A" w:rsidP="000F5B8A">
      <w:pPr>
        <w:autoSpaceDE w:val="0"/>
        <w:autoSpaceDN w:val="0"/>
        <w:adjustRightInd w:val="0"/>
        <w:spacing w:line="276" w:lineRule="auto"/>
        <w:ind w:firstLine="709"/>
        <w:outlineLvl w:val="2"/>
        <w:rPr>
          <w:color w:val="auto"/>
          <w:kern w:val="2"/>
          <w:szCs w:val="24"/>
        </w:rPr>
      </w:pPr>
    </w:p>
    <w:p w:rsidR="000F5B8A" w:rsidRPr="000F5B8A" w:rsidRDefault="003130B2" w:rsidP="002D0DC4">
      <w:pPr>
        <w:autoSpaceDE w:val="0"/>
        <w:autoSpaceDN w:val="0"/>
        <w:adjustRightInd w:val="0"/>
        <w:outlineLvl w:val="2"/>
        <w:rPr>
          <w:color w:val="auto"/>
          <w:kern w:val="2"/>
          <w:szCs w:val="24"/>
        </w:rPr>
      </w:pPr>
      <w:r w:rsidRPr="000F5B8A">
        <w:rPr>
          <w:color w:val="auto"/>
          <w:kern w:val="2"/>
          <w:szCs w:val="24"/>
        </w:rPr>
        <w:t xml:space="preserve"> Управляющ</w:t>
      </w:r>
      <w:r w:rsidR="00B13717">
        <w:rPr>
          <w:color w:val="auto"/>
          <w:kern w:val="2"/>
          <w:szCs w:val="24"/>
        </w:rPr>
        <w:t>ий</w:t>
      </w:r>
      <w:r w:rsidRPr="000F5B8A">
        <w:rPr>
          <w:color w:val="auto"/>
          <w:kern w:val="2"/>
          <w:szCs w:val="24"/>
        </w:rPr>
        <w:t xml:space="preserve"> делами</w:t>
      </w:r>
    </w:p>
    <w:p w:rsidR="000F5B8A" w:rsidRPr="000F5B8A" w:rsidRDefault="003130B2" w:rsidP="002D0DC4">
      <w:pPr>
        <w:autoSpaceDE w:val="0"/>
        <w:autoSpaceDN w:val="0"/>
        <w:adjustRightInd w:val="0"/>
        <w:outlineLvl w:val="2"/>
        <w:rPr>
          <w:color w:val="auto"/>
          <w:kern w:val="2"/>
          <w:szCs w:val="24"/>
        </w:rPr>
      </w:pPr>
      <w:r w:rsidRPr="000F5B8A">
        <w:rPr>
          <w:color w:val="auto"/>
          <w:kern w:val="2"/>
          <w:szCs w:val="24"/>
        </w:rPr>
        <w:t xml:space="preserve"> Администрации  Октябрьского района                                                                                                    </w:t>
      </w:r>
      <w:r w:rsidR="002D0DC4">
        <w:rPr>
          <w:color w:val="auto"/>
          <w:kern w:val="2"/>
          <w:szCs w:val="24"/>
        </w:rPr>
        <w:t xml:space="preserve">                 </w:t>
      </w:r>
      <w:bookmarkStart w:id="0" w:name="_GoBack"/>
      <w:bookmarkEnd w:id="0"/>
      <w:r w:rsidRPr="000F5B8A">
        <w:rPr>
          <w:color w:val="auto"/>
          <w:kern w:val="2"/>
          <w:szCs w:val="24"/>
        </w:rPr>
        <w:t xml:space="preserve">                            </w:t>
      </w:r>
      <w:r w:rsidR="00B13717">
        <w:rPr>
          <w:color w:val="auto"/>
          <w:kern w:val="2"/>
          <w:szCs w:val="24"/>
        </w:rPr>
        <w:t>А.</w:t>
      </w:r>
      <w:r w:rsidRPr="000F5B8A">
        <w:rPr>
          <w:color w:val="auto"/>
          <w:kern w:val="2"/>
          <w:szCs w:val="24"/>
        </w:rPr>
        <w:t>А.</w:t>
      </w:r>
      <w:r w:rsidR="00B13717">
        <w:rPr>
          <w:color w:val="auto"/>
          <w:kern w:val="2"/>
          <w:szCs w:val="24"/>
        </w:rPr>
        <w:t xml:space="preserve"> </w:t>
      </w:r>
      <w:proofErr w:type="spellStart"/>
      <w:r w:rsidR="00B13717">
        <w:rPr>
          <w:color w:val="auto"/>
          <w:kern w:val="2"/>
          <w:szCs w:val="24"/>
        </w:rPr>
        <w:t>Пригородова</w:t>
      </w:r>
      <w:proofErr w:type="spellEnd"/>
      <w:r w:rsidR="000D2E09">
        <w:rPr>
          <w:color w:val="auto"/>
          <w:kern w:val="2"/>
          <w:szCs w:val="24"/>
        </w:rPr>
        <w:t xml:space="preserve"> </w:t>
      </w:r>
      <w:r w:rsidRPr="000F5B8A">
        <w:rPr>
          <w:color w:val="auto"/>
          <w:kern w:val="2"/>
          <w:szCs w:val="24"/>
        </w:rPr>
        <w:t xml:space="preserve"> </w:t>
      </w:r>
    </w:p>
    <w:p w:rsidR="008E4E4F" w:rsidRDefault="008E4E4F" w:rsidP="000F5B8A">
      <w:pPr>
        <w:ind w:firstLine="709"/>
        <w:jc w:val="right"/>
        <w:rPr>
          <w:sz w:val="20"/>
        </w:rPr>
      </w:pPr>
    </w:p>
    <w:sectPr w:rsidR="008E4E4F" w:rsidSect="00876794">
      <w:pgSz w:w="16840" w:h="11907" w:orient="landscape" w:code="9"/>
      <w:pgMar w:top="1418" w:right="851" w:bottom="1134" w:left="1418" w:header="720" w:footer="720"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Vrinda">
    <w:altName w:val="Courier"/>
    <w:panose1 w:val="00000400000000000000"/>
    <w:charset w:val="01"/>
    <w:family w:val="roman"/>
    <w:notTrueType/>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XO Thames">
    <w:altName w:val="Cambria"/>
    <w:panose1 w:val="02020603050405020304"/>
    <w:charset w:val="CC"/>
    <w:family w:val="roman"/>
    <w:pitch w:val="variable"/>
    <w:sig w:usb0="800002FF"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1D03C8A"/>
    <w:multiLevelType w:val="multilevel"/>
    <w:tmpl w:val="818EB6C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2">
    <w:nsid w:val="033549C5"/>
    <w:multiLevelType w:val="singleLevel"/>
    <w:tmpl w:val="882CA878"/>
    <w:lvl w:ilvl="0">
      <w:numFmt w:val="bullet"/>
      <w:lvlText w:val="-"/>
      <w:lvlJc w:val="left"/>
      <w:pPr>
        <w:tabs>
          <w:tab w:val="num" w:pos="720"/>
        </w:tabs>
        <w:ind w:left="720" w:hanging="360"/>
      </w:pPr>
      <w:rPr>
        <w:rFonts w:hint="default"/>
      </w:rPr>
    </w:lvl>
  </w:abstractNum>
  <w:abstractNum w:abstractNumId="3">
    <w:nsid w:val="088E4EBA"/>
    <w:multiLevelType w:val="hybridMultilevel"/>
    <w:tmpl w:val="E5A6AC66"/>
    <w:lvl w:ilvl="0" w:tplc="DCA68CBE">
      <w:start w:val="1"/>
      <w:numFmt w:val="decimal"/>
      <w:lvlText w:val="%1."/>
      <w:lvlJc w:val="left"/>
      <w:pPr>
        <w:tabs>
          <w:tab w:val="num" w:pos="502"/>
        </w:tabs>
        <w:ind w:left="502" w:hanging="360"/>
      </w:pPr>
      <w:rPr>
        <w:rFonts w:hint="default"/>
      </w:rPr>
    </w:lvl>
    <w:lvl w:ilvl="1" w:tplc="C8CA8570" w:tentative="1">
      <w:start w:val="1"/>
      <w:numFmt w:val="lowerLetter"/>
      <w:lvlText w:val="%2."/>
      <w:lvlJc w:val="left"/>
      <w:pPr>
        <w:tabs>
          <w:tab w:val="num" w:pos="1440"/>
        </w:tabs>
        <w:ind w:left="1440" w:hanging="360"/>
      </w:pPr>
    </w:lvl>
    <w:lvl w:ilvl="2" w:tplc="932A30B2" w:tentative="1">
      <w:start w:val="1"/>
      <w:numFmt w:val="lowerRoman"/>
      <w:lvlText w:val="%3."/>
      <w:lvlJc w:val="right"/>
      <w:pPr>
        <w:tabs>
          <w:tab w:val="num" w:pos="2160"/>
        </w:tabs>
        <w:ind w:left="2160" w:hanging="180"/>
      </w:pPr>
    </w:lvl>
    <w:lvl w:ilvl="3" w:tplc="7946EC1A" w:tentative="1">
      <w:start w:val="1"/>
      <w:numFmt w:val="decimal"/>
      <w:lvlText w:val="%4."/>
      <w:lvlJc w:val="left"/>
      <w:pPr>
        <w:tabs>
          <w:tab w:val="num" w:pos="2880"/>
        </w:tabs>
        <w:ind w:left="2880" w:hanging="360"/>
      </w:pPr>
    </w:lvl>
    <w:lvl w:ilvl="4" w:tplc="6A3620A8" w:tentative="1">
      <w:start w:val="1"/>
      <w:numFmt w:val="lowerLetter"/>
      <w:lvlText w:val="%5."/>
      <w:lvlJc w:val="left"/>
      <w:pPr>
        <w:tabs>
          <w:tab w:val="num" w:pos="3600"/>
        </w:tabs>
        <w:ind w:left="3600" w:hanging="360"/>
      </w:pPr>
    </w:lvl>
    <w:lvl w:ilvl="5" w:tplc="377AA946" w:tentative="1">
      <w:start w:val="1"/>
      <w:numFmt w:val="lowerRoman"/>
      <w:lvlText w:val="%6."/>
      <w:lvlJc w:val="right"/>
      <w:pPr>
        <w:tabs>
          <w:tab w:val="num" w:pos="4320"/>
        </w:tabs>
        <w:ind w:left="4320" w:hanging="180"/>
      </w:pPr>
    </w:lvl>
    <w:lvl w:ilvl="6" w:tplc="8B0CACD6" w:tentative="1">
      <w:start w:val="1"/>
      <w:numFmt w:val="decimal"/>
      <w:lvlText w:val="%7."/>
      <w:lvlJc w:val="left"/>
      <w:pPr>
        <w:tabs>
          <w:tab w:val="num" w:pos="5040"/>
        </w:tabs>
        <w:ind w:left="5040" w:hanging="360"/>
      </w:pPr>
    </w:lvl>
    <w:lvl w:ilvl="7" w:tplc="06CC136A" w:tentative="1">
      <w:start w:val="1"/>
      <w:numFmt w:val="lowerLetter"/>
      <w:lvlText w:val="%8."/>
      <w:lvlJc w:val="left"/>
      <w:pPr>
        <w:tabs>
          <w:tab w:val="num" w:pos="5760"/>
        </w:tabs>
        <w:ind w:left="5760" w:hanging="360"/>
      </w:pPr>
    </w:lvl>
    <w:lvl w:ilvl="8" w:tplc="3D0ED504" w:tentative="1">
      <w:start w:val="1"/>
      <w:numFmt w:val="lowerRoman"/>
      <w:lvlText w:val="%9."/>
      <w:lvlJc w:val="right"/>
      <w:pPr>
        <w:tabs>
          <w:tab w:val="num" w:pos="6480"/>
        </w:tabs>
        <w:ind w:left="6480" w:hanging="180"/>
      </w:pPr>
    </w:lvl>
  </w:abstractNum>
  <w:abstractNum w:abstractNumId="4">
    <w:nsid w:val="23EA6DD6"/>
    <w:multiLevelType w:val="singleLevel"/>
    <w:tmpl w:val="797E7B50"/>
    <w:lvl w:ilvl="0">
      <w:start w:val="1"/>
      <w:numFmt w:val="decimal"/>
      <w:lvlText w:val="%1."/>
      <w:legacy w:legacy="1" w:legacySpace="0" w:legacyIndent="360"/>
      <w:lvlJc w:val="left"/>
      <w:pPr>
        <w:ind w:left="360" w:hanging="360"/>
      </w:pPr>
    </w:lvl>
  </w:abstractNum>
  <w:abstractNum w:abstractNumId="5">
    <w:nsid w:val="2FA8083B"/>
    <w:multiLevelType w:val="hybridMultilevel"/>
    <w:tmpl w:val="D7A0D3B8"/>
    <w:lvl w:ilvl="0" w:tplc="A2B6C552">
      <w:start w:val="1"/>
      <w:numFmt w:val="bullet"/>
      <w:lvlText w:val="-"/>
      <w:lvlJc w:val="left"/>
      <w:pPr>
        <w:ind w:left="1146" w:hanging="360"/>
      </w:pPr>
      <w:rPr>
        <w:rFonts w:ascii="Vrinda" w:hAnsi="Vrinda" w:hint="default"/>
      </w:rPr>
    </w:lvl>
    <w:lvl w:ilvl="1" w:tplc="4DDC55F6" w:tentative="1">
      <w:start w:val="1"/>
      <w:numFmt w:val="bullet"/>
      <w:lvlText w:val="o"/>
      <w:lvlJc w:val="left"/>
      <w:pPr>
        <w:ind w:left="1866" w:hanging="360"/>
      </w:pPr>
      <w:rPr>
        <w:rFonts w:ascii="Courier New" w:hAnsi="Courier New" w:cs="Courier New" w:hint="default"/>
      </w:rPr>
    </w:lvl>
    <w:lvl w:ilvl="2" w:tplc="55786AFC" w:tentative="1">
      <w:start w:val="1"/>
      <w:numFmt w:val="bullet"/>
      <w:lvlText w:val=""/>
      <w:lvlJc w:val="left"/>
      <w:pPr>
        <w:ind w:left="2586" w:hanging="360"/>
      </w:pPr>
      <w:rPr>
        <w:rFonts w:ascii="Wingdings" w:hAnsi="Wingdings" w:hint="default"/>
      </w:rPr>
    </w:lvl>
    <w:lvl w:ilvl="3" w:tplc="B88C5732" w:tentative="1">
      <w:start w:val="1"/>
      <w:numFmt w:val="bullet"/>
      <w:lvlText w:val=""/>
      <w:lvlJc w:val="left"/>
      <w:pPr>
        <w:ind w:left="3306" w:hanging="360"/>
      </w:pPr>
      <w:rPr>
        <w:rFonts w:ascii="Symbol" w:hAnsi="Symbol" w:hint="default"/>
      </w:rPr>
    </w:lvl>
    <w:lvl w:ilvl="4" w:tplc="7CDCAACC" w:tentative="1">
      <w:start w:val="1"/>
      <w:numFmt w:val="bullet"/>
      <w:lvlText w:val="o"/>
      <w:lvlJc w:val="left"/>
      <w:pPr>
        <w:ind w:left="4026" w:hanging="360"/>
      </w:pPr>
      <w:rPr>
        <w:rFonts w:ascii="Courier New" w:hAnsi="Courier New" w:cs="Courier New" w:hint="default"/>
      </w:rPr>
    </w:lvl>
    <w:lvl w:ilvl="5" w:tplc="C6FC47CC" w:tentative="1">
      <w:start w:val="1"/>
      <w:numFmt w:val="bullet"/>
      <w:lvlText w:val=""/>
      <w:lvlJc w:val="left"/>
      <w:pPr>
        <w:ind w:left="4746" w:hanging="360"/>
      </w:pPr>
      <w:rPr>
        <w:rFonts w:ascii="Wingdings" w:hAnsi="Wingdings" w:hint="default"/>
      </w:rPr>
    </w:lvl>
    <w:lvl w:ilvl="6" w:tplc="AACA77A2" w:tentative="1">
      <w:start w:val="1"/>
      <w:numFmt w:val="bullet"/>
      <w:lvlText w:val=""/>
      <w:lvlJc w:val="left"/>
      <w:pPr>
        <w:ind w:left="5466" w:hanging="360"/>
      </w:pPr>
      <w:rPr>
        <w:rFonts w:ascii="Symbol" w:hAnsi="Symbol" w:hint="default"/>
      </w:rPr>
    </w:lvl>
    <w:lvl w:ilvl="7" w:tplc="2180A70E" w:tentative="1">
      <w:start w:val="1"/>
      <w:numFmt w:val="bullet"/>
      <w:lvlText w:val="o"/>
      <w:lvlJc w:val="left"/>
      <w:pPr>
        <w:ind w:left="6186" w:hanging="360"/>
      </w:pPr>
      <w:rPr>
        <w:rFonts w:ascii="Courier New" w:hAnsi="Courier New" w:cs="Courier New" w:hint="default"/>
      </w:rPr>
    </w:lvl>
    <w:lvl w:ilvl="8" w:tplc="32180C86" w:tentative="1">
      <w:start w:val="1"/>
      <w:numFmt w:val="bullet"/>
      <w:lvlText w:val=""/>
      <w:lvlJc w:val="left"/>
      <w:pPr>
        <w:ind w:left="6906" w:hanging="360"/>
      </w:pPr>
      <w:rPr>
        <w:rFonts w:ascii="Wingdings" w:hAnsi="Wingdings" w:hint="default"/>
      </w:rPr>
    </w:lvl>
  </w:abstractNum>
  <w:abstractNum w:abstractNumId="6">
    <w:nsid w:val="467C37DA"/>
    <w:multiLevelType w:val="hybridMultilevel"/>
    <w:tmpl w:val="DBA00122"/>
    <w:lvl w:ilvl="0" w:tplc="89CCF9F8">
      <w:start w:val="1"/>
      <w:numFmt w:val="decimal"/>
      <w:lvlText w:val="%1."/>
      <w:lvlJc w:val="left"/>
      <w:pPr>
        <w:ind w:left="4188" w:hanging="360"/>
      </w:pPr>
      <w:rPr>
        <w:rFonts w:cs="Times New Roman"/>
        <w:color w:val="auto"/>
      </w:rPr>
    </w:lvl>
    <w:lvl w:ilvl="1" w:tplc="530665EA">
      <w:start w:val="1"/>
      <w:numFmt w:val="lowerLetter"/>
      <w:lvlText w:val="%2."/>
      <w:lvlJc w:val="left"/>
      <w:pPr>
        <w:ind w:left="1440" w:hanging="360"/>
      </w:pPr>
      <w:rPr>
        <w:rFonts w:cs="Times New Roman"/>
      </w:rPr>
    </w:lvl>
    <w:lvl w:ilvl="2" w:tplc="37A4059C">
      <w:start w:val="1"/>
      <w:numFmt w:val="lowerRoman"/>
      <w:lvlText w:val="%3."/>
      <w:lvlJc w:val="right"/>
      <w:pPr>
        <w:ind w:left="2160" w:hanging="180"/>
      </w:pPr>
      <w:rPr>
        <w:rFonts w:cs="Times New Roman"/>
      </w:rPr>
    </w:lvl>
    <w:lvl w:ilvl="3" w:tplc="B3344E7C">
      <w:start w:val="1"/>
      <w:numFmt w:val="decimal"/>
      <w:lvlText w:val="%4."/>
      <w:lvlJc w:val="left"/>
      <w:pPr>
        <w:ind w:left="2880" w:hanging="360"/>
      </w:pPr>
      <w:rPr>
        <w:rFonts w:cs="Times New Roman"/>
      </w:rPr>
    </w:lvl>
    <w:lvl w:ilvl="4" w:tplc="6784B300">
      <w:start w:val="1"/>
      <w:numFmt w:val="lowerLetter"/>
      <w:lvlText w:val="%5."/>
      <w:lvlJc w:val="left"/>
      <w:pPr>
        <w:ind w:left="3600" w:hanging="360"/>
      </w:pPr>
      <w:rPr>
        <w:rFonts w:cs="Times New Roman"/>
      </w:rPr>
    </w:lvl>
    <w:lvl w:ilvl="5" w:tplc="BC6890F6">
      <w:start w:val="1"/>
      <w:numFmt w:val="lowerRoman"/>
      <w:lvlText w:val="%6."/>
      <w:lvlJc w:val="right"/>
      <w:pPr>
        <w:ind w:left="4320" w:hanging="180"/>
      </w:pPr>
      <w:rPr>
        <w:rFonts w:cs="Times New Roman"/>
      </w:rPr>
    </w:lvl>
    <w:lvl w:ilvl="6" w:tplc="C6D8D158">
      <w:start w:val="1"/>
      <w:numFmt w:val="decimal"/>
      <w:lvlText w:val="%7."/>
      <w:lvlJc w:val="left"/>
      <w:pPr>
        <w:ind w:left="5040" w:hanging="360"/>
      </w:pPr>
      <w:rPr>
        <w:rFonts w:cs="Times New Roman"/>
      </w:rPr>
    </w:lvl>
    <w:lvl w:ilvl="7" w:tplc="C0CCC63E">
      <w:start w:val="1"/>
      <w:numFmt w:val="lowerLetter"/>
      <w:lvlText w:val="%8."/>
      <w:lvlJc w:val="left"/>
      <w:pPr>
        <w:ind w:left="5760" w:hanging="360"/>
      </w:pPr>
      <w:rPr>
        <w:rFonts w:cs="Times New Roman"/>
      </w:rPr>
    </w:lvl>
    <w:lvl w:ilvl="8" w:tplc="EA60EB9C">
      <w:start w:val="1"/>
      <w:numFmt w:val="lowerRoman"/>
      <w:lvlText w:val="%9."/>
      <w:lvlJc w:val="right"/>
      <w:pPr>
        <w:ind w:left="6480" w:hanging="180"/>
      </w:pPr>
      <w:rPr>
        <w:rFonts w:cs="Times New Roman"/>
      </w:rPr>
    </w:lvl>
  </w:abstractNum>
  <w:abstractNum w:abstractNumId="7">
    <w:nsid w:val="474C7473"/>
    <w:multiLevelType w:val="hybridMultilevel"/>
    <w:tmpl w:val="D82E01A4"/>
    <w:lvl w:ilvl="0" w:tplc="A984BE76">
      <w:start w:val="3"/>
      <w:numFmt w:val="decimal"/>
      <w:lvlText w:val="%1."/>
      <w:lvlJc w:val="left"/>
      <w:pPr>
        <w:ind w:left="720" w:hanging="360"/>
      </w:pPr>
      <w:rPr>
        <w:rFonts w:hint="default"/>
      </w:rPr>
    </w:lvl>
    <w:lvl w:ilvl="1" w:tplc="2832698C" w:tentative="1">
      <w:start w:val="1"/>
      <w:numFmt w:val="lowerLetter"/>
      <w:lvlText w:val="%2."/>
      <w:lvlJc w:val="left"/>
      <w:pPr>
        <w:ind w:left="1440" w:hanging="360"/>
      </w:pPr>
    </w:lvl>
    <w:lvl w:ilvl="2" w:tplc="A9E08158" w:tentative="1">
      <w:start w:val="1"/>
      <w:numFmt w:val="lowerRoman"/>
      <w:lvlText w:val="%3."/>
      <w:lvlJc w:val="right"/>
      <w:pPr>
        <w:ind w:left="2160" w:hanging="180"/>
      </w:pPr>
    </w:lvl>
    <w:lvl w:ilvl="3" w:tplc="75EEACDC" w:tentative="1">
      <w:start w:val="1"/>
      <w:numFmt w:val="decimal"/>
      <w:lvlText w:val="%4."/>
      <w:lvlJc w:val="left"/>
      <w:pPr>
        <w:ind w:left="2880" w:hanging="360"/>
      </w:pPr>
    </w:lvl>
    <w:lvl w:ilvl="4" w:tplc="0EDC8D06" w:tentative="1">
      <w:start w:val="1"/>
      <w:numFmt w:val="lowerLetter"/>
      <w:lvlText w:val="%5."/>
      <w:lvlJc w:val="left"/>
      <w:pPr>
        <w:ind w:left="3600" w:hanging="360"/>
      </w:pPr>
    </w:lvl>
    <w:lvl w:ilvl="5" w:tplc="9C2CB8D2" w:tentative="1">
      <w:start w:val="1"/>
      <w:numFmt w:val="lowerRoman"/>
      <w:lvlText w:val="%6."/>
      <w:lvlJc w:val="right"/>
      <w:pPr>
        <w:ind w:left="4320" w:hanging="180"/>
      </w:pPr>
    </w:lvl>
    <w:lvl w:ilvl="6" w:tplc="049886E8" w:tentative="1">
      <w:start w:val="1"/>
      <w:numFmt w:val="decimal"/>
      <w:lvlText w:val="%7."/>
      <w:lvlJc w:val="left"/>
      <w:pPr>
        <w:ind w:left="5040" w:hanging="360"/>
      </w:pPr>
    </w:lvl>
    <w:lvl w:ilvl="7" w:tplc="0A1C2FD0" w:tentative="1">
      <w:start w:val="1"/>
      <w:numFmt w:val="lowerLetter"/>
      <w:lvlText w:val="%8."/>
      <w:lvlJc w:val="left"/>
      <w:pPr>
        <w:ind w:left="5760" w:hanging="360"/>
      </w:pPr>
    </w:lvl>
    <w:lvl w:ilvl="8" w:tplc="C1FA0A74" w:tentative="1">
      <w:start w:val="1"/>
      <w:numFmt w:val="lowerRoman"/>
      <w:lvlText w:val="%9."/>
      <w:lvlJc w:val="right"/>
      <w:pPr>
        <w:ind w:left="6480" w:hanging="180"/>
      </w:pPr>
    </w:lvl>
  </w:abstractNum>
  <w:abstractNum w:abstractNumId="8">
    <w:nsid w:val="49AB63F7"/>
    <w:multiLevelType w:val="singleLevel"/>
    <w:tmpl w:val="797E7B50"/>
    <w:lvl w:ilvl="0">
      <w:start w:val="1"/>
      <w:numFmt w:val="decimal"/>
      <w:lvlText w:val="%1."/>
      <w:legacy w:legacy="1" w:legacySpace="0" w:legacyIndent="360"/>
      <w:lvlJc w:val="left"/>
      <w:pPr>
        <w:ind w:left="360" w:hanging="360"/>
      </w:pPr>
    </w:lvl>
  </w:abstractNum>
  <w:abstractNum w:abstractNumId="9">
    <w:nsid w:val="4DC0171B"/>
    <w:multiLevelType w:val="singleLevel"/>
    <w:tmpl w:val="797E7B50"/>
    <w:lvl w:ilvl="0">
      <w:start w:val="1"/>
      <w:numFmt w:val="decimal"/>
      <w:lvlText w:val="%1."/>
      <w:legacy w:legacy="1" w:legacySpace="0" w:legacyIndent="360"/>
      <w:lvlJc w:val="left"/>
      <w:pPr>
        <w:ind w:left="360" w:hanging="360"/>
      </w:pPr>
    </w:lvl>
  </w:abstractNum>
  <w:abstractNum w:abstractNumId="10">
    <w:nsid w:val="5680298D"/>
    <w:multiLevelType w:val="hybridMultilevel"/>
    <w:tmpl w:val="927AD0BE"/>
    <w:lvl w:ilvl="0" w:tplc="713EC0F4">
      <w:start w:val="1"/>
      <w:numFmt w:val="decimal"/>
      <w:lvlText w:val="%1."/>
      <w:lvlJc w:val="left"/>
      <w:pPr>
        <w:tabs>
          <w:tab w:val="num" w:pos="720"/>
        </w:tabs>
        <w:ind w:left="720" w:hanging="360"/>
      </w:pPr>
      <w:rPr>
        <w:rFonts w:hint="default"/>
      </w:rPr>
    </w:lvl>
    <w:lvl w:ilvl="1" w:tplc="FEC68EB2" w:tentative="1">
      <w:start w:val="1"/>
      <w:numFmt w:val="lowerLetter"/>
      <w:lvlText w:val="%2."/>
      <w:lvlJc w:val="left"/>
      <w:pPr>
        <w:tabs>
          <w:tab w:val="num" w:pos="1440"/>
        </w:tabs>
        <w:ind w:left="1440" w:hanging="360"/>
      </w:pPr>
    </w:lvl>
    <w:lvl w:ilvl="2" w:tplc="C46C1498" w:tentative="1">
      <w:start w:val="1"/>
      <w:numFmt w:val="lowerRoman"/>
      <w:lvlText w:val="%3."/>
      <w:lvlJc w:val="right"/>
      <w:pPr>
        <w:tabs>
          <w:tab w:val="num" w:pos="2160"/>
        </w:tabs>
        <w:ind w:left="2160" w:hanging="180"/>
      </w:pPr>
    </w:lvl>
    <w:lvl w:ilvl="3" w:tplc="7ECCF3FC" w:tentative="1">
      <w:start w:val="1"/>
      <w:numFmt w:val="decimal"/>
      <w:lvlText w:val="%4."/>
      <w:lvlJc w:val="left"/>
      <w:pPr>
        <w:tabs>
          <w:tab w:val="num" w:pos="2880"/>
        </w:tabs>
        <w:ind w:left="2880" w:hanging="360"/>
      </w:pPr>
    </w:lvl>
    <w:lvl w:ilvl="4" w:tplc="C44E6604" w:tentative="1">
      <w:start w:val="1"/>
      <w:numFmt w:val="lowerLetter"/>
      <w:lvlText w:val="%5."/>
      <w:lvlJc w:val="left"/>
      <w:pPr>
        <w:tabs>
          <w:tab w:val="num" w:pos="3600"/>
        </w:tabs>
        <w:ind w:left="3600" w:hanging="360"/>
      </w:pPr>
    </w:lvl>
    <w:lvl w:ilvl="5" w:tplc="FF4C8F2E" w:tentative="1">
      <w:start w:val="1"/>
      <w:numFmt w:val="lowerRoman"/>
      <w:lvlText w:val="%6."/>
      <w:lvlJc w:val="right"/>
      <w:pPr>
        <w:tabs>
          <w:tab w:val="num" w:pos="4320"/>
        </w:tabs>
        <w:ind w:left="4320" w:hanging="180"/>
      </w:pPr>
    </w:lvl>
    <w:lvl w:ilvl="6" w:tplc="723850FE" w:tentative="1">
      <w:start w:val="1"/>
      <w:numFmt w:val="decimal"/>
      <w:lvlText w:val="%7."/>
      <w:lvlJc w:val="left"/>
      <w:pPr>
        <w:tabs>
          <w:tab w:val="num" w:pos="5040"/>
        </w:tabs>
        <w:ind w:left="5040" w:hanging="360"/>
      </w:pPr>
    </w:lvl>
    <w:lvl w:ilvl="7" w:tplc="AE86B6B0" w:tentative="1">
      <w:start w:val="1"/>
      <w:numFmt w:val="lowerLetter"/>
      <w:lvlText w:val="%8."/>
      <w:lvlJc w:val="left"/>
      <w:pPr>
        <w:tabs>
          <w:tab w:val="num" w:pos="5760"/>
        </w:tabs>
        <w:ind w:left="5760" w:hanging="360"/>
      </w:pPr>
    </w:lvl>
    <w:lvl w:ilvl="8" w:tplc="26BA204A" w:tentative="1">
      <w:start w:val="1"/>
      <w:numFmt w:val="lowerRoman"/>
      <w:lvlText w:val="%9."/>
      <w:lvlJc w:val="right"/>
      <w:pPr>
        <w:tabs>
          <w:tab w:val="num" w:pos="6480"/>
        </w:tabs>
        <w:ind w:left="6480" w:hanging="180"/>
      </w:pPr>
    </w:lvl>
  </w:abstractNum>
  <w:abstractNum w:abstractNumId="11">
    <w:nsid w:val="65750A12"/>
    <w:multiLevelType w:val="hybridMultilevel"/>
    <w:tmpl w:val="F18AC2DA"/>
    <w:lvl w:ilvl="0" w:tplc="93828C84">
      <w:start w:val="1"/>
      <w:numFmt w:val="bullet"/>
      <w:lvlText w:val=""/>
      <w:lvlJc w:val="left"/>
      <w:pPr>
        <w:ind w:left="1428" w:hanging="360"/>
      </w:pPr>
      <w:rPr>
        <w:rFonts w:ascii="Symbol" w:hAnsi="Symbol" w:hint="default"/>
      </w:rPr>
    </w:lvl>
    <w:lvl w:ilvl="1" w:tplc="3CAAB6B6" w:tentative="1">
      <w:start w:val="1"/>
      <w:numFmt w:val="bullet"/>
      <w:lvlText w:val="o"/>
      <w:lvlJc w:val="left"/>
      <w:pPr>
        <w:ind w:left="2148" w:hanging="360"/>
      </w:pPr>
      <w:rPr>
        <w:rFonts w:ascii="Courier New" w:hAnsi="Courier New" w:cs="Courier New" w:hint="default"/>
      </w:rPr>
    </w:lvl>
    <w:lvl w:ilvl="2" w:tplc="FC1A234C" w:tentative="1">
      <w:start w:val="1"/>
      <w:numFmt w:val="bullet"/>
      <w:lvlText w:val=""/>
      <w:lvlJc w:val="left"/>
      <w:pPr>
        <w:ind w:left="2868" w:hanging="360"/>
      </w:pPr>
      <w:rPr>
        <w:rFonts w:ascii="Wingdings" w:hAnsi="Wingdings" w:hint="default"/>
      </w:rPr>
    </w:lvl>
    <w:lvl w:ilvl="3" w:tplc="A3D80CEC" w:tentative="1">
      <w:start w:val="1"/>
      <w:numFmt w:val="bullet"/>
      <w:lvlText w:val=""/>
      <w:lvlJc w:val="left"/>
      <w:pPr>
        <w:ind w:left="3588" w:hanging="360"/>
      </w:pPr>
      <w:rPr>
        <w:rFonts w:ascii="Symbol" w:hAnsi="Symbol" w:hint="default"/>
      </w:rPr>
    </w:lvl>
    <w:lvl w:ilvl="4" w:tplc="2F3ED5A4" w:tentative="1">
      <w:start w:val="1"/>
      <w:numFmt w:val="bullet"/>
      <w:lvlText w:val="o"/>
      <w:lvlJc w:val="left"/>
      <w:pPr>
        <w:ind w:left="4308" w:hanging="360"/>
      </w:pPr>
      <w:rPr>
        <w:rFonts w:ascii="Courier New" w:hAnsi="Courier New" w:cs="Courier New" w:hint="default"/>
      </w:rPr>
    </w:lvl>
    <w:lvl w:ilvl="5" w:tplc="AD122C98" w:tentative="1">
      <w:start w:val="1"/>
      <w:numFmt w:val="bullet"/>
      <w:lvlText w:val=""/>
      <w:lvlJc w:val="left"/>
      <w:pPr>
        <w:ind w:left="5028" w:hanging="360"/>
      </w:pPr>
      <w:rPr>
        <w:rFonts w:ascii="Wingdings" w:hAnsi="Wingdings" w:hint="default"/>
      </w:rPr>
    </w:lvl>
    <w:lvl w:ilvl="6" w:tplc="3A2CF56A" w:tentative="1">
      <w:start w:val="1"/>
      <w:numFmt w:val="bullet"/>
      <w:lvlText w:val=""/>
      <w:lvlJc w:val="left"/>
      <w:pPr>
        <w:ind w:left="5748" w:hanging="360"/>
      </w:pPr>
      <w:rPr>
        <w:rFonts w:ascii="Symbol" w:hAnsi="Symbol" w:hint="default"/>
      </w:rPr>
    </w:lvl>
    <w:lvl w:ilvl="7" w:tplc="7B1A26CC" w:tentative="1">
      <w:start w:val="1"/>
      <w:numFmt w:val="bullet"/>
      <w:lvlText w:val="o"/>
      <w:lvlJc w:val="left"/>
      <w:pPr>
        <w:ind w:left="6468" w:hanging="360"/>
      </w:pPr>
      <w:rPr>
        <w:rFonts w:ascii="Courier New" w:hAnsi="Courier New" w:cs="Courier New" w:hint="default"/>
      </w:rPr>
    </w:lvl>
    <w:lvl w:ilvl="8" w:tplc="A6DCD6F8" w:tentative="1">
      <w:start w:val="1"/>
      <w:numFmt w:val="bullet"/>
      <w:lvlText w:val=""/>
      <w:lvlJc w:val="left"/>
      <w:pPr>
        <w:ind w:left="7188" w:hanging="360"/>
      </w:pPr>
      <w:rPr>
        <w:rFonts w:ascii="Wingdings" w:hAnsi="Wingdings" w:hint="default"/>
      </w:rPr>
    </w:lvl>
  </w:abstractNum>
  <w:abstractNum w:abstractNumId="12">
    <w:nsid w:val="6B166B87"/>
    <w:multiLevelType w:val="hybridMultilevel"/>
    <w:tmpl w:val="D054AA56"/>
    <w:lvl w:ilvl="0" w:tplc="26725156">
      <w:start w:val="1"/>
      <w:numFmt w:val="decimal"/>
      <w:lvlText w:val="%1."/>
      <w:lvlJc w:val="left"/>
      <w:pPr>
        <w:tabs>
          <w:tab w:val="num" w:pos="502"/>
        </w:tabs>
        <w:ind w:left="502" w:hanging="360"/>
      </w:pPr>
      <w:rPr>
        <w:rFonts w:hint="default"/>
      </w:rPr>
    </w:lvl>
    <w:lvl w:ilvl="1" w:tplc="BFB86C0C" w:tentative="1">
      <w:start w:val="1"/>
      <w:numFmt w:val="lowerLetter"/>
      <w:lvlText w:val="%2."/>
      <w:lvlJc w:val="left"/>
      <w:pPr>
        <w:tabs>
          <w:tab w:val="num" w:pos="1222"/>
        </w:tabs>
        <w:ind w:left="1222" w:hanging="360"/>
      </w:pPr>
    </w:lvl>
    <w:lvl w:ilvl="2" w:tplc="7E9CA024" w:tentative="1">
      <w:start w:val="1"/>
      <w:numFmt w:val="lowerRoman"/>
      <w:lvlText w:val="%3."/>
      <w:lvlJc w:val="right"/>
      <w:pPr>
        <w:tabs>
          <w:tab w:val="num" w:pos="1942"/>
        </w:tabs>
        <w:ind w:left="1942" w:hanging="180"/>
      </w:pPr>
    </w:lvl>
    <w:lvl w:ilvl="3" w:tplc="0DA26F84" w:tentative="1">
      <w:start w:val="1"/>
      <w:numFmt w:val="decimal"/>
      <w:lvlText w:val="%4."/>
      <w:lvlJc w:val="left"/>
      <w:pPr>
        <w:tabs>
          <w:tab w:val="num" w:pos="2662"/>
        </w:tabs>
        <w:ind w:left="2662" w:hanging="360"/>
      </w:pPr>
    </w:lvl>
    <w:lvl w:ilvl="4" w:tplc="A0B6D0F2" w:tentative="1">
      <w:start w:val="1"/>
      <w:numFmt w:val="lowerLetter"/>
      <w:lvlText w:val="%5."/>
      <w:lvlJc w:val="left"/>
      <w:pPr>
        <w:tabs>
          <w:tab w:val="num" w:pos="3382"/>
        </w:tabs>
        <w:ind w:left="3382" w:hanging="360"/>
      </w:pPr>
    </w:lvl>
    <w:lvl w:ilvl="5" w:tplc="945C373C" w:tentative="1">
      <w:start w:val="1"/>
      <w:numFmt w:val="lowerRoman"/>
      <w:lvlText w:val="%6."/>
      <w:lvlJc w:val="right"/>
      <w:pPr>
        <w:tabs>
          <w:tab w:val="num" w:pos="4102"/>
        </w:tabs>
        <w:ind w:left="4102" w:hanging="180"/>
      </w:pPr>
    </w:lvl>
    <w:lvl w:ilvl="6" w:tplc="522CC652" w:tentative="1">
      <w:start w:val="1"/>
      <w:numFmt w:val="decimal"/>
      <w:lvlText w:val="%7."/>
      <w:lvlJc w:val="left"/>
      <w:pPr>
        <w:tabs>
          <w:tab w:val="num" w:pos="4822"/>
        </w:tabs>
        <w:ind w:left="4822" w:hanging="360"/>
      </w:pPr>
    </w:lvl>
    <w:lvl w:ilvl="7" w:tplc="AD7AA388" w:tentative="1">
      <w:start w:val="1"/>
      <w:numFmt w:val="lowerLetter"/>
      <w:lvlText w:val="%8."/>
      <w:lvlJc w:val="left"/>
      <w:pPr>
        <w:tabs>
          <w:tab w:val="num" w:pos="5542"/>
        </w:tabs>
        <w:ind w:left="5542" w:hanging="360"/>
      </w:pPr>
    </w:lvl>
    <w:lvl w:ilvl="8" w:tplc="138AEAF4" w:tentative="1">
      <w:start w:val="1"/>
      <w:numFmt w:val="lowerRoman"/>
      <w:lvlText w:val="%9."/>
      <w:lvlJc w:val="right"/>
      <w:pPr>
        <w:tabs>
          <w:tab w:val="num" w:pos="6262"/>
        </w:tabs>
        <w:ind w:left="6262" w:hanging="180"/>
      </w:pPr>
    </w:lvl>
  </w:abstractNum>
  <w:abstractNum w:abstractNumId="13">
    <w:nsid w:val="6DD71404"/>
    <w:multiLevelType w:val="hybridMultilevel"/>
    <w:tmpl w:val="2010921C"/>
    <w:lvl w:ilvl="0" w:tplc="09EACB30">
      <w:start w:val="1"/>
      <w:numFmt w:val="bullet"/>
      <w:lvlText w:val=""/>
      <w:lvlJc w:val="left"/>
      <w:pPr>
        <w:ind w:left="720" w:hanging="360"/>
      </w:pPr>
      <w:rPr>
        <w:rFonts w:ascii="Symbol" w:hAnsi="Symbol" w:hint="default"/>
      </w:rPr>
    </w:lvl>
    <w:lvl w:ilvl="1" w:tplc="8AA2E5E8" w:tentative="1">
      <w:start w:val="1"/>
      <w:numFmt w:val="bullet"/>
      <w:lvlText w:val="o"/>
      <w:lvlJc w:val="left"/>
      <w:pPr>
        <w:ind w:left="1440" w:hanging="360"/>
      </w:pPr>
      <w:rPr>
        <w:rFonts w:ascii="Courier New" w:hAnsi="Courier New" w:cs="Courier New" w:hint="default"/>
      </w:rPr>
    </w:lvl>
    <w:lvl w:ilvl="2" w:tplc="99D4C11E" w:tentative="1">
      <w:start w:val="1"/>
      <w:numFmt w:val="bullet"/>
      <w:lvlText w:val=""/>
      <w:lvlJc w:val="left"/>
      <w:pPr>
        <w:ind w:left="2160" w:hanging="360"/>
      </w:pPr>
      <w:rPr>
        <w:rFonts w:ascii="Wingdings" w:hAnsi="Wingdings" w:hint="default"/>
      </w:rPr>
    </w:lvl>
    <w:lvl w:ilvl="3" w:tplc="57827F7C" w:tentative="1">
      <w:start w:val="1"/>
      <w:numFmt w:val="bullet"/>
      <w:lvlText w:val=""/>
      <w:lvlJc w:val="left"/>
      <w:pPr>
        <w:ind w:left="2880" w:hanging="360"/>
      </w:pPr>
      <w:rPr>
        <w:rFonts w:ascii="Symbol" w:hAnsi="Symbol" w:hint="default"/>
      </w:rPr>
    </w:lvl>
    <w:lvl w:ilvl="4" w:tplc="3EEEC4C8" w:tentative="1">
      <w:start w:val="1"/>
      <w:numFmt w:val="bullet"/>
      <w:lvlText w:val="o"/>
      <w:lvlJc w:val="left"/>
      <w:pPr>
        <w:ind w:left="3600" w:hanging="360"/>
      </w:pPr>
      <w:rPr>
        <w:rFonts w:ascii="Courier New" w:hAnsi="Courier New" w:cs="Courier New" w:hint="default"/>
      </w:rPr>
    </w:lvl>
    <w:lvl w:ilvl="5" w:tplc="DBB675BA" w:tentative="1">
      <w:start w:val="1"/>
      <w:numFmt w:val="bullet"/>
      <w:lvlText w:val=""/>
      <w:lvlJc w:val="left"/>
      <w:pPr>
        <w:ind w:left="4320" w:hanging="360"/>
      </w:pPr>
      <w:rPr>
        <w:rFonts w:ascii="Wingdings" w:hAnsi="Wingdings" w:hint="default"/>
      </w:rPr>
    </w:lvl>
    <w:lvl w:ilvl="6" w:tplc="E208DD0C" w:tentative="1">
      <w:start w:val="1"/>
      <w:numFmt w:val="bullet"/>
      <w:lvlText w:val=""/>
      <w:lvlJc w:val="left"/>
      <w:pPr>
        <w:ind w:left="5040" w:hanging="360"/>
      </w:pPr>
      <w:rPr>
        <w:rFonts w:ascii="Symbol" w:hAnsi="Symbol" w:hint="default"/>
      </w:rPr>
    </w:lvl>
    <w:lvl w:ilvl="7" w:tplc="8F7866D0" w:tentative="1">
      <w:start w:val="1"/>
      <w:numFmt w:val="bullet"/>
      <w:lvlText w:val="o"/>
      <w:lvlJc w:val="left"/>
      <w:pPr>
        <w:ind w:left="5760" w:hanging="360"/>
      </w:pPr>
      <w:rPr>
        <w:rFonts w:ascii="Courier New" w:hAnsi="Courier New" w:cs="Courier New" w:hint="default"/>
      </w:rPr>
    </w:lvl>
    <w:lvl w:ilvl="8" w:tplc="D630A892" w:tentative="1">
      <w:start w:val="1"/>
      <w:numFmt w:val="bullet"/>
      <w:lvlText w:val=""/>
      <w:lvlJc w:val="left"/>
      <w:pPr>
        <w:ind w:left="6480" w:hanging="360"/>
      </w:pPr>
      <w:rPr>
        <w:rFonts w:ascii="Wingdings" w:hAnsi="Wingdings" w:hint="default"/>
      </w:rPr>
    </w:lvl>
  </w:abstractNum>
  <w:abstractNum w:abstractNumId="14">
    <w:nsid w:val="76043CEB"/>
    <w:multiLevelType w:val="hybridMultilevel"/>
    <w:tmpl w:val="4B86DC06"/>
    <w:lvl w:ilvl="0" w:tplc="83F4BC2A">
      <w:start w:val="1"/>
      <w:numFmt w:val="decimal"/>
      <w:lvlText w:val="%1."/>
      <w:lvlJc w:val="left"/>
      <w:pPr>
        <w:ind w:left="720" w:hanging="360"/>
      </w:pPr>
      <w:rPr>
        <w:rFonts w:hint="default"/>
        <w:color w:val="000000"/>
      </w:rPr>
    </w:lvl>
    <w:lvl w:ilvl="1" w:tplc="193694BE" w:tentative="1">
      <w:start w:val="1"/>
      <w:numFmt w:val="lowerLetter"/>
      <w:lvlText w:val="%2."/>
      <w:lvlJc w:val="left"/>
      <w:pPr>
        <w:ind w:left="1440" w:hanging="360"/>
      </w:pPr>
    </w:lvl>
    <w:lvl w:ilvl="2" w:tplc="C3982AFA" w:tentative="1">
      <w:start w:val="1"/>
      <w:numFmt w:val="lowerRoman"/>
      <w:lvlText w:val="%3."/>
      <w:lvlJc w:val="right"/>
      <w:pPr>
        <w:ind w:left="2160" w:hanging="180"/>
      </w:pPr>
    </w:lvl>
    <w:lvl w:ilvl="3" w:tplc="34DC58F2" w:tentative="1">
      <w:start w:val="1"/>
      <w:numFmt w:val="decimal"/>
      <w:lvlText w:val="%4."/>
      <w:lvlJc w:val="left"/>
      <w:pPr>
        <w:ind w:left="2880" w:hanging="360"/>
      </w:pPr>
    </w:lvl>
    <w:lvl w:ilvl="4" w:tplc="A470F410" w:tentative="1">
      <w:start w:val="1"/>
      <w:numFmt w:val="lowerLetter"/>
      <w:lvlText w:val="%5."/>
      <w:lvlJc w:val="left"/>
      <w:pPr>
        <w:ind w:left="3600" w:hanging="360"/>
      </w:pPr>
    </w:lvl>
    <w:lvl w:ilvl="5" w:tplc="A78ADEF0" w:tentative="1">
      <w:start w:val="1"/>
      <w:numFmt w:val="lowerRoman"/>
      <w:lvlText w:val="%6."/>
      <w:lvlJc w:val="right"/>
      <w:pPr>
        <w:ind w:left="4320" w:hanging="180"/>
      </w:pPr>
    </w:lvl>
    <w:lvl w:ilvl="6" w:tplc="43EC48CC" w:tentative="1">
      <w:start w:val="1"/>
      <w:numFmt w:val="decimal"/>
      <w:lvlText w:val="%7."/>
      <w:lvlJc w:val="left"/>
      <w:pPr>
        <w:ind w:left="5040" w:hanging="360"/>
      </w:pPr>
    </w:lvl>
    <w:lvl w:ilvl="7" w:tplc="4C3E42BE" w:tentative="1">
      <w:start w:val="1"/>
      <w:numFmt w:val="lowerLetter"/>
      <w:lvlText w:val="%8."/>
      <w:lvlJc w:val="left"/>
      <w:pPr>
        <w:ind w:left="5760" w:hanging="360"/>
      </w:pPr>
    </w:lvl>
    <w:lvl w:ilvl="8" w:tplc="DB68D5AA" w:tentative="1">
      <w:start w:val="1"/>
      <w:numFmt w:val="lowerRoman"/>
      <w:lvlText w:val="%9."/>
      <w:lvlJc w:val="right"/>
      <w:pPr>
        <w:ind w:left="6480" w:hanging="180"/>
      </w:pPr>
    </w:lvl>
  </w:abstractNum>
  <w:abstractNum w:abstractNumId="15">
    <w:nsid w:val="76281B62"/>
    <w:multiLevelType w:val="hybridMultilevel"/>
    <w:tmpl w:val="B84CDE7E"/>
    <w:lvl w:ilvl="0" w:tplc="93D8534E">
      <w:start w:val="1"/>
      <w:numFmt w:val="decimal"/>
      <w:lvlText w:val="%1."/>
      <w:lvlJc w:val="left"/>
      <w:pPr>
        <w:tabs>
          <w:tab w:val="num" w:pos="720"/>
        </w:tabs>
        <w:ind w:left="720" w:hanging="360"/>
      </w:pPr>
      <w:rPr>
        <w:rFonts w:hint="default"/>
      </w:rPr>
    </w:lvl>
    <w:lvl w:ilvl="1" w:tplc="2F8A2A80" w:tentative="1">
      <w:start w:val="1"/>
      <w:numFmt w:val="lowerLetter"/>
      <w:lvlText w:val="%2."/>
      <w:lvlJc w:val="left"/>
      <w:pPr>
        <w:tabs>
          <w:tab w:val="num" w:pos="1440"/>
        </w:tabs>
        <w:ind w:left="1440" w:hanging="360"/>
      </w:pPr>
    </w:lvl>
    <w:lvl w:ilvl="2" w:tplc="E8F48C78" w:tentative="1">
      <w:start w:val="1"/>
      <w:numFmt w:val="lowerRoman"/>
      <w:lvlText w:val="%3."/>
      <w:lvlJc w:val="right"/>
      <w:pPr>
        <w:tabs>
          <w:tab w:val="num" w:pos="2160"/>
        </w:tabs>
        <w:ind w:left="2160" w:hanging="180"/>
      </w:pPr>
    </w:lvl>
    <w:lvl w:ilvl="3" w:tplc="5CD0FED0" w:tentative="1">
      <w:start w:val="1"/>
      <w:numFmt w:val="decimal"/>
      <w:lvlText w:val="%4."/>
      <w:lvlJc w:val="left"/>
      <w:pPr>
        <w:tabs>
          <w:tab w:val="num" w:pos="2880"/>
        </w:tabs>
        <w:ind w:left="2880" w:hanging="360"/>
      </w:pPr>
    </w:lvl>
    <w:lvl w:ilvl="4" w:tplc="FC3E9A70" w:tentative="1">
      <w:start w:val="1"/>
      <w:numFmt w:val="lowerLetter"/>
      <w:lvlText w:val="%5."/>
      <w:lvlJc w:val="left"/>
      <w:pPr>
        <w:tabs>
          <w:tab w:val="num" w:pos="3600"/>
        </w:tabs>
        <w:ind w:left="3600" w:hanging="360"/>
      </w:pPr>
    </w:lvl>
    <w:lvl w:ilvl="5" w:tplc="5456F23E" w:tentative="1">
      <w:start w:val="1"/>
      <w:numFmt w:val="lowerRoman"/>
      <w:lvlText w:val="%6."/>
      <w:lvlJc w:val="right"/>
      <w:pPr>
        <w:tabs>
          <w:tab w:val="num" w:pos="4320"/>
        </w:tabs>
        <w:ind w:left="4320" w:hanging="180"/>
      </w:pPr>
    </w:lvl>
    <w:lvl w:ilvl="6" w:tplc="E31C5CCE" w:tentative="1">
      <w:start w:val="1"/>
      <w:numFmt w:val="decimal"/>
      <w:lvlText w:val="%7."/>
      <w:lvlJc w:val="left"/>
      <w:pPr>
        <w:tabs>
          <w:tab w:val="num" w:pos="5040"/>
        </w:tabs>
        <w:ind w:left="5040" w:hanging="360"/>
      </w:pPr>
    </w:lvl>
    <w:lvl w:ilvl="7" w:tplc="B9AA21CA" w:tentative="1">
      <w:start w:val="1"/>
      <w:numFmt w:val="lowerLetter"/>
      <w:lvlText w:val="%8."/>
      <w:lvlJc w:val="left"/>
      <w:pPr>
        <w:tabs>
          <w:tab w:val="num" w:pos="5760"/>
        </w:tabs>
        <w:ind w:left="5760" w:hanging="360"/>
      </w:pPr>
    </w:lvl>
    <w:lvl w:ilvl="8" w:tplc="C846DA86" w:tentative="1">
      <w:start w:val="1"/>
      <w:numFmt w:val="lowerRoman"/>
      <w:lvlText w:val="%9."/>
      <w:lvlJc w:val="right"/>
      <w:pPr>
        <w:tabs>
          <w:tab w:val="num" w:pos="6480"/>
        </w:tabs>
        <w:ind w:left="6480" w:hanging="180"/>
      </w:pPr>
    </w:lvl>
  </w:abstractNum>
  <w:abstractNum w:abstractNumId="16">
    <w:nsid w:val="7D9E583C"/>
    <w:multiLevelType w:val="multilevel"/>
    <w:tmpl w:val="FF644EA6"/>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
  </w:num>
  <w:num w:numId="2">
    <w:abstractNumId w:val="7"/>
  </w:num>
  <w:num w:numId="3">
    <w:abstractNumId w:val="8"/>
  </w:num>
  <w:num w:numId="4">
    <w:abstractNumId w:val="0"/>
    <w:lvlOverride w:ilvl="0">
      <w:lvl w:ilvl="0">
        <w:start w:val="1"/>
        <w:numFmt w:val="bullet"/>
        <w:lvlText w:val="-"/>
        <w:legacy w:legacy="1" w:legacySpace="0" w:legacyIndent="360"/>
        <w:lvlJc w:val="left"/>
        <w:pPr>
          <w:ind w:left="360" w:hanging="360"/>
        </w:pPr>
      </w:lvl>
    </w:lvlOverride>
  </w:num>
  <w:num w:numId="5">
    <w:abstractNumId w:val="4"/>
  </w:num>
  <w:num w:numId="6">
    <w:abstractNumId w:val="9"/>
  </w:num>
  <w:num w:numId="7">
    <w:abstractNumId w:val="10"/>
  </w:num>
  <w:num w:numId="8">
    <w:abstractNumId w:val="15"/>
  </w:num>
  <w:num w:numId="9">
    <w:abstractNumId w:val="3"/>
  </w:num>
  <w:num w:numId="10">
    <w:abstractNumId w:val="12"/>
  </w:num>
  <w:num w:numId="11">
    <w:abstractNumId w:val="16"/>
  </w:num>
  <w:num w:numId="12">
    <w:abstractNumId w:val="2"/>
  </w:num>
  <w:num w:numId="13">
    <w:abstractNumId w:val="1"/>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gDateKegel" w:val="12"/>
    <w:docVar w:name="RegNumKegel" w:val="12"/>
  </w:docVars>
  <w:rsids>
    <w:rsidRoot w:val="00BF6C1C"/>
    <w:rsid w:val="000B3489"/>
    <w:rsid w:val="000B69F4"/>
    <w:rsid w:val="000D2E09"/>
    <w:rsid w:val="000F5B8A"/>
    <w:rsid w:val="00152565"/>
    <w:rsid w:val="0017440E"/>
    <w:rsid w:val="002D0DC4"/>
    <w:rsid w:val="002E777D"/>
    <w:rsid w:val="003130B2"/>
    <w:rsid w:val="003D6985"/>
    <w:rsid w:val="00412C29"/>
    <w:rsid w:val="005837B2"/>
    <w:rsid w:val="005C06E7"/>
    <w:rsid w:val="005D6837"/>
    <w:rsid w:val="006905F0"/>
    <w:rsid w:val="006B3DAA"/>
    <w:rsid w:val="006C6686"/>
    <w:rsid w:val="006D24AB"/>
    <w:rsid w:val="006D7F66"/>
    <w:rsid w:val="0071075F"/>
    <w:rsid w:val="007617B3"/>
    <w:rsid w:val="00787A8D"/>
    <w:rsid w:val="007D70F5"/>
    <w:rsid w:val="007E779A"/>
    <w:rsid w:val="0083540E"/>
    <w:rsid w:val="008D4FC0"/>
    <w:rsid w:val="008E4E4F"/>
    <w:rsid w:val="00917F83"/>
    <w:rsid w:val="009C692A"/>
    <w:rsid w:val="00A3335C"/>
    <w:rsid w:val="00A37C91"/>
    <w:rsid w:val="00A40DC1"/>
    <w:rsid w:val="00A8432E"/>
    <w:rsid w:val="00B13717"/>
    <w:rsid w:val="00B26096"/>
    <w:rsid w:val="00B31659"/>
    <w:rsid w:val="00B4385E"/>
    <w:rsid w:val="00B702BD"/>
    <w:rsid w:val="00BB6DD2"/>
    <w:rsid w:val="00BF412F"/>
    <w:rsid w:val="00BF6C1C"/>
    <w:rsid w:val="00C25F3A"/>
    <w:rsid w:val="00C62572"/>
    <w:rsid w:val="00CD121B"/>
    <w:rsid w:val="00D52027"/>
    <w:rsid w:val="00E10524"/>
    <w:rsid w:val="00E6704D"/>
    <w:rsid w:val="00EA2BD0"/>
    <w:rsid w:val="00ED3C6E"/>
    <w:rsid w:val="00F253D6"/>
    <w:rsid w:val="00F62A27"/>
    <w:rsid w:val="00F7047C"/>
    <w:rsid w:val="00FB6B1E"/>
    <w:rsid w:val="00FC49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6704D"/>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Table_Footnote_last Знак Знак Знак Знак,Table_Footnote_last Знак1 Знак Знак Знак,single space Знак1,Текст сноски Знак Знак Знак,Текст сноски Знак Знак Знак Знак Знак"/>
    <w:link w:val="af7"/>
    <w:uiPriority w:val="99"/>
    <w:locked/>
    <w:rsid w:val="00BB6DD2"/>
    <w:rPr>
      <w:sz w:val="24"/>
    </w:rPr>
  </w:style>
  <w:style w:type="paragraph" w:styleId="af7">
    <w:name w:val="footnote text"/>
    <w:aliases w:val="Table_Footnote_last,Table_Footnote_last Знак,Table_Footnote_last Знак Знак Знак,Table_Footnote_last Знак1 Знак Знак,single space,Текст сноски Знак Знак,Текст сноски Знак Знак Знак Знак,Текст сноски Знак1 Знак Знак"/>
    <w:basedOn w:val="a"/>
    <w:link w:val="af6"/>
    <w:uiPriority w:val="99"/>
    <w:rsid w:val="00BB6DD2"/>
  </w:style>
  <w:style w:type="character" w:customStyle="1" w:styleId="17">
    <w:name w:val="Текст сноски Знак1"/>
    <w:aliases w:val="Table_Footnote_last Знак Знак Знак Знак1,Table_Footnote_last Знак Знак1,Table_Footnote_last Знак2,single space Знак,Текст сноски Знак Знак Знак Знак Знак1,Текст сноски Знак Знак Знак1,Текст сноски Знак1 Знак Знак Знак1"/>
    <w:basedOn w:val="a0"/>
    <w:uiPriority w:val="99"/>
    <w:rsid w:val="00BB6DD2"/>
  </w:style>
  <w:style w:type="character" w:customStyle="1" w:styleId="FootnoteTextChar1">
    <w:name w:val="Footnote Text Char1"/>
    <w:aliases w:val="Table_Footnote_last Char1,Table_Footnote_last Знак Char1,Table_Footnote_last Знак Знак Знак Char1,single space Char1,Текст сноски Знак Знак Char1,Текст сноски Знак Знак Знак Знак Char1,Текст сноски Знак1 Знак Знак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Ciae niinee-FN,Referencia nota al pie,Знак сноски 1,Знак сноски-FN"/>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nhideWhenUsed="0" w:qFormat="1"/>
    <w:lsdException w:name="Default Paragraph Font" w:uiPriority="1"/>
    <w:lsdException w:name="Subtitle" w:semiHidden="0" w:unhideWhenUsed="0" w:qFormat="1"/>
    <w:lsdException w:name="Body Text 2" w:uiPriority="0"/>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E6704D"/>
    <w:rPr>
      <w:sz w:val="24"/>
    </w:rPr>
  </w:style>
  <w:style w:type="paragraph" w:styleId="10">
    <w:name w:val="heading 1"/>
    <w:next w:val="a"/>
    <w:link w:val="11"/>
    <w:uiPriority w:val="99"/>
    <w:qFormat/>
    <w:pPr>
      <w:spacing w:before="120" w:after="120"/>
      <w:jc w:val="both"/>
      <w:outlineLvl w:val="0"/>
    </w:pPr>
    <w:rPr>
      <w:rFonts w:ascii="XO Thames" w:hAnsi="XO Thames"/>
      <w:b/>
      <w:sz w:val="32"/>
    </w:rPr>
  </w:style>
  <w:style w:type="paragraph" w:styleId="2">
    <w:name w:val="heading 2"/>
    <w:next w:val="a"/>
    <w:link w:val="20"/>
    <w:uiPriority w:val="99"/>
    <w:qFormat/>
    <w:pPr>
      <w:spacing w:before="120" w:after="120"/>
      <w:jc w:val="both"/>
      <w:outlineLvl w:val="1"/>
    </w:pPr>
    <w:rPr>
      <w:rFonts w:ascii="XO Thames" w:hAnsi="XO Thames"/>
      <w:b/>
      <w:sz w:val="28"/>
    </w:rPr>
  </w:style>
  <w:style w:type="paragraph" w:styleId="3">
    <w:name w:val="heading 3"/>
    <w:aliases w:val="Знак2 Знак"/>
    <w:next w:val="a"/>
    <w:link w:val="30"/>
    <w:uiPriority w:val="99"/>
    <w:qFormat/>
    <w:pPr>
      <w:spacing w:before="120" w:after="120"/>
      <w:jc w:val="both"/>
      <w:outlineLvl w:val="2"/>
    </w:pPr>
    <w:rPr>
      <w:rFonts w:ascii="XO Thames" w:hAnsi="XO Thames"/>
      <w:b/>
      <w:sz w:val="26"/>
    </w:rPr>
  </w:style>
  <w:style w:type="paragraph" w:styleId="4">
    <w:name w:val="heading 4"/>
    <w:basedOn w:val="a"/>
    <w:next w:val="a"/>
    <w:link w:val="40"/>
    <w:uiPriority w:val="9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9"/>
    <w:qFormat/>
    <w:pPr>
      <w:spacing w:before="120" w:after="120"/>
      <w:jc w:val="both"/>
      <w:outlineLvl w:val="4"/>
    </w:pPr>
    <w:rPr>
      <w:rFonts w:ascii="XO Thames" w:hAnsi="XO Thames"/>
      <w:b/>
      <w:sz w:val="22"/>
    </w:rPr>
  </w:style>
  <w:style w:type="paragraph" w:styleId="6">
    <w:name w:val="heading 6"/>
    <w:basedOn w:val="a"/>
    <w:next w:val="a"/>
    <w:link w:val="60"/>
    <w:uiPriority w:val="99"/>
    <w:qFormat/>
    <w:pPr>
      <w:keepNext/>
      <w:keepLines/>
      <w:spacing w:before="40"/>
      <w:outlineLvl w:val="5"/>
    </w:pPr>
    <w:rPr>
      <w:rFonts w:asciiTheme="majorHAnsi" w:hAnsiTheme="majorHAnsi"/>
      <w:color w:val="243F60" w:themeColor="accent1" w:themeShade="7F"/>
      <w:sz w:val="20"/>
    </w:rPr>
  </w:style>
  <w:style w:type="paragraph" w:styleId="7">
    <w:name w:val="heading 7"/>
    <w:basedOn w:val="a"/>
    <w:next w:val="a"/>
    <w:link w:val="70"/>
    <w:uiPriority w:val="99"/>
    <w:qFormat/>
    <w:rsid w:val="00BB6DD2"/>
    <w:pPr>
      <w:keepNext/>
      <w:keepLines/>
      <w:spacing w:before="200" w:line="276" w:lineRule="auto"/>
      <w:outlineLvl w:val="6"/>
    </w:pPr>
    <w:rPr>
      <w:rFonts w:ascii="Cambria" w:hAnsi="Cambria"/>
      <w:i/>
      <w:iCs/>
      <w:color w:val="404040"/>
      <w:sz w:val="22"/>
      <w:szCs w:val="22"/>
      <w:lang w:val="x-none" w:eastAsia="x-none"/>
    </w:rPr>
  </w:style>
  <w:style w:type="paragraph" w:styleId="8">
    <w:name w:val="heading 8"/>
    <w:basedOn w:val="a"/>
    <w:next w:val="a"/>
    <w:link w:val="80"/>
    <w:uiPriority w:val="99"/>
    <w:qFormat/>
    <w:rsid w:val="00BB6DD2"/>
    <w:pPr>
      <w:keepNext/>
      <w:keepLines/>
      <w:spacing w:before="200" w:line="276" w:lineRule="auto"/>
      <w:outlineLvl w:val="7"/>
    </w:pPr>
    <w:rPr>
      <w:rFonts w:ascii="Cambria" w:hAnsi="Cambria"/>
      <w:color w:val="404040"/>
      <w:sz w:val="20"/>
      <w:lang w:val="x-none" w:eastAsia="x-none"/>
    </w:rPr>
  </w:style>
  <w:style w:type="paragraph" w:styleId="9">
    <w:name w:val="heading 9"/>
    <w:basedOn w:val="a"/>
    <w:next w:val="a"/>
    <w:link w:val="90"/>
    <w:uiPriority w:val="99"/>
    <w:qFormat/>
    <w:rsid w:val="00BB6DD2"/>
    <w:pPr>
      <w:keepNext/>
      <w:keepLines/>
      <w:spacing w:before="200" w:line="276" w:lineRule="auto"/>
      <w:outlineLvl w:val="8"/>
    </w:pPr>
    <w:rPr>
      <w:rFonts w:ascii="Cambria" w:hAnsi="Cambria"/>
      <w:i/>
      <w:iCs/>
      <w:color w:val="404040"/>
      <w:sz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1">
    <w:name w:val="toc 7"/>
    <w:next w:val="a"/>
    <w:link w:val="72"/>
    <w:uiPriority w:val="39"/>
    <w:pPr>
      <w:ind w:left="1200"/>
    </w:pPr>
    <w:rPr>
      <w:rFonts w:ascii="XO Thames" w:hAnsi="XO Thames"/>
      <w:sz w:val="28"/>
    </w:rPr>
  </w:style>
  <w:style w:type="character" w:customStyle="1" w:styleId="72">
    <w:name w:val="Оглавление 7 Знак"/>
    <w:link w:val="71"/>
    <w:rPr>
      <w:rFonts w:ascii="XO Thames" w:hAnsi="XO Thames"/>
      <w:sz w:val="28"/>
    </w:rPr>
  </w:style>
  <w:style w:type="paragraph" w:styleId="a3">
    <w:name w:val="Body Text"/>
    <w:basedOn w:val="a"/>
    <w:link w:val="a4"/>
    <w:uiPriority w:val="99"/>
    <w:pPr>
      <w:spacing w:line="240" w:lineRule="atLeast"/>
      <w:jc w:val="center"/>
    </w:pPr>
    <w:rPr>
      <w:b/>
    </w:rPr>
  </w:style>
  <w:style w:type="character" w:customStyle="1" w:styleId="a4">
    <w:name w:val="Основной текст Знак"/>
    <w:basedOn w:val="1"/>
    <w:link w:val="a3"/>
    <w:uiPriority w:val="99"/>
    <w:rPr>
      <w:b/>
      <w:sz w:val="24"/>
    </w:rPr>
  </w:style>
  <w:style w:type="character" w:customStyle="1" w:styleId="30">
    <w:name w:val="Заголовок 3 Знак"/>
    <w:aliases w:val="Знак2 Знак Знак1"/>
    <w:link w:val="3"/>
    <w:uiPriority w:val="99"/>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uiPriority w:val="99"/>
    <w:rPr>
      <w:rFonts w:ascii="XO Thames" w:hAnsi="XO Thames"/>
      <w:b/>
      <w:sz w:val="22"/>
    </w:rPr>
  </w:style>
  <w:style w:type="character" w:customStyle="1" w:styleId="11">
    <w:name w:val="Заголовок 1 Знак"/>
    <w:link w:val="10"/>
    <w:uiPriority w:val="99"/>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uiPriority w:val="99"/>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_0"/>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_0"/>
    <w:link w:val="HeaderandFooter"/>
    <w:rPr>
      <w:rFonts w:ascii="XO Thames" w:hAnsi="XO Thames"/>
      <w:sz w:val="20"/>
    </w:rPr>
  </w:style>
  <w:style w:type="paragraph" w:styleId="91">
    <w:name w:val="toc 9"/>
    <w:next w:val="a"/>
    <w:link w:val="92"/>
    <w:uiPriority w:val="39"/>
    <w:pPr>
      <w:ind w:left="1600"/>
    </w:pPr>
    <w:rPr>
      <w:rFonts w:ascii="XO Thames" w:hAnsi="XO Thames"/>
      <w:sz w:val="28"/>
    </w:rPr>
  </w:style>
  <w:style w:type="character" w:customStyle="1" w:styleId="92">
    <w:name w:val="Оглавление 9 Знак"/>
    <w:link w:val="91"/>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99"/>
    <w:qFormat/>
    <w:pPr>
      <w:jc w:val="both"/>
    </w:pPr>
    <w:rPr>
      <w:rFonts w:ascii="XO Thames" w:hAnsi="XO Thames"/>
      <w:i/>
      <w:sz w:val="24"/>
    </w:rPr>
  </w:style>
  <w:style w:type="character" w:customStyle="1" w:styleId="a9">
    <w:name w:val="Подзаголовок Знак"/>
    <w:link w:val="a8"/>
    <w:uiPriority w:val="99"/>
    <w:rPr>
      <w:rFonts w:ascii="XO Thames" w:hAnsi="XO Thames"/>
      <w:i/>
      <w:sz w:val="24"/>
    </w:rPr>
  </w:style>
  <w:style w:type="paragraph" w:styleId="aa">
    <w:name w:val="Title"/>
    <w:next w:val="a"/>
    <w:link w:val="ab"/>
    <w:uiPriority w:val="99"/>
    <w:qFormat/>
    <w:pPr>
      <w:spacing w:before="567" w:after="567"/>
      <w:jc w:val="center"/>
    </w:pPr>
    <w:rPr>
      <w:rFonts w:ascii="XO Thames" w:hAnsi="XO Thames"/>
      <w:b/>
      <w:caps/>
      <w:sz w:val="40"/>
    </w:rPr>
  </w:style>
  <w:style w:type="character" w:customStyle="1" w:styleId="ab">
    <w:name w:val="Название Знак"/>
    <w:link w:val="aa"/>
    <w:uiPriority w:val="99"/>
    <w:rPr>
      <w:rFonts w:ascii="XO Thames" w:hAnsi="XO Thames"/>
      <w:b/>
      <w:caps/>
      <w:sz w:val="40"/>
    </w:rPr>
  </w:style>
  <w:style w:type="character" w:customStyle="1" w:styleId="40">
    <w:name w:val="Заголовок 4 Знак"/>
    <w:basedOn w:val="1"/>
    <w:link w:val="4"/>
    <w:uiPriority w:val="99"/>
    <w:rPr>
      <w:rFonts w:asciiTheme="majorHAnsi" w:hAnsiTheme="majorHAnsi"/>
      <w:i/>
      <w:color w:val="365F91" w:themeColor="accent1" w:themeShade="BF"/>
      <w:sz w:val="20"/>
    </w:rPr>
  </w:style>
  <w:style w:type="character" w:customStyle="1" w:styleId="20">
    <w:name w:val="Заголовок 2 Знак"/>
    <w:link w:val="2"/>
    <w:uiPriority w:val="99"/>
    <w:rPr>
      <w:rFonts w:ascii="XO Thames" w:hAnsi="XO Thames"/>
      <w:b/>
      <w:sz w:val="28"/>
    </w:rPr>
  </w:style>
  <w:style w:type="character" w:customStyle="1" w:styleId="60">
    <w:name w:val="Заголовок 6 Знак"/>
    <w:basedOn w:val="1"/>
    <w:link w:val="6"/>
    <w:uiPriority w:val="99"/>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uiPriority w:val="99"/>
    <w:rsid w:val="008D4FC0"/>
    <w:pPr>
      <w:jc w:val="both"/>
    </w:pPr>
    <w:rPr>
      <w:color w:val="auto"/>
      <w:sz w:val="28"/>
    </w:rPr>
  </w:style>
  <w:style w:type="paragraph" w:styleId="23">
    <w:name w:val="Body Text 2"/>
    <w:basedOn w:val="a"/>
    <w:link w:val="24"/>
    <w:unhideWhenUsed/>
    <w:rsid w:val="00BB6DD2"/>
    <w:pPr>
      <w:spacing w:after="120" w:line="480" w:lineRule="auto"/>
    </w:pPr>
  </w:style>
  <w:style w:type="character" w:customStyle="1" w:styleId="24">
    <w:name w:val="Основной текст 2 Знак"/>
    <w:basedOn w:val="a0"/>
    <w:link w:val="23"/>
    <w:rsid w:val="00BB6DD2"/>
    <w:rPr>
      <w:sz w:val="24"/>
    </w:rPr>
  </w:style>
  <w:style w:type="paragraph" w:styleId="ad">
    <w:name w:val="header"/>
    <w:basedOn w:val="a"/>
    <w:link w:val="ae"/>
    <w:uiPriority w:val="99"/>
    <w:rsid w:val="00BB6DD2"/>
    <w:pPr>
      <w:tabs>
        <w:tab w:val="center" w:pos="4703"/>
        <w:tab w:val="right" w:pos="9406"/>
      </w:tabs>
    </w:pPr>
    <w:rPr>
      <w:color w:val="auto"/>
      <w:sz w:val="20"/>
    </w:rPr>
  </w:style>
  <w:style w:type="character" w:customStyle="1" w:styleId="ae">
    <w:name w:val="Верхний колонтитул Знак"/>
    <w:basedOn w:val="a0"/>
    <w:link w:val="ad"/>
    <w:uiPriority w:val="99"/>
    <w:rsid w:val="00BB6DD2"/>
    <w:rPr>
      <w:color w:val="auto"/>
    </w:rPr>
  </w:style>
  <w:style w:type="character" w:styleId="af">
    <w:name w:val="page number"/>
    <w:basedOn w:val="a0"/>
    <w:uiPriority w:val="99"/>
    <w:rsid w:val="00BB6DD2"/>
  </w:style>
  <w:style w:type="paragraph" w:styleId="af0">
    <w:name w:val="footer"/>
    <w:basedOn w:val="a"/>
    <w:link w:val="af1"/>
    <w:uiPriority w:val="99"/>
    <w:rsid w:val="00BB6DD2"/>
    <w:pPr>
      <w:tabs>
        <w:tab w:val="center" w:pos="4703"/>
        <w:tab w:val="right" w:pos="9406"/>
      </w:tabs>
    </w:pPr>
    <w:rPr>
      <w:color w:val="auto"/>
      <w:sz w:val="20"/>
    </w:rPr>
  </w:style>
  <w:style w:type="character" w:customStyle="1" w:styleId="af1">
    <w:name w:val="Нижний колонтитул Знак"/>
    <w:basedOn w:val="a0"/>
    <w:link w:val="af0"/>
    <w:uiPriority w:val="99"/>
    <w:rsid w:val="00BB6DD2"/>
    <w:rPr>
      <w:color w:val="auto"/>
    </w:rPr>
  </w:style>
  <w:style w:type="character" w:customStyle="1" w:styleId="70">
    <w:name w:val="Заголовок 7 Знак"/>
    <w:basedOn w:val="a0"/>
    <w:link w:val="7"/>
    <w:uiPriority w:val="99"/>
    <w:rsid w:val="00BB6DD2"/>
    <w:rPr>
      <w:rFonts w:ascii="Cambria" w:hAnsi="Cambria"/>
      <w:i/>
      <w:iCs/>
      <w:color w:val="404040"/>
      <w:sz w:val="22"/>
      <w:szCs w:val="22"/>
      <w:lang w:val="x-none" w:eastAsia="x-none"/>
    </w:rPr>
  </w:style>
  <w:style w:type="character" w:customStyle="1" w:styleId="80">
    <w:name w:val="Заголовок 8 Знак"/>
    <w:basedOn w:val="a0"/>
    <w:link w:val="8"/>
    <w:uiPriority w:val="99"/>
    <w:rsid w:val="00BB6DD2"/>
    <w:rPr>
      <w:rFonts w:ascii="Cambria" w:hAnsi="Cambria"/>
      <w:color w:val="404040"/>
      <w:lang w:val="x-none" w:eastAsia="x-none"/>
    </w:rPr>
  </w:style>
  <w:style w:type="character" w:customStyle="1" w:styleId="90">
    <w:name w:val="Заголовок 9 Знак"/>
    <w:basedOn w:val="a0"/>
    <w:link w:val="9"/>
    <w:uiPriority w:val="99"/>
    <w:rsid w:val="00BB6DD2"/>
    <w:rPr>
      <w:rFonts w:ascii="Cambria" w:hAnsi="Cambria"/>
      <w:i/>
      <w:iCs/>
      <w:color w:val="404040"/>
      <w:lang w:val="x-none" w:eastAsia="x-none"/>
    </w:rPr>
  </w:style>
  <w:style w:type="character" w:customStyle="1" w:styleId="310">
    <w:name w:val="Заголовок 3 Знак1"/>
    <w:aliases w:val="Знак2 Знак Знак"/>
    <w:uiPriority w:val="99"/>
    <w:locked/>
    <w:rsid w:val="00BB6DD2"/>
    <w:rPr>
      <w:b/>
      <w:sz w:val="28"/>
      <w:lang w:val="x-none" w:eastAsia="x-none"/>
    </w:rPr>
  </w:style>
  <w:style w:type="paragraph" w:customStyle="1" w:styleId="220">
    <w:name w:val="Основной текст 22"/>
    <w:basedOn w:val="a"/>
    <w:rsid w:val="00BB6DD2"/>
    <w:pPr>
      <w:ind w:right="57" w:firstLine="709"/>
      <w:jc w:val="both"/>
    </w:pPr>
    <w:rPr>
      <w:color w:val="auto"/>
      <w:sz w:val="28"/>
    </w:rPr>
  </w:style>
  <w:style w:type="paragraph" w:customStyle="1" w:styleId="211">
    <w:name w:val="Основной текст с отступом 21"/>
    <w:basedOn w:val="a"/>
    <w:rsid w:val="00BB6DD2"/>
    <w:pPr>
      <w:ind w:firstLine="360"/>
      <w:jc w:val="both"/>
    </w:pPr>
    <w:rPr>
      <w:color w:val="auto"/>
      <w:sz w:val="28"/>
    </w:rPr>
  </w:style>
  <w:style w:type="paragraph" w:styleId="af2">
    <w:name w:val="Body Text Indent"/>
    <w:basedOn w:val="a"/>
    <w:link w:val="af3"/>
    <w:uiPriority w:val="99"/>
    <w:rsid w:val="00BB6DD2"/>
    <w:pPr>
      <w:ind w:left="142"/>
    </w:pPr>
    <w:rPr>
      <w:color w:val="auto"/>
      <w:sz w:val="28"/>
      <w:lang w:val="x-none" w:eastAsia="x-none"/>
    </w:rPr>
  </w:style>
  <w:style w:type="character" w:customStyle="1" w:styleId="af3">
    <w:name w:val="Основной текст с отступом Знак"/>
    <w:basedOn w:val="a0"/>
    <w:link w:val="af2"/>
    <w:uiPriority w:val="99"/>
    <w:rsid w:val="00BB6DD2"/>
    <w:rPr>
      <w:color w:val="auto"/>
      <w:sz w:val="28"/>
      <w:lang w:val="x-none" w:eastAsia="x-none"/>
    </w:rPr>
  </w:style>
  <w:style w:type="paragraph" w:styleId="af4">
    <w:name w:val="Normal (Web)"/>
    <w:aliases w:val="Обычный (веб) Знак,Обычный (веб) Знак Знак Знак Знак Знак,Обычный (веб) Знак Знак1 Знак Знак,Обычный (веб) Знак1 Знак,Обычный (веб) Знак1 Знак Знак1 Знак,Обычный (веб) Знак2 Знак Знак,Обычный (веб) Знак2 Знак Знак Знак1 Знак Знак"/>
    <w:basedOn w:val="a"/>
    <w:uiPriority w:val="99"/>
    <w:rsid w:val="00BB6DD2"/>
    <w:pPr>
      <w:spacing w:before="100" w:beforeAutospacing="1" w:after="100" w:afterAutospacing="1"/>
    </w:pPr>
    <w:rPr>
      <w:szCs w:val="24"/>
    </w:rPr>
  </w:style>
  <w:style w:type="paragraph" w:customStyle="1" w:styleId="25">
    <w:name w:val="Знак2 Знак Знак Знак 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ConsPlusNonformat">
    <w:name w:val="ConsPlusNonformat"/>
    <w:link w:val="ConsPlusNonformat0"/>
    <w:uiPriority w:val="99"/>
    <w:rsid w:val="00BB6DD2"/>
    <w:pPr>
      <w:autoSpaceDE w:val="0"/>
      <w:autoSpaceDN w:val="0"/>
      <w:adjustRightInd w:val="0"/>
    </w:pPr>
    <w:rPr>
      <w:rFonts w:ascii="Courier New" w:hAnsi="Courier New" w:cs="Courier New"/>
      <w:color w:val="auto"/>
    </w:rPr>
  </w:style>
  <w:style w:type="character" w:customStyle="1" w:styleId="ConsPlusNonformat0">
    <w:name w:val="ConsPlusNonformat Знак"/>
    <w:link w:val="ConsPlusNonformat"/>
    <w:uiPriority w:val="99"/>
    <w:locked/>
    <w:rsid w:val="00BB6DD2"/>
    <w:rPr>
      <w:rFonts w:ascii="Courier New" w:hAnsi="Courier New" w:cs="Courier New"/>
      <w:color w:val="auto"/>
    </w:rPr>
  </w:style>
  <w:style w:type="paragraph" w:customStyle="1" w:styleId="16">
    <w:name w:val="Знак1"/>
    <w:basedOn w:val="a"/>
    <w:rsid w:val="00BB6DD2"/>
    <w:pPr>
      <w:spacing w:before="100" w:beforeAutospacing="1" w:after="100" w:afterAutospacing="1"/>
    </w:pPr>
    <w:rPr>
      <w:rFonts w:ascii="Tahoma" w:hAnsi="Tahoma"/>
      <w:color w:val="auto"/>
      <w:sz w:val="20"/>
      <w:lang w:val="en-US" w:eastAsia="en-US"/>
    </w:rPr>
  </w:style>
  <w:style w:type="paragraph" w:customStyle="1" w:styleId="ConsPlusNormal">
    <w:name w:val="ConsPlusNormal"/>
    <w:link w:val="ConsPlusNormal0"/>
    <w:uiPriority w:val="99"/>
    <w:rsid w:val="00BB6DD2"/>
    <w:pPr>
      <w:widowControl w:val="0"/>
      <w:autoSpaceDE w:val="0"/>
      <w:autoSpaceDN w:val="0"/>
      <w:adjustRightInd w:val="0"/>
      <w:ind w:firstLine="720"/>
    </w:pPr>
    <w:rPr>
      <w:rFonts w:ascii="Arial" w:hAnsi="Arial" w:cs="Arial"/>
      <w:color w:val="auto"/>
    </w:rPr>
  </w:style>
  <w:style w:type="character" w:customStyle="1" w:styleId="FontStyle41">
    <w:name w:val="Font Style41"/>
    <w:rsid w:val="00BB6DD2"/>
    <w:rPr>
      <w:rFonts w:ascii="Times New Roman" w:hAnsi="Times New Roman" w:cs="Times New Roman"/>
      <w:sz w:val="26"/>
      <w:szCs w:val="26"/>
    </w:rPr>
  </w:style>
  <w:style w:type="paragraph" w:customStyle="1" w:styleId="Style11">
    <w:name w:val="Style11"/>
    <w:basedOn w:val="a"/>
    <w:rsid w:val="00BB6DD2"/>
    <w:pPr>
      <w:widowControl w:val="0"/>
      <w:suppressAutoHyphens/>
      <w:autoSpaceDE w:val="0"/>
      <w:spacing w:line="322" w:lineRule="exact"/>
      <w:ind w:firstLine="653"/>
      <w:jc w:val="both"/>
    </w:pPr>
    <w:rPr>
      <w:color w:val="auto"/>
      <w:szCs w:val="24"/>
      <w:lang w:eastAsia="ar-SA"/>
    </w:rPr>
  </w:style>
  <w:style w:type="paragraph" w:customStyle="1" w:styleId="Style27">
    <w:name w:val="Style27"/>
    <w:basedOn w:val="a"/>
    <w:rsid w:val="00BB6DD2"/>
    <w:pPr>
      <w:widowControl w:val="0"/>
      <w:suppressAutoHyphens/>
      <w:autoSpaceDE w:val="0"/>
      <w:spacing w:line="322" w:lineRule="exact"/>
      <w:ind w:firstLine="528"/>
      <w:jc w:val="both"/>
    </w:pPr>
    <w:rPr>
      <w:color w:val="auto"/>
      <w:szCs w:val="24"/>
      <w:lang w:eastAsia="ar-SA"/>
    </w:rPr>
  </w:style>
  <w:style w:type="paragraph" w:customStyle="1" w:styleId="Postan">
    <w:name w:val="Postan"/>
    <w:basedOn w:val="a"/>
    <w:uiPriority w:val="99"/>
    <w:rsid w:val="00BB6DD2"/>
    <w:pPr>
      <w:jc w:val="center"/>
    </w:pPr>
    <w:rPr>
      <w:color w:val="auto"/>
      <w:sz w:val="28"/>
    </w:rPr>
  </w:style>
  <w:style w:type="character" w:styleId="af5">
    <w:name w:val="FollowedHyperlink"/>
    <w:uiPriority w:val="99"/>
    <w:rsid w:val="00BB6DD2"/>
    <w:rPr>
      <w:rFonts w:cs="Times New Roman"/>
      <w:color w:val="800080"/>
      <w:u w:val="single"/>
    </w:rPr>
  </w:style>
  <w:style w:type="paragraph" w:styleId="HTML">
    <w:name w:val="HTML Preformatted"/>
    <w:basedOn w:val="a"/>
    <w:link w:val="HTML0"/>
    <w:uiPriority w:val="99"/>
    <w:rsid w:val="00BB6D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auto"/>
      <w:sz w:val="20"/>
      <w:lang w:val="x-none" w:eastAsia="x-none"/>
    </w:rPr>
  </w:style>
  <w:style w:type="character" w:customStyle="1" w:styleId="HTML0">
    <w:name w:val="Стандартный HTML Знак"/>
    <w:basedOn w:val="a0"/>
    <w:link w:val="HTML"/>
    <w:uiPriority w:val="99"/>
    <w:rsid w:val="00BB6DD2"/>
    <w:rPr>
      <w:rFonts w:ascii="Courier New" w:hAnsi="Courier New"/>
      <w:color w:val="auto"/>
      <w:lang w:val="x-none" w:eastAsia="x-none"/>
    </w:rPr>
  </w:style>
  <w:style w:type="character" w:customStyle="1" w:styleId="af6">
    <w:name w:val="Текст сноски Знак"/>
    <w:aliases w:val="Table_Footnote_last Знак1,Table_Footnote_last Знак Знак,Table_Footnote_last Знак Знак Знак Знак,Table_Footnote_last Знак1 Знак Знак Знак,single space Знак1,Текст сноски Знак Знак Знак,Текст сноски Знак Знак Знак Знак Знак"/>
    <w:link w:val="af7"/>
    <w:uiPriority w:val="99"/>
    <w:locked/>
    <w:rsid w:val="00BB6DD2"/>
    <w:rPr>
      <w:sz w:val="24"/>
    </w:rPr>
  </w:style>
  <w:style w:type="paragraph" w:styleId="af7">
    <w:name w:val="footnote text"/>
    <w:aliases w:val="Table_Footnote_last,Table_Footnote_last Знак,Table_Footnote_last Знак Знак Знак,Table_Footnote_last Знак1 Знак Знак,single space,Текст сноски Знак Знак,Текст сноски Знак Знак Знак Знак,Текст сноски Знак1 Знак Знак"/>
    <w:basedOn w:val="a"/>
    <w:link w:val="af6"/>
    <w:uiPriority w:val="99"/>
    <w:rsid w:val="00BB6DD2"/>
  </w:style>
  <w:style w:type="character" w:customStyle="1" w:styleId="17">
    <w:name w:val="Текст сноски Знак1"/>
    <w:aliases w:val="Table_Footnote_last Знак Знак Знак Знак1,Table_Footnote_last Знак Знак1,Table_Footnote_last Знак2,single space Знак,Текст сноски Знак Знак Знак Знак Знак1,Текст сноски Знак Знак Знак1,Текст сноски Знак1 Знак Знак Знак1"/>
    <w:basedOn w:val="a0"/>
    <w:uiPriority w:val="99"/>
    <w:rsid w:val="00BB6DD2"/>
  </w:style>
  <w:style w:type="character" w:customStyle="1" w:styleId="FootnoteTextChar1">
    <w:name w:val="Footnote Text Char1"/>
    <w:aliases w:val="Table_Footnote_last Char1,Table_Footnote_last Знак Char1,Table_Footnote_last Знак Знак Знак Char1,single space Char1,Текст сноски Знак Знак Char1,Текст сноски Знак Знак Знак Знак Char1,Текст сноски Знак1 Знак Знак Char1"/>
    <w:uiPriority w:val="99"/>
    <w:semiHidden/>
    <w:rsid w:val="00BB6DD2"/>
    <w:rPr>
      <w:sz w:val="20"/>
      <w:szCs w:val="20"/>
    </w:rPr>
  </w:style>
  <w:style w:type="paragraph" w:styleId="af8">
    <w:name w:val="endnote text"/>
    <w:basedOn w:val="a"/>
    <w:link w:val="af9"/>
    <w:uiPriority w:val="99"/>
    <w:rsid w:val="00BB6DD2"/>
    <w:rPr>
      <w:color w:val="auto"/>
      <w:sz w:val="20"/>
    </w:rPr>
  </w:style>
  <w:style w:type="character" w:customStyle="1" w:styleId="af9">
    <w:name w:val="Текст концевой сноски Знак"/>
    <w:basedOn w:val="a0"/>
    <w:link w:val="af8"/>
    <w:uiPriority w:val="99"/>
    <w:rsid w:val="00BB6DD2"/>
    <w:rPr>
      <w:color w:val="auto"/>
    </w:rPr>
  </w:style>
  <w:style w:type="paragraph" w:styleId="26">
    <w:name w:val="Body Text Indent 2"/>
    <w:basedOn w:val="a"/>
    <w:link w:val="27"/>
    <w:uiPriority w:val="99"/>
    <w:rsid w:val="00BB6DD2"/>
    <w:pPr>
      <w:widowControl w:val="0"/>
      <w:autoSpaceDE w:val="0"/>
      <w:autoSpaceDN w:val="0"/>
      <w:adjustRightInd w:val="0"/>
      <w:spacing w:after="120" w:line="480" w:lineRule="auto"/>
      <w:ind w:left="283"/>
    </w:pPr>
    <w:rPr>
      <w:color w:val="auto"/>
      <w:sz w:val="20"/>
    </w:rPr>
  </w:style>
  <w:style w:type="character" w:customStyle="1" w:styleId="27">
    <w:name w:val="Основной текст с отступом 2 Знак"/>
    <w:basedOn w:val="a0"/>
    <w:link w:val="26"/>
    <w:uiPriority w:val="99"/>
    <w:rsid w:val="00BB6DD2"/>
    <w:rPr>
      <w:color w:val="auto"/>
    </w:rPr>
  </w:style>
  <w:style w:type="paragraph" w:styleId="35">
    <w:name w:val="Body Text Indent 3"/>
    <w:basedOn w:val="a"/>
    <w:link w:val="36"/>
    <w:uiPriority w:val="99"/>
    <w:rsid w:val="00BB6DD2"/>
    <w:pPr>
      <w:spacing w:after="120"/>
      <w:ind w:left="283"/>
      <w:jc w:val="both"/>
    </w:pPr>
    <w:rPr>
      <w:color w:val="auto"/>
      <w:sz w:val="16"/>
      <w:lang w:val="x-none" w:eastAsia="x-none"/>
    </w:rPr>
  </w:style>
  <w:style w:type="character" w:customStyle="1" w:styleId="36">
    <w:name w:val="Основной текст с отступом 3 Знак"/>
    <w:basedOn w:val="a0"/>
    <w:link w:val="35"/>
    <w:uiPriority w:val="99"/>
    <w:rsid w:val="00BB6DD2"/>
    <w:rPr>
      <w:color w:val="auto"/>
      <w:sz w:val="16"/>
      <w:lang w:val="x-none" w:eastAsia="x-none"/>
    </w:rPr>
  </w:style>
  <w:style w:type="paragraph" w:styleId="afa">
    <w:name w:val="Document Map"/>
    <w:basedOn w:val="a"/>
    <w:link w:val="afb"/>
    <w:uiPriority w:val="99"/>
    <w:rsid w:val="00BB6DD2"/>
    <w:pPr>
      <w:shd w:val="clear" w:color="auto" w:fill="000080"/>
    </w:pPr>
    <w:rPr>
      <w:rFonts w:ascii="Tahoma" w:hAnsi="Tahoma"/>
      <w:color w:val="auto"/>
      <w:sz w:val="20"/>
      <w:lang w:val="x-none" w:eastAsia="x-none"/>
    </w:rPr>
  </w:style>
  <w:style w:type="character" w:customStyle="1" w:styleId="afb">
    <w:name w:val="Схема документа Знак"/>
    <w:basedOn w:val="a0"/>
    <w:link w:val="afa"/>
    <w:uiPriority w:val="99"/>
    <w:rsid w:val="00BB6DD2"/>
    <w:rPr>
      <w:rFonts w:ascii="Tahoma" w:hAnsi="Tahoma"/>
      <w:color w:val="auto"/>
      <w:shd w:val="clear" w:color="auto" w:fill="000080"/>
      <w:lang w:val="x-none" w:eastAsia="x-none"/>
    </w:rPr>
  </w:style>
  <w:style w:type="paragraph" w:styleId="afc">
    <w:name w:val="Plain Text"/>
    <w:basedOn w:val="a"/>
    <w:link w:val="afd"/>
    <w:uiPriority w:val="99"/>
    <w:rsid w:val="00BB6DD2"/>
    <w:rPr>
      <w:rFonts w:ascii="Courier New" w:hAnsi="Courier New"/>
      <w:color w:val="auto"/>
      <w:sz w:val="20"/>
      <w:lang w:val="x-none" w:eastAsia="x-none"/>
    </w:rPr>
  </w:style>
  <w:style w:type="character" w:customStyle="1" w:styleId="afd">
    <w:name w:val="Текст Знак"/>
    <w:basedOn w:val="a0"/>
    <w:link w:val="afc"/>
    <w:uiPriority w:val="99"/>
    <w:rsid w:val="00BB6DD2"/>
    <w:rPr>
      <w:rFonts w:ascii="Courier New" w:hAnsi="Courier New"/>
      <w:color w:val="auto"/>
      <w:lang w:val="x-none" w:eastAsia="x-none"/>
    </w:rPr>
  </w:style>
  <w:style w:type="character" w:customStyle="1" w:styleId="afe">
    <w:name w:val="Без интервала Знак"/>
    <w:link w:val="aff"/>
    <w:uiPriority w:val="99"/>
    <w:locked/>
    <w:rsid w:val="00BB6DD2"/>
    <w:rPr>
      <w:rFonts w:ascii="Calibri" w:hAnsi="Calibri" w:cs="Calibri"/>
      <w:sz w:val="22"/>
      <w:szCs w:val="22"/>
    </w:rPr>
  </w:style>
  <w:style w:type="paragraph" w:styleId="aff">
    <w:name w:val="No Spacing"/>
    <w:link w:val="afe"/>
    <w:uiPriority w:val="99"/>
    <w:qFormat/>
    <w:rsid w:val="00BB6DD2"/>
    <w:rPr>
      <w:rFonts w:ascii="Calibri" w:hAnsi="Calibri" w:cs="Calibri"/>
      <w:sz w:val="22"/>
      <w:szCs w:val="22"/>
    </w:rPr>
  </w:style>
  <w:style w:type="paragraph" w:styleId="aff0">
    <w:name w:val="List Paragraph"/>
    <w:basedOn w:val="a"/>
    <w:uiPriority w:val="34"/>
    <w:qFormat/>
    <w:rsid w:val="00BB6DD2"/>
    <w:pPr>
      <w:suppressAutoHyphens/>
      <w:spacing w:after="200" w:line="276" w:lineRule="auto"/>
      <w:ind w:left="720"/>
    </w:pPr>
    <w:rPr>
      <w:rFonts w:ascii="Calibri" w:hAnsi="Calibri" w:cs="Calibri"/>
      <w:color w:val="auto"/>
      <w:sz w:val="22"/>
      <w:szCs w:val="22"/>
      <w:lang w:eastAsia="ar-SA"/>
    </w:rPr>
  </w:style>
  <w:style w:type="paragraph" w:styleId="28">
    <w:name w:val="Quote"/>
    <w:basedOn w:val="a"/>
    <w:next w:val="a"/>
    <w:link w:val="29"/>
    <w:uiPriority w:val="99"/>
    <w:qFormat/>
    <w:rsid w:val="00BB6DD2"/>
    <w:pPr>
      <w:spacing w:after="200" w:line="276" w:lineRule="auto"/>
    </w:pPr>
    <w:rPr>
      <w:rFonts w:ascii="Calibri" w:hAnsi="Calibri"/>
      <w:i/>
      <w:iCs/>
      <w:sz w:val="22"/>
      <w:szCs w:val="22"/>
      <w:lang w:val="x-none" w:eastAsia="x-none"/>
    </w:rPr>
  </w:style>
  <w:style w:type="character" w:customStyle="1" w:styleId="29">
    <w:name w:val="Цитата 2 Знак"/>
    <w:basedOn w:val="a0"/>
    <w:link w:val="28"/>
    <w:uiPriority w:val="99"/>
    <w:rsid w:val="00BB6DD2"/>
    <w:rPr>
      <w:rFonts w:ascii="Calibri" w:hAnsi="Calibri"/>
      <w:i/>
      <w:iCs/>
      <w:sz w:val="22"/>
      <w:szCs w:val="22"/>
      <w:lang w:val="x-none" w:eastAsia="x-none"/>
    </w:rPr>
  </w:style>
  <w:style w:type="character" w:customStyle="1" w:styleId="QuoteChar">
    <w:name w:val="Quote Char"/>
    <w:link w:val="212"/>
    <w:uiPriority w:val="99"/>
    <w:locked/>
    <w:rsid w:val="00BB6DD2"/>
    <w:rPr>
      <w:rFonts w:ascii="Calibri" w:hAnsi="Calibri"/>
      <w:i/>
      <w:sz w:val="22"/>
    </w:rPr>
  </w:style>
  <w:style w:type="paragraph" w:customStyle="1" w:styleId="212">
    <w:name w:val="Цитата 21"/>
    <w:basedOn w:val="a"/>
    <w:next w:val="a"/>
    <w:link w:val="QuoteChar"/>
    <w:uiPriority w:val="99"/>
    <w:rsid w:val="00BB6DD2"/>
    <w:pPr>
      <w:spacing w:after="200" w:line="276" w:lineRule="auto"/>
    </w:pPr>
    <w:rPr>
      <w:rFonts w:ascii="Calibri" w:hAnsi="Calibri"/>
      <w:i/>
      <w:sz w:val="22"/>
    </w:rPr>
  </w:style>
  <w:style w:type="paragraph" w:styleId="aff1">
    <w:name w:val="Intense Quote"/>
    <w:basedOn w:val="a"/>
    <w:next w:val="a"/>
    <w:link w:val="aff2"/>
    <w:uiPriority w:val="99"/>
    <w:qFormat/>
    <w:rsid w:val="00BB6DD2"/>
    <w:pPr>
      <w:pBdr>
        <w:bottom w:val="single" w:sz="4" w:space="4" w:color="4F81BD"/>
      </w:pBdr>
      <w:spacing w:before="200" w:after="280" w:line="276" w:lineRule="auto"/>
      <w:ind w:left="936" w:right="936"/>
    </w:pPr>
    <w:rPr>
      <w:rFonts w:ascii="Calibri" w:hAnsi="Calibri"/>
      <w:b/>
      <w:bCs/>
      <w:i/>
      <w:iCs/>
      <w:color w:val="4F81BD"/>
      <w:sz w:val="22"/>
      <w:szCs w:val="22"/>
      <w:lang w:val="x-none" w:eastAsia="x-none"/>
    </w:rPr>
  </w:style>
  <w:style w:type="character" w:customStyle="1" w:styleId="aff2">
    <w:name w:val="Выделенная цитата Знак"/>
    <w:basedOn w:val="a0"/>
    <w:link w:val="aff1"/>
    <w:uiPriority w:val="99"/>
    <w:rsid w:val="00BB6DD2"/>
    <w:rPr>
      <w:rFonts w:ascii="Calibri" w:hAnsi="Calibri"/>
      <w:b/>
      <w:bCs/>
      <w:i/>
      <w:iCs/>
      <w:color w:val="4F81BD"/>
      <w:sz w:val="22"/>
      <w:szCs w:val="22"/>
      <w:lang w:val="x-none" w:eastAsia="x-none"/>
    </w:rPr>
  </w:style>
  <w:style w:type="character" w:customStyle="1" w:styleId="IntenseQuoteChar">
    <w:name w:val="Intense Quote Char"/>
    <w:link w:val="18"/>
    <w:uiPriority w:val="99"/>
    <w:locked/>
    <w:rsid w:val="00BB6DD2"/>
    <w:rPr>
      <w:rFonts w:ascii="Calibri" w:hAnsi="Calibri"/>
      <w:b/>
      <w:i/>
      <w:color w:val="4F81BD"/>
      <w:sz w:val="22"/>
    </w:rPr>
  </w:style>
  <w:style w:type="paragraph" w:customStyle="1" w:styleId="18">
    <w:name w:val="Выделенная цитата1"/>
    <w:basedOn w:val="a"/>
    <w:next w:val="a"/>
    <w:link w:val="IntenseQuoteChar"/>
    <w:uiPriority w:val="99"/>
    <w:rsid w:val="00BB6DD2"/>
    <w:pPr>
      <w:pBdr>
        <w:bottom w:val="single" w:sz="4" w:space="4" w:color="4F81BD"/>
      </w:pBdr>
      <w:spacing w:before="200" w:after="280" w:line="276" w:lineRule="auto"/>
      <w:ind w:left="936" w:right="936"/>
    </w:pPr>
    <w:rPr>
      <w:rFonts w:ascii="Calibri" w:hAnsi="Calibri"/>
      <w:b/>
      <w:i/>
      <w:color w:val="4F81BD"/>
      <w:sz w:val="22"/>
    </w:rPr>
  </w:style>
  <w:style w:type="paragraph" w:customStyle="1" w:styleId="ConsPlusCell">
    <w:name w:val="ConsPlusCell"/>
    <w:uiPriority w:val="99"/>
    <w:rsid w:val="00BB6DD2"/>
    <w:pPr>
      <w:widowControl w:val="0"/>
      <w:autoSpaceDE w:val="0"/>
      <w:autoSpaceDN w:val="0"/>
      <w:adjustRightInd w:val="0"/>
    </w:pPr>
    <w:rPr>
      <w:rFonts w:ascii="Calibri" w:hAnsi="Calibri" w:cs="Calibri"/>
      <w:color w:val="auto"/>
      <w:sz w:val="22"/>
      <w:szCs w:val="22"/>
    </w:rPr>
  </w:style>
  <w:style w:type="paragraph" w:customStyle="1" w:styleId="19">
    <w:name w:val="Абзац списка1"/>
    <w:basedOn w:val="a"/>
    <w:uiPriority w:val="99"/>
    <w:rsid w:val="00BB6DD2"/>
    <w:pPr>
      <w:spacing w:after="200" w:line="276" w:lineRule="auto"/>
      <w:ind w:left="720"/>
    </w:pPr>
    <w:rPr>
      <w:rFonts w:ascii="Calibri" w:hAnsi="Calibri" w:cs="Calibri"/>
      <w:color w:val="auto"/>
      <w:sz w:val="22"/>
      <w:szCs w:val="22"/>
      <w:lang w:eastAsia="en-US"/>
    </w:rPr>
  </w:style>
  <w:style w:type="paragraph" w:customStyle="1" w:styleId="Default">
    <w:name w:val="Default"/>
    <w:uiPriority w:val="99"/>
    <w:rsid w:val="00BB6DD2"/>
    <w:pPr>
      <w:autoSpaceDE w:val="0"/>
      <w:autoSpaceDN w:val="0"/>
      <w:adjustRightInd w:val="0"/>
    </w:pPr>
    <w:rPr>
      <w:rFonts w:ascii="Arial" w:hAnsi="Arial" w:cs="Arial"/>
      <w:sz w:val="24"/>
      <w:szCs w:val="24"/>
    </w:rPr>
  </w:style>
  <w:style w:type="paragraph" w:customStyle="1" w:styleId="ConsPlusTitle">
    <w:name w:val="ConsPlusTitle"/>
    <w:uiPriority w:val="99"/>
    <w:rsid w:val="00BB6DD2"/>
    <w:pPr>
      <w:widowControl w:val="0"/>
      <w:autoSpaceDE w:val="0"/>
      <w:autoSpaceDN w:val="0"/>
      <w:adjustRightInd w:val="0"/>
    </w:pPr>
    <w:rPr>
      <w:rFonts w:ascii="Arial" w:hAnsi="Arial" w:cs="Arial"/>
      <w:b/>
      <w:bCs/>
      <w:color w:val="auto"/>
    </w:rPr>
  </w:style>
  <w:style w:type="paragraph" w:customStyle="1" w:styleId="aff3">
    <w:name w:val="Таблицы (моноширинный)"/>
    <w:basedOn w:val="a"/>
    <w:next w:val="a"/>
    <w:uiPriority w:val="99"/>
    <w:rsid w:val="00BB6DD2"/>
    <w:pPr>
      <w:widowControl w:val="0"/>
      <w:autoSpaceDE w:val="0"/>
      <w:autoSpaceDN w:val="0"/>
      <w:adjustRightInd w:val="0"/>
      <w:jc w:val="both"/>
    </w:pPr>
    <w:rPr>
      <w:rFonts w:ascii="Courier New" w:hAnsi="Courier New" w:cs="Courier New"/>
      <w:color w:val="auto"/>
      <w:szCs w:val="24"/>
    </w:rPr>
  </w:style>
  <w:style w:type="paragraph" w:customStyle="1" w:styleId="aff4">
    <w:name w:val="Заголовок статьи"/>
    <w:basedOn w:val="a"/>
    <w:next w:val="a"/>
    <w:uiPriority w:val="99"/>
    <w:rsid w:val="00BB6DD2"/>
    <w:pPr>
      <w:autoSpaceDE w:val="0"/>
      <w:autoSpaceDN w:val="0"/>
      <w:adjustRightInd w:val="0"/>
      <w:ind w:left="1612" w:hanging="892"/>
      <w:jc w:val="both"/>
    </w:pPr>
    <w:rPr>
      <w:rFonts w:ascii="Arial" w:hAnsi="Arial" w:cs="Arial"/>
      <w:color w:val="auto"/>
      <w:szCs w:val="24"/>
    </w:rPr>
  </w:style>
  <w:style w:type="character" w:styleId="aff5">
    <w:name w:val="footnote reference"/>
    <w:aliases w:val="Ciae niinee-FN,Referencia nota al pie,Знак сноски 1,Знак сноски-FN"/>
    <w:uiPriority w:val="99"/>
    <w:rsid w:val="00BB6DD2"/>
    <w:rPr>
      <w:rFonts w:ascii="Verdana" w:hAnsi="Verdana" w:cs="Times New Roman"/>
      <w:sz w:val="18"/>
      <w:vertAlign w:val="superscript"/>
    </w:rPr>
  </w:style>
  <w:style w:type="character" w:customStyle="1" w:styleId="HTML1">
    <w:name w:val="Стандартный HTML Знак1"/>
    <w:uiPriority w:val="99"/>
    <w:semiHidden/>
    <w:rsid w:val="00BB6DD2"/>
    <w:rPr>
      <w:rFonts w:ascii="Consolas" w:hAnsi="Consolas"/>
    </w:rPr>
  </w:style>
  <w:style w:type="character" w:customStyle="1" w:styleId="1a">
    <w:name w:val="Название Знак1"/>
    <w:uiPriority w:val="99"/>
    <w:rsid w:val="00BB6DD2"/>
    <w:rPr>
      <w:rFonts w:ascii="Cambria" w:hAnsi="Cambria"/>
      <w:color w:val="17365D"/>
      <w:spacing w:val="5"/>
      <w:kern w:val="28"/>
      <w:sz w:val="52"/>
    </w:rPr>
  </w:style>
  <w:style w:type="character" w:customStyle="1" w:styleId="1b">
    <w:name w:val="Подзаголовок Знак1"/>
    <w:uiPriority w:val="99"/>
    <w:rsid w:val="00BB6DD2"/>
    <w:rPr>
      <w:rFonts w:ascii="Cambria" w:hAnsi="Cambria"/>
      <w:i/>
      <w:color w:val="4F81BD"/>
      <w:spacing w:val="15"/>
      <w:sz w:val="24"/>
    </w:rPr>
  </w:style>
  <w:style w:type="character" w:customStyle="1" w:styleId="311">
    <w:name w:val="Основной текст с отступом 3 Знак1"/>
    <w:uiPriority w:val="99"/>
    <w:semiHidden/>
    <w:rsid w:val="00BB6DD2"/>
    <w:rPr>
      <w:sz w:val="16"/>
    </w:rPr>
  </w:style>
  <w:style w:type="character" w:customStyle="1" w:styleId="1c">
    <w:name w:val="Схема документа Знак1"/>
    <w:uiPriority w:val="99"/>
    <w:semiHidden/>
    <w:rsid w:val="00BB6DD2"/>
    <w:rPr>
      <w:rFonts w:ascii="Tahoma" w:hAnsi="Tahoma"/>
      <w:sz w:val="16"/>
    </w:rPr>
  </w:style>
  <w:style w:type="character" w:customStyle="1" w:styleId="1d">
    <w:name w:val="Текст выноски Знак1"/>
    <w:uiPriority w:val="99"/>
    <w:semiHidden/>
    <w:rsid w:val="00BB6DD2"/>
    <w:rPr>
      <w:rFonts w:ascii="Tahoma" w:hAnsi="Tahoma"/>
      <w:sz w:val="16"/>
    </w:rPr>
  </w:style>
  <w:style w:type="character" w:customStyle="1" w:styleId="213">
    <w:name w:val="Цитата 2 Знак1"/>
    <w:uiPriority w:val="99"/>
    <w:rsid w:val="00BB6DD2"/>
    <w:rPr>
      <w:i/>
      <w:color w:val="000000"/>
    </w:rPr>
  </w:style>
  <w:style w:type="character" w:customStyle="1" w:styleId="1e">
    <w:name w:val="Выделенная цитата Знак1"/>
    <w:uiPriority w:val="99"/>
    <w:rsid w:val="00BB6DD2"/>
    <w:rPr>
      <w:b/>
      <w:i/>
      <w:color w:val="4F81BD"/>
    </w:rPr>
  </w:style>
  <w:style w:type="character" w:customStyle="1" w:styleId="apple-style-span">
    <w:name w:val="apple-style-span"/>
    <w:uiPriority w:val="99"/>
    <w:rsid w:val="00BB6DD2"/>
  </w:style>
  <w:style w:type="character" w:customStyle="1" w:styleId="1f">
    <w:name w:val="Текст Знак1"/>
    <w:uiPriority w:val="99"/>
    <w:rsid w:val="00BB6DD2"/>
    <w:rPr>
      <w:rFonts w:ascii="Consolas" w:hAnsi="Consolas"/>
      <w:sz w:val="21"/>
    </w:rPr>
  </w:style>
  <w:style w:type="character" w:customStyle="1" w:styleId="aff6">
    <w:name w:val="Гипертекстовая ссылка"/>
    <w:uiPriority w:val="99"/>
    <w:rsid w:val="00BB6DD2"/>
    <w:rPr>
      <w:color w:val="106BBE"/>
    </w:rPr>
  </w:style>
  <w:style w:type="character" w:customStyle="1" w:styleId="ConsPlusNormal0">
    <w:name w:val="ConsPlusNormal Знак"/>
    <w:link w:val="ConsPlusNormal"/>
    <w:uiPriority w:val="99"/>
    <w:locked/>
    <w:rsid w:val="00BB6DD2"/>
    <w:rPr>
      <w:rFonts w:ascii="Arial" w:hAnsi="Arial" w:cs="Arial"/>
      <w:color w:val="auto"/>
    </w:rPr>
  </w:style>
  <w:style w:type="paragraph" w:customStyle="1" w:styleId="aff7">
    <w:name w:val="Знак Знак Знак Знак Знак Знак Знак Знак Знак Знак Знак Знак"/>
    <w:basedOn w:val="a"/>
    <w:rsid w:val="00BB6DD2"/>
    <w:pPr>
      <w:spacing w:before="100" w:beforeAutospacing="1" w:after="100" w:afterAutospacing="1"/>
    </w:pPr>
    <w:rPr>
      <w:rFonts w:ascii="Tahoma" w:hAnsi="Tahoma"/>
      <w:color w:val="auto"/>
      <w:sz w:val="20"/>
      <w:lang w:val="en-US" w:eastAsia="en-US"/>
    </w:rPr>
  </w:style>
  <w:style w:type="paragraph" w:customStyle="1" w:styleId="aff8">
    <w:name w:val="Нормальный (таблица)"/>
    <w:basedOn w:val="a"/>
    <w:next w:val="a"/>
    <w:uiPriority w:val="99"/>
    <w:rsid w:val="00BB6DD2"/>
    <w:pPr>
      <w:widowControl w:val="0"/>
      <w:autoSpaceDE w:val="0"/>
      <w:autoSpaceDN w:val="0"/>
      <w:adjustRightInd w:val="0"/>
      <w:jc w:val="both"/>
    </w:pPr>
    <w:rPr>
      <w:rFonts w:ascii="Arial" w:hAnsi="Arial" w:cs="Arial"/>
      <w:color w:val="auto"/>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2396</Words>
  <Characters>13658</Characters>
  <Application>Microsoft Office Word</Application>
  <DocSecurity>0</DocSecurity>
  <Lines>113</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2023-12-06T14:31:00Z</dcterms:created>
  <dcterms:modified xsi:type="dcterms:W3CDTF">2023-12-06T14:31:00Z</dcterms:modified>
</cp:coreProperties>
</file>