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0A01BD99" wp14:editId="7FD34AA7">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C306B9" w:rsidRDefault="00C306B9" w:rsidP="008D4FC0">
            <w:pPr>
              <w:jc w:val="both"/>
              <w:rPr>
                <w:b/>
                <w:color w:val="auto"/>
                <w:sz w:val="28"/>
                <w:szCs w:val="28"/>
              </w:rPr>
            </w:pPr>
            <w:r w:rsidRPr="00C306B9">
              <w:rPr>
                <w:b/>
                <w:color w:val="auto"/>
                <w:sz w:val="28"/>
                <w:szCs w:val="28"/>
              </w:rPr>
              <w:t>31.03.2025</w:t>
            </w:r>
          </w:p>
        </w:tc>
      </w:tr>
      <w:tr w:rsidR="008D4FC0" w:rsidRPr="002E777D" w:rsidTr="008D4FC0">
        <w:trPr>
          <w:trHeight w:val="428"/>
        </w:trPr>
        <w:tc>
          <w:tcPr>
            <w:tcW w:w="1608" w:type="pct"/>
          </w:tcPr>
          <w:p w:rsidR="008D4FC0" w:rsidRPr="002E777D" w:rsidRDefault="008D4FC0" w:rsidP="00A37E97">
            <w:pPr>
              <w:rPr>
                <w:noProof/>
                <w:lang w:val="en-US"/>
              </w:rPr>
            </w:pPr>
            <w:bookmarkStart w:id="0" w:name="REGDATESTAMP"/>
            <w:bookmarkEnd w:id="0"/>
          </w:p>
        </w:tc>
        <w:tc>
          <w:tcPr>
            <w:tcW w:w="1696" w:type="pct"/>
            <w:gridSpan w:val="2"/>
          </w:tcPr>
          <w:p w:rsidR="008D4FC0" w:rsidRPr="00C306B9" w:rsidRDefault="00C306B9" w:rsidP="009C692A">
            <w:pPr>
              <w:ind w:left="964"/>
              <w:jc w:val="center"/>
              <w:rPr>
                <w:b/>
                <w:szCs w:val="36"/>
              </w:rPr>
            </w:pPr>
            <w:bookmarkStart w:id="1" w:name="REGNUMSTAMP"/>
            <w:bookmarkEnd w:id="1"/>
            <w:r w:rsidRPr="00C306B9">
              <w:rPr>
                <w:b/>
                <w:szCs w:val="36"/>
              </w:rPr>
              <w:t>№ 425</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F47682" w:rsidP="00F47682">
            <w:pPr>
              <w:jc w:val="both"/>
              <w:rPr>
                <w:b/>
                <w:bCs/>
                <w:sz w:val="28"/>
                <w:szCs w:val="28"/>
              </w:rPr>
            </w:pPr>
            <w:r>
              <w:rPr>
                <w:b/>
                <w:color w:val="auto"/>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2500" w:type="pct"/>
            <w:gridSpan w:val="2"/>
          </w:tcPr>
          <w:p w:rsidR="008D4FC0" w:rsidRPr="00B702BD" w:rsidRDefault="008D4FC0" w:rsidP="008D4FC0">
            <w:pPr>
              <w:jc w:val="right"/>
              <w:rPr>
                <w:b/>
                <w:bCs/>
                <w:sz w:val="28"/>
                <w:szCs w:val="28"/>
              </w:rPr>
            </w:pPr>
          </w:p>
        </w:tc>
      </w:tr>
    </w:tbl>
    <w:p w:rsidR="00BF412F" w:rsidRPr="00F47682" w:rsidRDefault="00BF412F">
      <w:pPr>
        <w:jc w:val="center"/>
        <w:rPr>
          <w:sz w:val="28"/>
        </w:rPr>
      </w:pPr>
    </w:p>
    <w:p w:rsidR="00F47682" w:rsidRDefault="00F47682" w:rsidP="00F47682">
      <w:pPr>
        <w:ind w:firstLine="709"/>
        <w:jc w:val="both"/>
        <w:rPr>
          <w:sz w:val="28"/>
        </w:rPr>
      </w:pPr>
      <w:r>
        <w:rPr>
          <w:sz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w:t>
      </w:r>
      <w:r>
        <w:t xml:space="preserve"> </w:t>
      </w:r>
      <w:r>
        <w:rPr>
          <w:sz w:val="28"/>
        </w:rPr>
        <w:t>на основании решения Собрания Депутатов Октябрьского</w:t>
      </w:r>
    </w:p>
    <w:p w:rsidR="00F47682" w:rsidRDefault="00F47682" w:rsidP="00F47682">
      <w:pPr>
        <w:jc w:val="both"/>
        <w:rPr>
          <w:sz w:val="28"/>
          <w:szCs w:val="28"/>
        </w:rPr>
      </w:pPr>
      <w:r>
        <w:rPr>
          <w:sz w:val="28"/>
        </w:rPr>
        <w:t>района от 24.12.2024 № 190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F47682" w:rsidRDefault="008D4FC0" w:rsidP="008D4FC0">
      <w:pPr>
        <w:jc w:val="center"/>
        <w:rPr>
          <w:sz w:val="28"/>
        </w:rPr>
      </w:pPr>
    </w:p>
    <w:p w:rsidR="00F47682" w:rsidRDefault="00F47682" w:rsidP="00F47682">
      <w:pPr>
        <w:ind w:firstLine="709"/>
        <w:jc w:val="both"/>
        <w:rPr>
          <w:sz w:val="28"/>
          <w:szCs w:val="28"/>
        </w:rPr>
      </w:pPr>
      <w:r>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F47682" w:rsidRDefault="00F47682" w:rsidP="00F47682">
      <w:pPr>
        <w:ind w:firstLine="709"/>
        <w:jc w:val="both"/>
        <w:rPr>
          <w:sz w:val="28"/>
          <w:szCs w:val="28"/>
        </w:rPr>
      </w:pPr>
      <w:r>
        <w:rPr>
          <w:sz w:val="28"/>
          <w:szCs w:val="28"/>
        </w:rPr>
        <w:t>2. </w:t>
      </w:r>
      <w:proofErr w:type="gramStart"/>
      <w:r>
        <w:rPr>
          <w:sz w:val="28"/>
          <w:szCs w:val="28"/>
        </w:rPr>
        <w:t xml:space="preserve">Признать утратившим силу постановление Администрации Октябрьского района  от 14.11.2024 № 1535 «О внесении изменений в постановление Администрации Октябрьского района от 31.10.2018 №1468 «Об утверждении </w:t>
      </w:r>
      <w:r>
        <w:rPr>
          <w:sz w:val="28"/>
          <w:szCs w:val="28"/>
        </w:rPr>
        <w:lastRenderedPageBreak/>
        <w:t>муниципальной программы Октябрьского района «Охрана окружающей среды и рациональное природопользование», постановление Администрации Октябрьского района от 28.12.2024 № 1837 «О внесении изменений в  постановление Администрации Октябрьского района  от 31.10.2018  № 1466 «О внесении изменений в постановление Администрации Октябрьского района от</w:t>
      </w:r>
      <w:proofErr w:type="gramEnd"/>
      <w:r>
        <w:rPr>
          <w:sz w:val="28"/>
          <w:szCs w:val="28"/>
        </w:rPr>
        <w:t xml:space="preserve"> 31.10.2018 №1468 «Об утверждении муниципальной программы Октябрьского района «Охрана окружающей среды и рациональное природопользование».</w:t>
      </w:r>
    </w:p>
    <w:p w:rsidR="00F47682" w:rsidRDefault="00F47682" w:rsidP="00F47682">
      <w:pPr>
        <w:ind w:firstLine="709"/>
        <w:jc w:val="both"/>
        <w:rPr>
          <w:color w:val="auto"/>
          <w:sz w:val="28"/>
          <w:szCs w:val="28"/>
        </w:rPr>
      </w:pPr>
      <w:r>
        <w:rPr>
          <w:color w:val="auto"/>
          <w:sz w:val="28"/>
          <w:szCs w:val="28"/>
        </w:rPr>
        <w:t>3.Настоящее постановление вступает в силу со дня его официального опубликования на официальном сайте Администрации Октябрьского района.</w:t>
      </w:r>
    </w:p>
    <w:p w:rsidR="00F47682" w:rsidRDefault="00F47682" w:rsidP="00F47682">
      <w:pPr>
        <w:ind w:firstLine="709"/>
        <w:jc w:val="both"/>
        <w:rPr>
          <w:sz w:val="28"/>
          <w:szCs w:val="28"/>
        </w:rPr>
      </w:pPr>
      <w:r>
        <w:rPr>
          <w:sz w:val="28"/>
          <w:szCs w:val="28"/>
        </w:rPr>
        <w:t>4. 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F47682" w:rsidRDefault="00F47682" w:rsidP="00F47682">
      <w:pPr>
        <w:jc w:val="both"/>
        <w:rPr>
          <w:sz w:val="20"/>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F057F7">
        <w:trPr>
          <w:trHeight w:val="1485"/>
        </w:trPr>
        <w:tc>
          <w:tcPr>
            <w:tcW w:w="3549" w:type="dxa"/>
            <w:shd w:val="clear" w:color="auto" w:fill="auto"/>
            <w:vAlign w:val="bottom"/>
          </w:tcPr>
          <w:p w:rsidR="007D70F5" w:rsidRPr="00ED3C6E" w:rsidRDefault="00F057F7" w:rsidP="00A37E97">
            <w:pPr>
              <w:rPr>
                <w:sz w:val="28"/>
                <w:szCs w:val="28"/>
              </w:rPr>
            </w:pPr>
            <w:r w:rsidRPr="00F057F7">
              <w:rPr>
                <w:sz w:val="28"/>
                <w:szCs w:val="28"/>
              </w:rPr>
              <w:t xml:space="preserve">Временно </w:t>
            </w:r>
            <w:proofErr w:type="gramStart"/>
            <w:r w:rsidRPr="00F057F7">
              <w:rPr>
                <w:sz w:val="28"/>
                <w:szCs w:val="28"/>
              </w:rPr>
              <w:t>исполняющий</w:t>
            </w:r>
            <w:proofErr w:type="gramEnd"/>
            <w:r w:rsidRPr="00F057F7">
              <w:rPr>
                <w:sz w:val="28"/>
                <w:szCs w:val="28"/>
              </w:rPr>
              <w:t xml:space="preserve"> обязанности главы Администрации Октябрьского района</w:t>
            </w:r>
          </w:p>
        </w:tc>
        <w:tc>
          <w:tcPr>
            <w:tcW w:w="3686" w:type="dxa"/>
          </w:tcPr>
          <w:p w:rsidR="007D70F5" w:rsidRPr="00ED3C6E" w:rsidRDefault="007D70F5" w:rsidP="00A37E97">
            <w:pPr>
              <w:rPr>
                <w:sz w:val="28"/>
                <w:szCs w:val="28"/>
              </w:rPr>
            </w:pPr>
            <w:bookmarkStart w:id="2" w:name="SIGNERSTAMP1"/>
            <w:bookmarkEnd w:id="2"/>
          </w:p>
        </w:tc>
        <w:tc>
          <w:tcPr>
            <w:tcW w:w="3141" w:type="dxa"/>
            <w:shd w:val="clear" w:color="auto" w:fill="auto"/>
            <w:vAlign w:val="bottom"/>
          </w:tcPr>
          <w:p w:rsidR="007D70F5" w:rsidRPr="00ED3C6E" w:rsidRDefault="00F057F7" w:rsidP="00A37E97">
            <w:pPr>
              <w:jc w:val="right"/>
              <w:rPr>
                <w:sz w:val="28"/>
                <w:szCs w:val="28"/>
              </w:rPr>
            </w:pPr>
            <w:bookmarkStart w:id="3" w:name="SIGNERNAME1"/>
            <w:bookmarkEnd w:id="3"/>
            <w:r>
              <w:rPr>
                <w:sz w:val="28"/>
                <w:szCs w:val="28"/>
              </w:rPr>
              <w:t>Т.В.</w:t>
            </w:r>
            <w:r>
              <w:t xml:space="preserve"> </w:t>
            </w:r>
            <w:proofErr w:type="spellStart"/>
            <w:r w:rsidRPr="00F057F7">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F47682" w:rsidP="0017440E">
            <w:pPr>
              <w:ind w:right="34"/>
              <w:jc w:val="both"/>
              <w:rPr>
                <w:sz w:val="28"/>
              </w:rPr>
            </w:pPr>
            <w:r>
              <w:rPr>
                <w:color w:val="auto"/>
                <w:sz w:val="28"/>
              </w:rPr>
              <w:t>Постановление вносит главный       специалист по охране окружающей среды Администрации Октябрьского района</w:t>
            </w:r>
          </w:p>
        </w:tc>
        <w:tc>
          <w:tcPr>
            <w:tcW w:w="5212" w:type="dxa"/>
          </w:tcPr>
          <w:p w:rsidR="0017440E" w:rsidRPr="00F47682"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F47682" w:rsidRDefault="00FB6B1E" w:rsidP="007D70F5">
            <w:pPr>
              <w:tabs>
                <w:tab w:val="left" w:pos="4320"/>
                <w:tab w:val="center" w:pos="4875"/>
              </w:tabs>
              <w:autoSpaceDE w:val="0"/>
              <w:autoSpaceDN w:val="0"/>
              <w:adjustRightInd w:val="0"/>
              <w:jc w:val="both"/>
              <w:rPr>
                <w:sz w:val="22"/>
                <w:szCs w:val="22"/>
              </w:rPr>
            </w:pPr>
          </w:p>
        </w:tc>
      </w:tr>
    </w:tbl>
    <w:p w:rsidR="007D70F5" w:rsidRPr="00F47682" w:rsidRDefault="007D70F5" w:rsidP="007D70F5">
      <w:pPr>
        <w:tabs>
          <w:tab w:val="left" w:pos="4320"/>
          <w:tab w:val="center" w:pos="4875"/>
        </w:tabs>
        <w:autoSpaceDE w:val="0"/>
        <w:autoSpaceDN w:val="0"/>
        <w:adjustRightInd w:val="0"/>
        <w:jc w:val="both"/>
        <w:rPr>
          <w:sz w:val="22"/>
          <w:szCs w:val="22"/>
        </w:rPr>
      </w:pPr>
    </w:p>
    <w:p w:rsidR="00F47682" w:rsidRDefault="00F47682" w:rsidP="007D70F5">
      <w:pPr>
        <w:ind w:left="709"/>
        <w:rPr>
          <w:sz w:val="20"/>
        </w:rPr>
      </w:pPr>
      <w:r>
        <w:rPr>
          <w:sz w:val="20"/>
        </w:rPr>
        <w:br w:type="page"/>
      </w:r>
    </w:p>
    <w:p w:rsidR="00F47682" w:rsidRDefault="00F47682" w:rsidP="00F47682">
      <w:pPr>
        <w:jc w:val="right"/>
        <w:rPr>
          <w:color w:val="auto"/>
          <w:sz w:val="28"/>
          <w:szCs w:val="28"/>
        </w:rPr>
      </w:pPr>
      <w:r>
        <w:rPr>
          <w:color w:val="auto"/>
          <w:sz w:val="28"/>
          <w:szCs w:val="28"/>
        </w:rPr>
        <w:lastRenderedPageBreak/>
        <w:t xml:space="preserve">Приложение                                                                                                                                                    к постановлению                                                                                                                                              Администрации                                                                                                                                                   Октябрьского района                                                                                                                                                                  </w:t>
      </w:r>
    </w:p>
    <w:p w:rsidR="00F47682" w:rsidRDefault="00C306B9" w:rsidP="00F47682">
      <w:pPr>
        <w:jc w:val="right"/>
        <w:rPr>
          <w:color w:val="auto"/>
          <w:sz w:val="28"/>
          <w:szCs w:val="28"/>
        </w:rPr>
      </w:pPr>
      <w:r>
        <w:rPr>
          <w:color w:val="auto"/>
          <w:sz w:val="28"/>
          <w:szCs w:val="28"/>
        </w:rPr>
        <w:t>о</w:t>
      </w:r>
      <w:r w:rsidR="00F47682">
        <w:rPr>
          <w:color w:val="auto"/>
          <w:sz w:val="28"/>
          <w:szCs w:val="28"/>
        </w:rPr>
        <w:t>т</w:t>
      </w:r>
      <w:r>
        <w:rPr>
          <w:color w:val="auto"/>
          <w:sz w:val="28"/>
          <w:szCs w:val="28"/>
        </w:rPr>
        <w:t xml:space="preserve"> 31.03. </w:t>
      </w:r>
      <w:r w:rsidR="00F47682">
        <w:rPr>
          <w:color w:val="auto"/>
          <w:sz w:val="28"/>
          <w:szCs w:val="28"/>
        </w:rPr>
        <w:t>2025 №</w:t>
      </w:r>
      <w:r>
        <w:rPr>
          <w:color w:val="auto"/>
          <w:sz w:val="28"/>
          <w:szCs w:val="28"/>
        </w:rPr>
        <w:t xml:space="preserve"> 425</w:t>
      </w:r>
      <w:bookmarkStart w:id="4" w:name="_GoBack"/>
      <w:bookmarkEnd w:id="4"/>
      <w:r w:rsidR="00F47682">
        <w:rPr>
          <w:color w:val="auto"/>
          <w:sz w:val="28"/>
          <w:szCs w:val="28"/>
        </w:rPr>
        <w:t xml:space="preserve"> </w:t>
      </w:r>
    </w:p>
    <w:p w:rsidR="00F47682" w:rsidRDefault="00F47682" w:rsidP="00F47682">
      <w:pPr>
        <w:jc w:val="right"/>
        <w:rPr>
          <w:color w:val="auto"/>
          <w:sz w:val="28"/>
          <w:szCs w:val="28"/>
        </w:rPr>
      </w:pPr>
    </w:p>
    <w:p w:rsidR="00F47682" w:rsidRDefault="00F47682" w:rsidP="00F47682">
      <w:pPr>
        <w:jc w:val="center"/>
        <w:rPr>
          <w:sz w:val="28"/>
          <w:szCs w:val="28"/>
        </w:rPr>
      </w:pPr>
      <w:r>
        <w:rPr>
          <w:sz w:val="28"/>
          <w:szCs w:val="28"/>
        </w:rPr>
        <w:t xml:space="preserve">Муниципальная программа Октябрьского  района </w:t>
      </w:r>
    </w:p>
    <w:p w:rsidR="00F47682" w:rsidRDefault="00F47682" w:rsidP="00F47682">
      <w:pPr>
        <w:jc w:val="center"/>
        <w:rPr>
          <w:sz w:val="28"/>
          <w:szCs w:val="28"/>
        </w:rPr>
      </w:pPr>
      <w:r>
        <w:rPr>
          <w:sz w:val="28"/>
          <w:szCs w:val="28"/>
        </w:rPr>
        <w:t>«Охрана окружающей среды и рациональное природопользование»</w:t>
      </w:r>
    </w:p>
    <w:p w:rsidR="00F47682" w:rsidRDefault="00F47682" w:rsidP="00F47682">
      <w:pPr>
        <w:widowControl w:val="0"/>
        <w:autoSpaceDE w:val="0"/>
        <w:autoSpaceDN w:val="0"/>
        <w:adjustRightInd w:val="0"/>
        <w:jc w:val="center"/>
        <w:rPr>
          <w:rFonts w:eastAsiaTheme="minorEastAsia"/>
          <w:sz w:val="28"/>
          <w:szCs w:val="28"/>
        </w:rPr>
      </w:pPr>
    </w:p>
    <w:p w:rsidR="00F47682" w:rsidRDefault="00F47682" w:rsidP="00F47682">
      <w:pPr>
        <w:widowControl w:val="0"/>
        <w:autoSpaceDE w:val="0"/>
        <w:autoSpaceDN w:val="0"/>
        <w:adjustRightInd w:val="0"/>
        <w:jc w:val="center"/>
        <w:rPr>
          <w:rFonts w:eastAsiaTheme="minorEastAsia"/>
          <w:sz w:val="28"/>
          <w:szCs w:val="28"/>
        </w:rPr>
      </w:pPr>
      <w:r>
        <w:rPr>
          <w:rFonts w:eastAsiaTheme="minorEastAsia"/>
          <w:sz w:val="28"/>
          <w:szCs w:val="28"/>
        </w:rPr>
        <w:t>I. Стратегические приоритеты</w:t>
      </w:r>
    </w:p>
    <w:p w:rsidR="00F47682" w:rsidRDefault="00F47682" w:rsidP="00F47682">
      <w:pPr>
        <w:widowControl w:val="0"/>
        <w:autoSpaceDE w:val="0"/>
        <w:autoSpaceDN w:val="0"/>
        <w:adjustRightInd w:val="0"/>
        <w:jc w:val="center"/>
        <w:rPr>
          <w:rFonts w:eastAsiaTheme="minorEastAsia"/>
          <w:sz w:val="28"/>
          <w:szCs w:val="28"/>
        </w:rPr>
      </w:pPr>
      <w:r>
        <w:rPr>
          <w:rFonts w:eastAsiaTheme="minorEastAsia"/>
          <w:sz w:val="28"/>
          <w:szCs w:val="28"/>
        </w:rPr>
        <w:t>муниципальной программы Октябрьского  района</w:t>
      </w:r>
    </w:p>
    <w:p w:rsidR="00F47682" w:rsidRDefault="00F47682" w:rsidP="00F47682">
      <w:pPr>
        <w:widowControl w:val="0"/>
        <w:autoSpaceDE w:val="0"/>
        <w:autoSpaceDN w:val="0"/>
        <w:adjustRightInd w:val="0"/>
        <w:jc w:val="center"/>
        <w:rPr>
          <w:rFonts w:eastAsiaTheme="minorEastAsia"/>
          <w:sz w:val="28"/>
          <w:szCs w:val="28"/>
        </w:rPr>
      </w:pPr>
      <w:r>
        <w:rPr>
          <w:rFonts w:eastAsiaTheme="minorEastAsia"/>
          <w:sz w:val="28"/>
          <w:szCs w:val="28"/>
        </w:rPr>
        <w:t>«Охрана окружающей среды и рациональное природопользование»</w:t>
      </w:r>
    </w:p>
    <w:p w:rsidR="00F47682" w:rsidRDefault="00F47682" w:rsidP="00F47682">
      <w:pPr>
        <w:widowControl w:val="0"/>
        <w:autoSpaceDE w:val="0"/>
        <w:autoSpaceDN w:val="0"/>
        <w:adjustRightInd w:val="0"/>
        <w:jc w:val="center"/>
        <w:rPr>
          <w:rFonts w:eastAsiaTheme="minorEastAsia"/>
          <w:sz w:val="28"/>
          <w:szCs w:val="28"/>
        </w:rPr>
      </w:pPr>
    </w:p>
    <w:p w:rsidR="00F47682" w:rsidRDefault="00F47682" w:rsidP="00F47682">
      <w:pPr>
        <w:widowControl w:val="0"/>
        <w:autoSpaceDE w:val="0"/>
        <w:autoSpaceDN w:val="0"/>
        <w:adjustRightInd w:val="0"/>
        <w:jc w:val="center"/>
        <w:rPr>
          <w:rFonts w:eastAsiaTheme="minorEastAsia"/>
          <w:sz w:val="28"/>
          <w:szCs w:val="28"/>
        </w:rPr>
      </w:pPr>
      <w:r>
        <w:rPr>
          <w:rFonts w:eastAsiaTheme="minorEastAsia"/>
          <w:sz w:val="28"/>
          <w:szCs w:val="28"/>
        </w:rPr>
        <w:t>1. Оценка текущего состояния сферы реализации</w:t>
      </w:r>
    </w:p>
    <w:p w:rsidR="00F47682" w:rsidRDefault="00F47682" w:rsidP="00F47682">
      <w:pPr>
        <w:widowControl w:val="0"/>
        <w:autoSpaceDE w:val="0"/>
        <w:autoSpaceDN w:val="0"/>
        <w:adjustRightInd w:val="0"/>
        <w:jc w:val="center"/>
        <w:rPr>
          <w:rFonts w:eastAsiaTheme="minorEastAsia"/>
          <w:sz w:val="28"/>
          <w:szCs w:val="28"/>
        </w:rPr>
      </w:pPr>
      <w:r>
        <w:rPr>
          <w:rFonts w:eastAsiaTheme="minorEastAsia"/>
          <w:sz w:val="28"/>
          <w:szCs w:val="28"/>
        </w:rPr>
        <w:t>муниципальной программы Октябрьского  района</w:t>
      </w:r>
    </w:p>
    <w:p w:rsidR="00F47682" w:rsidRDefault="00F47682" w:rsidP="00F47682">
      <w:pPr>
        <w:widowControl w:val="0"/>
        <w:autoSpaceDE w:val="0"/>
        <w:autoSpaceDN w:val="0"/>
        <w:adjustRightInd w:val="0"/>
        <w:jc w:val="center"/>
        <w:rPr>
          <w:rFonts w:eastAsiaTheme="minorEastAsia"/>
          <w:sz w:val="28"/>
          <w:szCs w:val="28"/>
        </w:rPr>
      </w:pPr>
      <w:r>
        <w:rPr>
          <w:rFonts w:eastAsiaTheme="minorEastAsia"/>
          <w:sz w:val="28"/>
          <w:szCs w:val="28"/>
        </w:rPr>
        <w:t>«Охрана окружающей среды и рациональное природопользование»</w:t>
      </w:r>
    </w:p>
    <w:p w:rsidR="00F47682" w:rsidRDefault="00F47682" w:rsidP="00F47682">
      <w:pPr>
        <w:jc w:val="both"/>
        <w:rPr>
          <w:sz w:val="28"/>
          <w:szCs w:val="28"/>
          <w:lang w:eastAsia="x-none"/>
        </w:rPr>
      </w:pPr>
    </w:p>
    <w:p w:rsidR="00F47682" w:rsidRDefault="00F47682" w:rsidP="00F47682">
      <w:pPr>
        <w:widowControl w:val="0"/>
        <w:ind w:firstLine="709"/>
        <w:jc w:val="both"/>
        <w:rPr>
          <w:sz w:val="28"/>
        </w:rPr>
      </w:pPr>
      <w:r>
        <w:rPr>
          <w:sz w:val="28"/>
          <w:szCs w:val="28"/>
          <w:lang w:eastAsia="x-none"/>
        </w:rPr>
        <w:t xml:space="preserve">Муниципальная программа Октябрьского  района «Охрана окружающей среды и рациональное природопользование» (далее - муниципальная программа) </w:t>
      </w:r>
      <w:r>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F47682" w:rsidRDefault="00F47682" w:rsidP="00F47682">
      <w:pPr>
        <w:ind w:firstLine="567"/>
        <w:jc w:val="both"/>
        <w:rPr>
          <w:sz w:val="28"/>
        </w:rPr>
      </w:pPr>
      <w:r>
        <w:rPr>
          <w:sz w:val="28"/>
        </w:rPr>
        <w:t>Основная цель муниципальной программы - 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В рамках достижения цели реализуются мероприятия</w:t>
      </w:r>
      <w:r>
        <w:rPr>
          <w:sz w:val="28"/>
          <w:szCs w:val="28"/>
          <w:lang w:eastAsia="zh-CN"/>
        </w:rPr>
        <w:t xml:space="preserve"> по </w:t>
      </w:r>
      <w:r>
        <w:rPr>
          <w:sz w:val="28"/>
        </w:rPr>
        <w:t>снижению общей антропогенной нагрузки на окружающую среду и сохранение природных экосистем при осуществлении хозяйственной и иной деятельности; обеспечение защищенности населения и объектов экономики от негативного воздействия вод; повышение эффективности деятельности по обращению с отходами на территории Октябрьского района, сокращению несанкционированных сбросов и сбросов с превышением норматива допустимого воздействия на водные объекты: обеспечению устойчивой охраны лесов от пожаров; обеспечению сохранения зеленых насаждений Октябрьского  района, их охрана и защита: увеличению площади зеленых насаждений; по предотвращению незаконных рубок зеленых насаждений; экологическому просвещению, организации системы экологического образования и информирования населения о состоянии окружающей среды, формирование экологической культуры; вовлечению населения в сохранение площади особо охраняемых природных территорий.</w:t>
      </w:r>
    </w:p>
    <w:p w:rsidR="00F47682" w:rsidRDefault="00F47682" w:rsidP="00F47682">
      <w:pPr>
        <w:ind w:firstLine="567"/>
        <w:jc w:val="both"/>
        <w:rPr>
          <w:sz w:val="28"/>
        </w:rPr>
      </w:pPr>
      <w:r>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w:t>
      </w:r>
      <w:r>
        <w:rPr>
          <w:sz w:val="28"/>
        </w:rPr>
        <w:lastRenderedPageBreak/>
        <w:t xml:space="preserve">реализации решений в области охраны окружающей среды и рационального природопользования. </w:t>
      </w:r>
    </w:p>
    <w:p w:rsidR="00F47682" w:rsidRDefault="00F47682" w:rsidP="00F47682">
      <w:pPr>
        <w:ind w:firstLine="567"/>
        <w:jc w:val="both"/>
        <w:rPr>
          <w:sz w:val="28"/>
        </w:rPr>
      </w:pPr>
      <w:r>
        <w:rPr>
          <w:sz w:val="28"/>
        </w:rPr>
        <w:t xml:space="preserve">С целью обеспечения населения достоверной информацией о состоянии окружающей среды на официальном сайте администрации района и в средствах массовой информации размещаются информационные материалы экологической направленности. </w:t>
      </w:r>
    </w:p>
    <w:p w:rsidR="00F47682" w:rsidRDefault="00F47682" w:rsidP="00F47682">
      <w:pPr>
        <w:ind w:firstLine="567"/>
        <w:jc w:val="both"/>
        <w:rPr>
          <w:sz w:val="28"/>
        </w:rPr>
      </w:pPr>
      <w:proofErr w:type="gramStart"/>
      <w:r>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во всех образовательных учреждениях Октябрьского  района (школах, учреждениях дополнительного образования)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w:t>
      </w:r>
      <w:proofErr w:type="spellStart"/>
      <w:r>
        <w:rPr>
          <w:sz w:val="28"/>
        </w:rPr>
        <w:t>биоразлагаемой</w:t>
      </w:r>
      <w:proofErr w:type="spellEnd"/>
      <w:r>
        <w:rPr>
          <w:sz w:val="28"/>
        </w:rPr>
        <w:t xml:space="preserve"> тары и</w:t>
      </w:r>
      <w:proofErr w:type="gramEnd"/>
      <w:r>
        <w:rPr>
          <w:sz w:val="28"/>
        </w:rPr>
        <w:t xml:space="preserve"> упаковки. </w:t>
      </w:r>
    </w:p>
    <w:p w:rsidR="00F47682" w:rsidRDefault="00F47682" w:rsidP="00F47682">
      <w:pPr>
        <w:widowControl w:val="0"/>
        <w:ind w:firstLine="709"/>
        <w:jc w:val="both"/>
        <w:rPr>
          <w:sz w:val="28"/>
        </w:rPr>
      </w:pPr>
      <w:r>
        <w:rPr>
          <w:sz w:val="28"/>
        </w:rPr>
        <w:t xml:space="preserve">В рамках программы проводятся мероприятия по экологическому просвещению и формированию экологической культуры населения Октябрьского  района: Всероссийская акция «Дни защиты от экологической опасности, Всероссийская акция по очистке берегов водных объектов «Вода России» (в 2023 году от мусора очищено 52,2 километра </w:t>
      </w:r>
      <w:proofErr w:type="spellStart"/>
      <w:r>
        <w:rPr>
          <w:sz w:val="28"/>
        </w:rPr>
        <w:t>водоохранных</w:t>
      </w:r>
      <w:proofErr w:type="spellEnd"/>
      <w:r>
        <w:rPr>
          <w:sz w:val="28"/>
        </w:rPr>
        <w:t xml:space="preserve"> зон водных объектов); реализуются Всероссийские природоохранные социально-образовательные проекты «</w:t>
      </w:r>
      <w:proofErr w:type="spellStart"/>
      <w:r>
        <w:rPr>
          <w:sz w:val="28"/>
        </w:rPr>
        <w:t>Эколята</w:t>
      </w:r>
      <w:proofErr w:type="spellEnd"/>
      <w:r>
        <w:rPr>
          <w:sz w:val="28"/>
        </w:rPr>
        <w:t>-Дошколята», «</w:t>
      </w:r>
      <w:proofErr w:type="spellStart"/>
      <w:r>
        <w:rPr>
          <w:sz w:val="28"/>
        </w:rPr>
        <w:t>Эколята</w:t>
      </w:r>
      <w:proofErr w:type="spellEnd"/>
      <w:r>
        <w:rPr>
          <w:sz w:val="28"/>
        </w:rPr>
        <w:t xml:space="preserve">», «Молодые защитники Природы». </w:t>
      </w:r>
    </w:p>
    <w:p w:rsidR="00F47682" w:rsidRDefault="00F47682" w:rsidP="00F47682">
      <w:pPr>
        <w:ind w:firstLine="567"/>
        <w:jc w:val="both"/>
        <w:rPr>
          <w:sz w:val="28"/>
        </w:rPr>
      </w:pPr>
      <w:r>
        <w:rPr>
          <w:sz w:val="28"/>
        </w:rPr>
        <w:t xml:space="preserve">С целью улучшения санитарно-эпидемиологической обстановки на территории Октябрьского  района выполняются мероприятия по ликвидации несанкционированных свалок, выполнено в полном объеме. </w:t>
      </w:r>
    </w:p>
    <w:p w:rsidR="00F47682" w:rsidRDefault="00F47682" w:rsidP="00F47682">
      <w:pPr>
        <w:ind w:firstLine="567"/>
        <w:jc w:val="both"/>
        <w:rPr>
          <w:sz w:val="28"/>
        </w:rPr>
      </w:pPr>
      <w:r>
        <w:rPr>
          <w:sz w:val="28"/>
        </w:rPr>
        <w:t>Для улучшения условий окружающей среды, восстановления продуктивности земель на территории Октябрьского  района ведется разработка проектно-сметной документации в целях реализации мероприятий, направленных на рекультивацию объектов размещения отходов, в том числе твердых коммунальных отходов. В 2023 году разработаны сметные расчеты на проектные и изыскательские работы по объекту: «Рекультивация нарушенных земель – кадастровый номер 61:28:0091006:2, расположенных по адресу: Ростовская область, Октябрьский район, х. Заречный, автодорога «Дон-4 – Каменоломни»» получено положительное заключение.</w:t>
      </w:r>
    </w:p>
    <w:p w:rsidR="00F47682" w:rsidRDefault="00F47682" w:rsidP="00F47682">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 выполняемых хозяйствующими субъектами, осуществляющими свою деятельность на территории Октябрьского  района.</w:t>
      </w:r>
    </w:p>
    <w:p w:rsidR="00F47682" w:rsidRDefault="00F47682" w:rsidP="00F47682">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p>
    <w:p w:rsidR="00F47682" w:rsidRDefault="00F47682" w:rsidP="00F47682">
      <w:pPr>
        <w:ind w:firstLine="567"/>
        <w:jc w:val="both"/>
        <w:rPr>
          <w:sz w:val="28"/>
        </w:rPr>
      </w:pPr>
      <w:r>
        <w:rPr>
          <w:sz w:val="28"/>
        </w:rPr>
        <w:t xml:space="preserve"> С этой целью проводится анализ системы учета обращения с отходами, позволяющий внедрять новые механизмы регулирования, обеспечивая приоритет </w:t>
      </w:r>
      <w:r>
        <w:rPr>
          <w:sz w:val="28"/>
        </w:rPr>
        <w:lastRenderedPageBreak/>
        <w:t>минимизации образования и использования (утилизации) отходов производства и потребления над их обезвреживанием и захоронением.</w:t>
      </w:r>
    </w:p>
    <w:p w:rsidR="00F47682" w:rsidRDefault="00F47682" w:rsidP="00F47682">
      <w:pPr>
        <w:jc w:val="both"/>
        <w:rPr>
          <w:sz w:val="28"/>
          <w:szCs w:val="28"/>
          <w:lang w:eastAsia="x-none"/>
        </w:rPr>
      </w:pPr>
    </w:p>
    <w:p w:rsidR="00F47682" w:rsidRDefault="00F47682" w:rsidP="00F47682">
      <w:pPr>
        <w:pStyle w:val="ConsPlusNormal0"/>
        <w:jc w:val="center"/>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2. Описание приоритетов и целей муниципальной политики</w:t>
      </w:r>
    </w:p>
    <w:p w:rsidR="00F47682" w:rsidRDefault="00F47682" w:rsidP="00F47682">
      <w:pPr>
        <w:pStyle w:val="ConsPlusNormal0"/>
        <w:jc w:val="center"/>
        <w:rPr>
          <w:rFonts w:ascii="Times New Roman" w:hAnsi="Times New Roman" w:cs="Times New Roman"/>
          <w:sz w:val="28"/>
          <w:szCs w:val="28"/>
          <w:lang w:eastAsia="x-none"/>
        </w:rPr>
      </w:pPr>
      <w:r>
        <w:rPr>
          <w:rFonts w:ascii="Times New Roman" w:hAnsi="Times New Roman" w:cs="Times New Roman"/>
          <w:sz w:val="28"/>
          <w:szCs w:val="28"/>
          <w:lang w:eastAsia="x-none"/>
        </w:rPr>
        <w:t>в сфере реализации муниципальной программы Октябрьского района</w:t>
      </w:r>
    </w:p>
    <w:p w:rsidR="00F47682" w:rsidRDefault="00F47682" w:rsidP="00F47682">
      <w:pPr>
        <w:widowControl w:val="0"/>
        <w:autoSpaceDE w:val="0"/>
        <w:autoSpaceDN w:val="0"/>
        <w:adjustRightInd w:val="0"/>
        <w:jc w:val="center"/>
        <w:rPr>
          <w:rFonts w:eastAsiaTheme="minorEastAsia"/>
          <w:sz w:val="28"/>
          <w:szCs w:val="28"/>
        </w:rPr>
      </w:pPr>
      <w:r>
        <w:rPr>
          <w:rFonts w:eastAsiaTheme="minorEastAsia"/>
          <w:sz w:val="28"/>
          <w:szCs w:val="28"/>
        </w:rPr>
        <w:t>«Охрана окружающей среды и рациональное природопользование»</w:t>
      </w:r>
    </w:p>
    <w:p w:rsidR="00F47682" w:rsidRDefault="00F47682" w:rsidP="00F47682">
      <w:pPr>
        <w:jc w:val="both"/>
        <w:rPr>
          <w:lang w:eastAsia="x-none"/>
        </w:rPr>
      </w:pPr>
    </w:p>
    <w:p w:rsidR="00F47682" w:rsidRDefault="00F47682" w:rsidP="00F47682">
      <w:pPr>
        <w:ind w:firstLine="709"/>
        <w:jc w:val="both"/>
        <w:rPr>
          <w:sz w:val="28"/>
          <w:szCs w:val="28"/>
          <w:lang w:eastAsia="x-none"/>
        </w:rPr>
      </w:pPr>
      <w:r>
        <w:rPr>
          <w:sz w:val="28"/>
          <w:szCs w:val="28"/>
          <w:lang w:eastAsia="x-none"/>
        </w:rPr>
        <w:t xml:space="preserve">Основными приоритетами муниципальной политики Октябрьского  района в сфере охраны окружающей среды и рационального природопользования являются: </w:t>
      </w:r>
    </w:p>
    <w:p w:rsidR="00F47682" w:rsidRDefault="00F47682" w:rsidP="00F47682">
      <w:pPr>
        <w:ind w:firstLine="709"/>
        <w:jc w:val="both"/>
        <w:rPr>
          <w:sz w:val="28"/>
          <w:szCs w:val="28"/>
          <w:lang w:eastAsia="x-none"/>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p>
    <w:p w:rsidR="00F47682" w:rsidRDefault="00F47682" w:rsidP="00F47682">
      <w:pPr>
        <w:ind w:firstLine="709"/>
        <w:jc w:val="both"/>
        <w:rPr>
          <w:sz w:val="28"/>
          <w:szCs w:val="28"/>
          <w:lang w:eastAsia="x-none"/>
        </w:rPr>
      </w:pPr>
      <w:r>
        <w:rPr>
          <w:sz w:val="28"/>
          <w:szCs w:val="28"/>
          <w:lang w:eastAsia="x-none"/>
        </w:rPr>
        <w:t>- формирование в районе экологически ответственного мировоззрения и поведения среди населения: развитие экологического образования и воспитания;</w:t>
      </w:r>
    </w:p>
    <w:p w:rsidR="00F47682" w:rsidRDefault="00F47682" w:rsidP="00F47682">
      <w:pPr>
        <w:ind w:firstLine="709"/>
        <w:jc w:val="both"/>
        <w:rPr>
          <w:sz w:val="28"/>
          <w:szCs w:val="28"/>
          <w:lang w:eastAsia="x-none"/>
        </w:rPr>
      </w:pPr>
      <w:r>
        <w:rPr>
          <w:sz w:val="28"/>
          <w:szCs w:val="28"/>
          <w:lang w:eastAsia="x-none"/>
        </w:rPr>
        <w:t>- повышение уровня экологического просвещения и образования населения;</w:t>
      </w:r>
    </w:p>
    <w:p w:rsidR="00F47682" w:rsidRDefault="00F47682" w:rsidP="00F47682">
      <w:pPr>
        <w:ind w:firstLine="709"/>
        <w:jc w:val="both"/>
        <w:rPr>
          <w:sz w:val="28"/>
          <w:szCs w:val="28"/>
          <w:lang w:eastAsia="x-none"/>
        </w:rPr>
      </w:pPr>
      <w:r>
        <w:rPr>
          <w:rFonts w:eastAsiaTheme="minorEastAsia"/>
          <w:sz w:val="28"/>
          <w:szCs w:val="28"/>
        </w:rPr>
        <w:t>-развитие водохозяйственного комплекса в Октябрьском районе</w:t>
      </w:r>
    </w:p>
    <w:p w:rsidR="00F47682" w:rsidRDefault="00F47682" w:rsidP="00F47682">
      <w:pPr>
        <w:ind w:firstLine="709"/>
        <w:jc w:val="both"/>
        <w:rPr>
          <w:sz w:val="28"/>
          <w:szCs w:val="28"/>
          <w:lang w:eastAsia="x-none"/>
        </w:rPr>
      </w:pPr>
      <w:r>
        <w:rPr>
          <w:sz w:val="28"/>
          <w:szCs w:val="28"/>
          <w:lang w:eastAsia="x-none"/>
        </w:rPr>
        <w:t>- восстановление нарушенных естественных экологических систем района:</w:t>
      </w:r>
    </w:p>
    <w:p w:rsidR="00F47682" w:rsidRDefault="00F47682" w:rsidP="00F47682">
      <w:pPr>
        <w:ind w:firstLine="709"/>
        <w:jc w:val="both"/>
        <w:rPr>
          <w:sz w:val="28"/>
          <w:szCs w:val="28"/>
          <w:lang w:eastAsia="x-none"/>
        </w:rPr>
      </w:pPr>
      <w:r>
        <w:rPr>
          <w:sz w:val="28"/>
          <w:szCs w:val="28"/>
          <w:lang w:eastAsia="x-none"/>
        </w:rPr>
        <w:t>уменьшение количества несанкционированных свалок и объектов размещения отходов;</w:t>
      </w:r>
    </w:p>
    <w:p w:rsidR="00F47682" w:rsidRDefault="00F47682" w:rsidP="00F47682">
      <w:pPr>
        <w:ind w:firstLine="709"/>
        <w:jc w:val="both"/>
        <w:rPr>
          <w:sz w:val="28"/>
          <w:szCs w:val="28"/>
          <w:lang w:eastAsia="x-none"/>
        </w:rPr>
      </w:pPr>
      <w:r>
        <w:rPr>
          <w:sz w:val="28"/>
          <w:szCs w:val="28"/>
          <w:lang w:eastAsia="x-none"/>
        </w:rPr>
        <w:t>- разработка мероприятий, направленных на улучшение экологической ситуации в Октябрьском  районе;</w:t>
      </w:r>
    </w:p>
    <w:p w:rsidR="00F47682" w:rsidRDefault="00F47682" w:rsidP="00F47682">
      <w:pPr>
        <w:ind w:firstLine="709"/>
        <w:jc w:val="both"/>
        <w:rPr>
          <w:sz w:val="28"/>
          <w:szCs w:val="28"/>
          <w:lang w:eastAsia="x-none"/>
        </w:rPr>
      </w:pPr>
      <w:r>
        <w:rPr>
          <w:sz w:val="28"/>
          <w:szCs w:val="28"/>
          <w:lang w:eastAsia="x-none"/>
        </w:rPr>
        <w:t>- организация работы администраций городских и сельских поселений Октябрьского  района по ликвидации несанкционированных свалок на территории Октябрьского  района.</w:t>
      </w:r>
    </w:p>
    <w:p w:rsidR="00F47682" w:rsidRDefault="00F47682" w:rsidP="00F47682">
      <w:pPr>
        <w:ind w:firstLine="567"/>
        <w:jc w:val="both"/>
        <w:rPr>
          <w:sz w:val="28"/>
          <w:szCs w:val="28"/>
          <w:lang w:eastAsia="x-none"/>
        </w:rPr>
      </w:pPr>
      <w:proofErr w:type="gramStart"/>
      <w:r>
        <w:rPr>
          <w:sz w:val="28"/>
          <w:szCs w:val="28"/>
          <w:lang w:eastAsia="x-none"/>
        </w:rPr>
        <w:t xml:space="preserve">Муниципальная программа разработана в соответствии с положениями </w:t>
      </w:r>
      <w:r>
        <w:rPr>
          <w:color w:val="1A1A1A"/>
          <w:sz w:val="28"/>
          <w:szCs w:val="28"/>
        </w:rPr>
        <w:t>Стратегии социально-экономического развития Октябрьского района Ростовской области на период до 2030 года, утвержденная решением Собрания депутатов Октябрьского района  Ростовской области от 18.05.2023 № 97</w:t>
      </w:r>
      <w:r>
        <w:rPr>
          <w:sz w:val="28"/>
          <w:szCs w:val="28"/>
          <w:lang w:eastAsia="x-none"/>
        </w:rPr>
        <w:t>,</w:t>
      </w:r>
      <w:r>
        <w:t xml:space="preserve"> </w:t>
      </w:r>
      <w:r>
        <w:rPr>
          <w:sz w:val="28"/>
          <w:szCs w:val="28"/>
          <w:lang w:eastAsia="x-none"/>
        </w:rPr>
        <w:t>Указа Президента Российской Федерации от 07.05.2024 № 309 «О национальных целях развития Российской Федерации на период до 2030 года и на перспективу до 2036 года»</w:t>
      </w:r>
      <w:proofErr w:type="gramEnd"/>
    </w:p>
    <w:p w:rsidR="00F47682" w:rsidRDefault="00F47682" w:rsidP="00F47682">
      <w:pPr>
        <w:ind w:firstLine="567"/>
        <w:jc w:val="both"/>
        <w:rPr>
          <w:sz w:val="28"/>
          <w:szCs w:val="28"/>
          <w:lang w:eastAsia="x-none"/>
        </w:rPr>
      </w:pPr>
    </w:p>
    <w:p w:rsidR="00F47682" w:rsidRDefault="00F47682" w:rsidP="00F47682">
      <w:pPr>
        <w:jc w:val="both"/>
        <w:rPr>
          <w:lang w:eastAsia="x-none"/>
        </w:rPr>
      </w:pPr>
    </w:p>
    <w:p w:rsidR="00F47682" w:rsidRDefault="00F47682" w:rsidP="00F47682">
      <w:pPr>
        <w:jc w:val="center"/>
        <w:rPr>
          <w:sz w:val="28"/>
          <w:szCs w:val="28"/>
          <w:lang w:eastAsia="x-none"/>
        </w:rPr>
      </w:pPr>
      <w:r>
        <w:rPr>
          <w:sz w:val="28"/>
          <w:szCs w:val="28"/>
          <w:lang w:eastAsia="x-none"/>
        </w:rPr>
        <w:t>3. Сведения о взаимосвязи</w:t>
      </w:r>
    </w:p>
    <w:p w:rsidR="00F47682" w:rsidRDefault="00F47682" w:rsidP="00F47682">
      <w:pPr>
        <w:jc w:val="center"/>
        <w:rPr>
          <w:sz w:val="28"/>
          <w:szCs w:val="28"/>
          <w:lang w:eastAsia="x-none"/>
        </w:rPr>
      </w:pPr>
      <w:r>
        <w:rPr>
          <w:sz w:val="28"/>
          <w:szCs w:val="28"/>
          <w:lang w:eastAsia="x-none"/>
        </w:rPr>
        <w:t>со стратегическими приоритетами, целями</w:t>
      </w:r>
    </w:p>
    <w:p w:rsidR="00F47682" w:rsidRDefault="00F47682" w:rsidP="00F47682">
      <w:pPr>
        <w:jc w:val="center"/>
        <w:rPr>
          <w:sz w:val="28"/>
          <w:szCs w:val="28"/>
          <w:lang w:eastAsia="x-none"/>
        </w:rPr>
      </w:pPr>
      <w:r>
        <w:rPr>
          <w:sz w:val="28"/>
          <w:szCs w:val="28"/>
          <w:lang w:eastAsia="x-none"/>
        </w:rPr>
        <w:t xml:space="preserve">и показателями государственных программ </w:t>
      </w:r>
    </w:p>
    <w:p w:rsidR="00F47682" w:rsidRDefault="00F47682" w:rsidP="00F47682">
      <w:pPr>
        <w:jc w:val="center"/>
        <w:rPr>
          <w:sz w:val="28"/>
          <w:szCs w:val="28"/>
          <w:lang w:eastAsia="x-none"/>
        </w:rPr>
      </w:pPr>
      <w:r>
        <w:rPr>
          <w:sz w:val="28"/>
          <w:szCs w:val="28"/>
          <w:lang w:eastAsia="x-none"/>
        </w:rPr>
        <w:t>Ростовской области</w:t>
      </w:r>
    </w:p>
    <w:p w:rsidR="00F47682" w:rsidRDefault="00F47682" w:rsidP="00F47682">
      <w:pPr>
        <w:ind w:firstLine="567"/>
        <w:jc w:val="both"/>
        <w:rPr>
          <w:sz w:val="28"/>
          <w:szCs w:val="28"/>
          <w:lang w:eastAsia="x-none"/>
        </w:rPr>
      </w:pPr>
    </w:p>
    <w:p w:rsidR="00F47682" w:rsidRDefault="00F47682" w:rsidP="00F47682">
      <w:pPr>
        <w:widowControl w:val="0"/>
        <w:ind w:firstLine="709"/>
        <w:jc w:val="both"/>
        <w:rPr>
          <w:sz w:val="28"/>
        </w:rPr>
      </w:pPr>
      <w:proofErr w:type="gramStart"/>
      <w:r>
        <w:rPr>
          <w:sz w:val="28"/>
        </w:rPr>
        <w:t xml:space="preserve">В соответствии со </w:t>
      </w:r>
      <w:r>
        <w:rPr>
          <w:color w:val="1A1A1A"/>
          <w:sz w:val="28"/>
          <w:szCs w:val="28"/>
        </w:rPr>
        <w:t>Стратегией социально-экономического развития Октябрьского района Ростовской области на период до 2030 года, утвержденной решением Собрания депутатов Октябрьского района  Ростовской области от 18.05.2023 № 97</w:t>
      </w:r>
      <w:r>
        <w:rPr>
          <w:sz w:val="28"/>
        </w:rPr>
        <w:t>, основной целью развития Октябрьского  района на среднесрочную и долгосрочную перспективу в сфере экологии является снижение антропогенной нагрузки на окружающую среду, которая реализуется в соответствии со следующими документами:</w:t>
      </w:r>
      <w:proofErr w:type="gramEnd"/>
    </w:p>
    <w:p w:rsidR="00F47682" w:rsidRDefault="00F47682" w:rsidP="00F47682">
      <w:pPr>
        <w:widowControl w:val="0"/>
        <w:ind w:firstLine="709"/>
        <w:jc w:val="both"/>
        <w:rPr>
          <w:color w:val="auto"/>
          <w:sz w:val="28"/>
        </w:rPr>
      </w:pPr>
      <w:r>
        <w:rPr>
          <w:color w:val="auto"/>
          <w:sz w:val="28"/>
        </w:rPr>
        <w:t xml:space="preserve">Стратегией социально-экономического развития Ростовской области на период до 2030 года, утвержденной постановлением Правительства Ростовской </w:t>
      </w:r>
      <w:r>
        <w:rPr>
          <w:color w:val="auto"/>
          <w:sz w:val="28"/>
        </w:rPr>
        <w:lastRenderedPageBreak/>
        <w:t>области от 26.12.2018 № 864;</w:t>
      </w:r>
    </w:p>
    <w:p w:rsidR="00F47682" w:rsidRDefault="00F47682" w:rsidP="00F47682">
      <w:pPr>
        <w:widowControl w:val="0"/>
        <w:ind w:firstLine="709"/>
        <w:jc w:val="both"/>
        <w:rPr>
          <w:color w:val="auto"/>
          <w:sz w:val="28"/>
        </w:rPr>
      </w:pPr>
      <w:r>
        <w:rPr>
          <w:color w:val="auto"/>
          <w:sz w:val="28"/>
        </w:rPr>
        <w:t>Государственной</w:t>
      </w:r>
      <w:r>
        <w:rPr>
          <w:color w:val="auto"/>
          <w:sz w:val="28"/>
          <w:szCs w:val="28"/>
        </w:rPr>
        <w:t xml:space="preserve"> </w:t>
      </w:r>
      <w:hyperlink r:id="rId8" w:history="1">
        <w:r>
          <w:rPr>
            <w:rStyle w:val="a6"/>
            <w:color w:val="auto"/>
            <w:szCs w:val="28"/>
            <w:u w:val="single"/>
          </w:rPr>
          <w:t>программой</w:t>
        </w:r>
      </w:hyperlink>
      <w:r>
        <w:rPr>
          <w:color w:val="auto"/>
          <w:sz w:val="28"/>
        </w:rPr>
        <w:t xml:space="preserve"> Российской Федерации "Охрана окружающей среды", утвержденной постановлением Правительства Российской Федерации от 15.04.2014 N 326;</w:t>
      </w:r>
    </w:p>
    <w:p w:rsidR="00F47682" w:rsidRDefault="00F47682" w:rsidP="00F47682">
      <w:pPr>
        <w:widowControl w:val="0"/>
        <w:ind w:firstLine="709"/>
        <w:jc w:val="both"/>
        <w:rPr>
          <w:sz w:val="28"/>
        </w:rPr>
      </w:pPr>
      <w:r>
        <w:rPr>
          <w:sz w:val="28"/>
          <w:szCs w:val="28"/>
          <w:lang w:eastAsia="x-none"/>
        </w:rPr>
        <w:t xml:space="preserve">Государственной </w:t>
      </w:r>
      <w:hyperlink r:id="rId9" w:history="1">
        <w:r>
          <w:rPr>
            <w:rStyle w:val="a6"/>
            <w:color w:val="auto"/>
            <w:szCs w:val="28"/>
            <w:u w:val="single"/>
            <w:lang w:eastAsia="x-none"/>
          </w:rPr>
          <w:t>программой</w:t>
        </w:r>
      </w:hyperlink>
      <w:r>
        <w:rPr>
          <w:sz w:val="28"/>
          <w:szCs w:val="28"/>
          <w:lang w:eastAsia="x-none"/>
        </w:rPr>
        <w:t xml:space="preserve"> Ростовской области «</w:t>
      </w:r>
      <w:r>
        <w:rPr>
          <w:sz w:val="28"/>
        </w:rPr>
        <w:t>Охрана окружающей среды и рациональное природопользование</w:t>
      </w:r>
      <w:r>
        <w:rPr>
          <w:sz w:val="28"/>
          <w:szCs w:val="28"/>
          <w:lang w:eastAsia="x-none"/>
        </w:rPr>
        <w:t>», утвержденной Постановлением Правительства Ростовской области от 15.10.2018 № 638.</w:t>
      </w:r>
    </w:p>
    <w:p w:rsidR="00F47682" w:rsidRDefault="00F47682" w:rsidP="00F47682">
      <w:pPr>
        <w:jc w:val="both"/>
        <w:rPr>
          <w:lang w:eastAsia="x-none"/>
        </w:rPr>
      </w:pPr>
    </w:p>
    <w:p w:rsidR="00F47682" w:rsidRDefault="00F47682" w:rsidP="00F47682">
      <w:pPr>
        <w:jc w:val="center"/>
        <w:rPr>
          <w:sz w:val="28"/>
          <w:szCs w:val="28"/>
          <w:lang w:eastAsia="x-none"/>
        </w:rPr>
      </w:pPr>
      <w:r>
        <w:rPr>
          <w:sz w:val="28"/>
          <w:szCs w:val="28"/>
          <w:lang w:eastAsia="x-none"/>
        </w:rPr>
        <w:t>4. Задачи муниципального управления,</w:t>
      </w:r>
    </w:p>
    <w:p w:rsidR="00F47682" w:rsidRDefault="00F47682" w:rsidP="00F47682">
      <w:pPr>
        <w:jc w:val="center"/>
        <w:rPr>
          <w:sz w:val="28"/>
          <w:szCs w:val="28"/>
          <w:lang w:eastAsia="x-none"/>
        </w:rPr>
      </w:pPr>
      <w:r>
        <w:rPr>
          <w:sz w:val="28"/>
          <w:szCs w:val="28"/>
          <w:lang w:eastAsia="x-none"/>
        </w:rPr>
        <w:t>способы их эффективного решения в сфере реализации</w:t>
      </w:r>
    </w:p>
    <w:p w:rsidR="00F47682" w:rsidRDefault="00F47682" w:rsidP="00F47682">
      <w:pPr>
        <w:jc w:val="center"/>
        <w:rPr>
          <w:lang w:eastAsia="x-none"/>
        </w:rPr>
      </w:pPr>
      <w:r>
        <w:rPr>
          <w:sz w:val="28"/>
          <w:szCs w:val="28"/>
          <w:lang w:eastAsia="x-none"/>
        </w:rPr>
        <w:t>муниципальной программы</w:t>
      </w:r>
    </w:p>
    <w:p w:rsidR="00F47682" w:rsidRDefault="00F47682" w:rsidP="00F47682">
      <w:pPr>
        <w:jc w:val="both"/>
        <w:rPr>
          <w:sz w:val="28"/>
          <w:szCs w:val="28"/>
          <w:lang w:eastAsia="x-none"/>
        </w:rPr>
      </w:pPr>
    </w:p>
    <w:p w:rsidR="00F47682" w:rsidRDefault="00F47682" w:rsidP="00F47682">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F47682" w:rsidRDefault="00F47682" w:rsidP="00F47682">
      <w:pPr>
        <w:widowControl w:val="0"/>
        <w:ind w:firstLine="709"/>
        <w:jc w:val="both"/>
        <w:rPr>
          <w:sz w:val="28"/>
        </w:rPr>
      </w:pPr>
      <w:r>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F47682" w:rsidRDefault="00F47682" w:rsidP="00F47682">
      <w:pPr>
        <w:widowControl w:val="0"/>
        <w:ind w:firstLine="709"/>
        <w:jc w:val="both"/>
        <w:rPr>
          <w:sz w:val="28"/>
        </w:rPr>
      </w:pPr>
      <w:r>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F47682" w:rsidRDefault="00F47682" w:rsidP="00F47682">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 активизацию детского и молодежного экологического движения;</w:t>
      </w:r>
    </w:p>
    <w:p w:rsidR="00F47682" w:rsidRDefault="00F47682" w:rsidP="00F47682">
      <w:pPr>
        <w:widowControl w:val="0"/>
        <w:ind w:firstLine="709"/>
        <w:jc w:val="both"/>
        <w:rPr>
          <w:sz w:val="28"/>
        </w:rPr>
      </w:pPr>
      <w:r>
        <w:rPr>
          <w:sz w:val="28"/>
        </w:rPr>
        <w:t>повышение эффективности, качества и надежности предоставления услуг населению в сфере обращения с твердыми коммунальными отходами;</w:t>
      </w:r>
    </w:p>
    <w:p w:rsidR="00F47682" w:rsidRDefault="00F47682" w:rsidP="00F47682">
      <w:pPr>
        <w:widowControl w:val="0"/>
        <w:ind w:firstLine="709"/>
        <w:jc w:val="both"/>
        <w:rPr>
          <w:bCs/>
          <w:sz w:val="28"/>
        </w:rPr>
      </w:pPr>
      <w:r>
        <w:rPr>
          <w:sz w:val="28"/>
        </w:rPr>
        <w:t xml:space="preserve">ликвидация несанкционированных свалок в границах населенных пунктов. В качестве способа решения данной задачи предусмотрено предоставление межбюджетных </w:t>
      </w:r>
      <w:r>
        <w:rPr>
          <w:bCs/>
          <w:sz w:val="28"/>
        </w:rPr>
        <w:t>трансфертов бюджетам поселений, входящих в состав Октябрьского  района.</w:t>
      </w:r>
    </w:p>
    <w:p w:rsidR="00F47682" w:rsidRDefault="00F47682" w:rsidP="00F47682">
      <w:pPr>
        <w:ind w:left="709"/>
        <w:rPr>
          <w:color w:val="auto"/>
          <w:sz w:val="28"/>
          <w:szCs w:val="28"/>
          <w:lang w:eastAsia="x-none"/>
        </w:rPr>
        <w:sectPr w:rsidR="00F47682">
          <w:type w:val="continuous"/>
          <w:pgSz w:w="11909" w:h="16834"/>
          <w:pgMar w:top="1134" w:right="567" w:bottom="1134" w:left="1134" w:header="720" w:footer="720" w:gutter="0"/>
          <w:cols w:space="720"/>
        </w:sectPr>
      </w:pPr>
      <w:r>
        <w:rPr>
          <w:color w:val="auto"/>
          <w:sz w:val="28"/>
          <w:szCs w:val="28"/>
          <w:lang w:eastAsia="x-none"/>
        </w:rPr>
        <w:br w:type="page"/>
      </w:r>
    </w:p>
    <w:p w:rsidR="00F47682" w:rsidRDefault="00F47682" w:rsidP="00F47682">
      <w:pPr>
        <w:jc w:val="center"/>
        <w:rPr>
          <w:sz w:val="28"/>
          <w:szCs w:val="28"/>
          <w:lang w:eastAsia="x-none"/>
        </w:rPr>
      </w:pPr>
      <w:r>
        <w:rPr>
          <w:sz w:val="28"/>
          <w:szCs w:val="28"/>
          <w:lang w:eastAsia="x-none"/>
        </w:rPr>
        <w:lastRenderedPageBreak/>
        <w:t>II. Паспорт</w:t>
      </w:r>
    </w:p>
    <w:p w:rsidR="00F47682" w:rsidRDefault="00F47682" w:rsidP="00F47682">
      <w:pPr>
        <w:jc w:val="center"/>
        <w:rPr>
          <w:sz w:val="28"/>
          <w:szCs w:val="28"/>
          <w:lang w:eastAsia="x-none"/>
        </w:rPr>
      </w:pPr>
      <w:r>
        <w:rPr>
          <w:sz w:val="28"/>
          <w:szCs w:val="28"/>
          <w:lang w:eastAsia="x-none"/>
        </w:rPr>
        <w:t>муниципальной программы Октябрьского района</w:t>
      </w:r>
    </w:p>
    <w:p w:rsidR="00F47682" w:rsidRDefault="00F47682" w:rsidP="00F47682">
      <w:pPr>
        <w:jc w:val="center"/>
        <w:rPr>
          <w:sz w:val="28"/>
          <w:szCs w:val="28"/>
          <w:lang w:eastAsia="x-none"/>
        </w:rPr>
      </w:pPr>
      <w:r>
        <w:rPr>
          <w:sz w:val="28"/>
          <w:szCs w:val="28"/>
          <w:lang w:eastAsia="x-none"/>
        </w:rPr>
        <w:t>«Охрана окружающей среды и рациональное природопользование»</w:t>
      </w:r>
    </w:p>
    <w:p w:rsidR="00F47682" w:rsidRDefault="00F47682" w:rsidP="00F47682">
      <w:pPr>
        <w:jc w:val="center"/>
        <w:rPr>
          <w:color w:val="auto"/>
          <w:sz w:val="28"/>
          <w:szCs w:val="28"/>
        </w:rPr>
      </w:pPr>
    </w:p>
    <w:p w:rsidR="00F47682" w:rsidRDefault="00F47682" w:rsidP="00F47682">
      <w:pPr>
        <w:jc w:val="center"/>
        <w:rPr>
          <w:color w:val="auto"/>
          <w:sz w:val="28"/>
          <w:szCs w:val="28"/>
        </w:rPr>
      </w:pPr>
      <w:r>
        <w:rPr>
          <w:color w:val="auto"/>
          <w:sz w:val="28"/>
          <w:szCs w:val="28"/>
        </w:rPr>
        <w:t>1. Основные положения</w:t>
      </w:r>
    </w:p>
    <w:p w:rsidR="00F47682" w:rsidRDefault="00F47682" w:rsidP="00F47682">
      <w:pPr>
        <w:jc w:val="center"/>
        <w:rPr>
          <w:color w:val="auto"/>
          <w:sz w:val="28"/>
          <w:szCs w:val="28"/>
        </w:rPr>
      </w:pPr>
    </w:p>
    <w:tbl>
      <w:tblPr>
        <w:tblW w:w="4900" w:type="pct"/>
        <w:jc w:val="center"/>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6"/>
        <w:gridCol w:w="9754"/>
      </w:tblGrid>
      <w:tr w:rsidR="00F47682" w:rsidTr="00F47682">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47682" w:rsidRDefault="00F47682">
            <w:pPr>
              <w:rPr>
                <w:color w:val="auto"/>
                <w:sz w:val="28"/>
                <w:szCs w:val="28"/>
              </w:rPr>
            </w:pPr>
            <w:r>
              <w:rPr>
                <w:color w:val="auto"/>
                <w:sz w:val="28"/>
                <w:szCs w:val="28"/>
              </w:rPr>
              <w:t xml:space="preserve">Куратор муниципальной программы Октябрьского района </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47682" w:rsidRDefault="00F47682">
            <w:pPr>
              <w:jc w:val="both"/>
              <w:rPr>
                <w:color w:val="auto"/>
                <w:sz w:val="28"/>
                <w:szCs w:val="28"/>
              </w:rPr>
            </w:pPr>
            <w:r>
              <w:rPr>
                <w:color w:val="auto"/>
                <w:sz w:val="28"/>
                <w:szCs w:val="28"/>
              </w:rPr>
              <w:t>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r>
      <w:tr w:rsidR="00F47682" w:rsidTr="00F47682">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47682" w:rsidRDefault="00F47682">
            <w:pPr>
              <w:rPr>
                <w:color w:val="auto"/>
                <w:sz w:val="28"/>
                <w:szCs w:val="28"/>
              </w:rPr>
            </w:pPr>
            <w:r>
              <w:rPr>
                <w:color w:val="auto"/>
                <w:sz w:val="28"/>
                <w:szCs w:val="28"/>
              </w:rPr>
              <w:t xml:space="preserve">Ответственный исполнитель    </w:t>
            </w:r>
            <w:r>
              <w:rPr>
                <w:color w:val="auto"/>
                <w:sz w:val="28"/>
                <w:szCs w:val="28"/>
              </w:rPr>
              <w:br/>
              <w:t xml:space="preserve">муниципальной программы  Октябрьского района </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47682" w:rsidRDefault="00F47682">
            <w:pPr>
              <w:keepLines/>
              <w:jc w:val="both"/>
              <w:rPr>
                <w:color w:val="auto"/>
                <w:sz w:val="28"/>
                <w:szCs w:val="28"/>
                <w:highlight w:val="yellow"/>
              </w:rPr>
            </w:pPr>
            <w:r>
              <w:rPr>
                <w:color w:val="auto"/>
                <w:sz w:val="28"/>
                <w:szCs w:val="28"/>
              </w:rPr>
              <w:t>Администрация Октябрьского района в лице отдела по сельскому хозяйству и перерабатывающей промышленности</w:t>
            </w:r>
            <w:r>
              <w:rPr>
                <w:bCs/>
                <w:color w:val="auto"/>
                <w:sz w:val="28"/>
                <w:szCs w:val="28"/>
              </w:rPr>
              <w:t xml:space="preserve"> </w:t>
            </w:r>
          </w:p>
        </w:tc>
      </w:tr>
      <w:tr w:rsidR="00F47682" w:rsidTr="00F47682">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47682" w:rsidRDefault="00F47682">
            <w:pPr>
              <w:rPr>
                <w:color w:val="auto"/>
                <w:sz w:val="28"/>
                <w:szCs w:val="28"/>
              </w:rPr>
            </w:pPr>
            <w:r>
              <w:rPr>
                <w:color w:val="auto"/>
                <w:sz w:val="28"/>
                <w:szCs w:val="28"/>
              </w:rPr>
              <w:t>Период  реализации муниципальной программы Октябрьского района</w:t>
            </w:r>
            <w:r>
              <w:rPr>
                <w:color w:val="auto"/>
                <w:sz w:val="28"/>
                <w:szCs w:val="28"/>
              </w:rPr>
              <w:tab/>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47682" w:rsidRDefault="00F47682">
            <w:pPr>
              <w:rPr>
                <w:color w:val="auto"/>
                <w:sz w:val="28"/>
                <w:szCs w:val="28"/>
              </w:rPr>
            </w:pPr>
            <w:r>
              <w:rPr>
                <w:color w:val="auto"/>
                <w:sz w:val="28"/>
                <w:szCs w:val="28"/>
              </w:rPr>
              <w:t>Этап I:   2019 – 2024 годы</w:t>
            </w:r>
          </w:p>
          <w:p w:rsidR="00F47682" w:rsidRDefault="00F47682">
            <w:pPr>
              <w:keepLines/>
              <w:jc w:val="both"/>
              <w:rPr>
                <w:bCs/>
                <w:color w:val="auto"/>
                <w:sz w:val="28"/>
                <w:szCs w:val="28"/>
              </w:rPr>
            </w:pPr>
            <w:r>
              <w:rPr>
                <w:color w:val="auto"/>
                <w:sz w:val="28"/>
                <w:szCs w:val="28"/>
              </w:rPr>
              <w:t>Этап II:  2025 – 2030 годы</w:t>
            </w:r>
          </w:p>
        </w:tc>
      </w:tr>
      <w:tr w:rsidR="00F47682" w:rsidTr="00F47682">
        <w:trPr>
          <w:jc w:val="center"/>
        </w:trPr>
        <w:tc>
          <w:tcPr>
            <w:tcW w:w="4576"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F47682" w:rsidRDefault="00F47682">
            <w:pPr>
              <w:rPr>
                <w:color w:val="auto"/>
                <w:sz w:val="28"/>
                <w:szCs w:val="28"/>
              </w:rPr>
            </w:pPr>
            <w:r>
              <w:rPr>
                <w:color w:val="auto"/>
                <w:sz w:val="28"/>
                <w:szCs w:val="28"/>
              </w:rPr>
              <w:t>Цели муниципальной  программы Октябрьского района</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47682" w:rsidRDefault="00F47682">
            <w:pPr>
              <w:jc w:val="both"/>
              <w:rPr>
                <w:color w:val="auto"/>
                <w:sz w:val="28"/>
                <w:szCs w:val="28"/>
                <w:highlight w:val="yellow"/>
              </w:rPr>
            </w:pPr>
            <w:r>
              <w:rPr>
                <w:color w:val="auto"/>
                <w:sz w:val="28"/>
                <w:szCs w:val="28"/>
              </w:rPr>
              <w:t xml:space="preserve">повышение защищенности окружающей среды от антропогенного воздействия для обеспечения безопасности жизнедеятельности человека; </w:t>
            </w:r>
          </w:p>
        </w:tc>
      </w:tr>
      <w:tr w:rsidR="00F47682" w:rsidTr="00F47682">
        <w:trPr>
          <w:jc w:val="center"/>
        </w:trPr>
        <w:tc>
          <w:tcPr>
            <w:tcW w:w="4576"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color w:val="auto"/>
                <w:sz w:val="28"/>
                <w:szCs w:val="28"/>
              </w:rPr>
            </w:pP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47682" w:rsidRDefault="00F47682">
            <w:pPr>
              <w:jc w:val="both"/>
              <w:rPr>
                <w:color w:val="auto"/>
                <w:sz w:val="28"/>
                <w:szCs w:val="28"/>
              </w:rPr>
            </w:pPr>
            <w:r>
              <w:rPr>
                <w:color w:val="auto"/>
                <w:sz w:val="28"/>
                <w:szCs w:val="28"/>
              </w:rPr>
              <w:t>рациональное использование и охрана природных ресурсов</w:t>
            </w:r>
          </w:p>
        </w:tc>
      </w:tr>
      <w:tr w:rsidR="00F47682" w:rsidTr="00F47682">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47682" w:rsidRDefault="00F47682">
            <w:pPr>
              <w:rPr>
                <w:sz w:val="28"/>
                <w:szCs w:val="28"/>
              </w:rPr>
            </w:pPr>
            <w:r>
              <w:rPr>
                <w:sz w:val="28"/>
                <w:szCs w:val="28"/>
              </w:rPr>
              <w:t>Объем финансового обеспечения за весь период реализации</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47682" w:rsidRDefault="00D4704C">
            <w:pPr>
              <w:keepLines/>
              <w:jc w:val="both"/>
              <w:rPr>
                <w:bCs/>
                <w:color w:val="auto"/>
                <w:sz w:val="28"/>
                <w:szCs w:val="28"/>
              </w:rPr>
            </w:pPr>
            <w:r w:rsidRPr="00D4704C">
              <w:rPr>
                <w:bCs/>
                <w:color w:val="auto"/>
                <w:sz w:val="28"/>
                <w:szCs w:val="28"/>
              </w:rPr>
              <w:t xml:space="preserve">438889,4 </w:t>
            </w:r>
            <w:r w:rsidR="00F47682">
              <w:rPr>
                <w:bCs/>
                <w:color w:val="auto"/>
                <w:sz w:val="28"/>
                <w:szCs w:val="28"/>
              </w:rPr>
              <w:t>тыс. рублей;</w:t>
            </w:r>
          </w:p>
          <w:p w:rsidR="00F47682" w:rsidRDefault="00F47682">
            <w:pPr>
              <w:keepLines/>
              <w:jc w:val="both"/>
              <w:rPr>
                <w:bCs/>
                <w:color w:val="auto"/>
                <w:sz w:val="28"/>
                <w:szCs w:val="28"/>
              </w:rPr>
            </w:pPr>
            <w:r>
              <w:rPr>
                <w:bCs/>
                <w:color w:val="auto"/>
                <w:sz w:val="28"/>
                <w:szCs w:val="28"/>
              </w:rPr>
              <w:t>этап I: 304 474,6   рублей;</w:t>
            </w:r>
          </w:p>
          <w:p w:rsidR="00F47682" w:rsidRDefault="00F47682">
            <w:pPr>
              <w:keepLines/>
              <w:jc w:val="both"/>
              <w:rPr>
                <w:bCs/>
                <w:color w:val="auto"/>
                <w:sz w:val="28"/>
                <w:szCs w:val="28"/>
                <w:highlight w:val="yellow"/>
              </w:rPr>
            </w:pPr>
            <w:r>
              <w:rPr>
                <w:bCs/>
                <w:color w:val="auto"/>
                <w:sz w:val="28"/>
                <w:szCs w:val="28"/>
              </w:rPr>
              <w:t>этап II: 134 414,8   тыс. рублей</w:t>
            </w:r>
          </w:p>
        </w:tc>
      </w:tr>
      <w:tr w:rsidR="00F47682" w:rsidTr="00F47682">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47682" w:rsidRDefault="00F47682">
            <w:pPr>
              <w:rPr>
                <w:sz w:val="28"/>
                <w:szCs w:val="28"/>
              </w:rPr>
            </w:pPr>
            <w:r>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47682" w:rsidRDefault="00F47682">
            <w:pPr>
              <w:widowControl w:val="0"/>
              <w:autoSpaceDE w:val="0"/>
              <w:autoSpaceDN w:val="0"/>
              <w:rPr>
                <w:color w:val="auto"/>
                <w:sz w:val="28"/>
                <w:szCs w:val="28"/>
              </w:rPr>
            </w:pPr>
            <w:r>
              <w:rPr>
                <w:color w:val="auto"/>
                <w:sz w:val="28"/>
                <w:szCs w:val="28"/>
              </w:rPr>
              <w:t>национальные цели: экологическое благополучие;</w:t>
            </w:r>
          </w:p>
          <w:p w:rsidR="00F47682" w:rsidRDefault="00F47682">
            <w:pPr>
              <w:keepLines/>
              <w:jc w:val="both"/>
              <w:rPr>
                <w:bCs/>
                <w:color w:val="auto"/>
                <w:sz w:val="28"/>
                <w:szCs w:val="28"/>
              </w:rPr>
            </w:pPr>
            <w:r>
              <w:rPr>
                <w:color w:val="auto"/>
                <w:sz w:val="28"/>
                <w:szCs w:val="28"/>
              </w:rPr>
              <w:t>государственная программа Ростовской области: «Охрана окружающей среды и рациональное природопользование», утвержденная постановлением Правительства Ростовской области от 15.10.2018 № 638.</w:t>
            </w:r>
          </w:p>
        </w:tc>
      </w:tr>
    </w:tbl>
    <w:p w:rsidR="00F47682" w:rsidRDefault="00F47682" w:rsidP="00F47682">
      <w:pPr>
        <w:jc w:val="center"/>
        <w:rPr>
          <w:color w:val="auto"/>
          <w:sz w:val="28"/>
          <w:szCs w:val="28"/>
        </w:rPr>
      </w:pPr>
    </w:p>
    <w:p w:rsidR="00F47682" w:rsidRDefault="00F47682" w:rsidP="00F47682">
      <w:pPr>
        <w:widowControl w:val="0"/>
        <w:autoSpaceDE w:val="0"/>
        <w:autoSpaceDN w:val="0"/>
        <w:adjustRightInd w:val="0"/>
        <w:jc w:val="center"/>
        <w:outlineLvl w:val="2"/>
        <w:rPr>
          <w:sz w:val="28"/>
          <w:szCs w:val="28"/>
        </w:rPr>
      </w:pPr>
    </w:p>
    <w:p w:rsidR="00F47682" w:rsidRDefault="00F47682" w:rsidP="00F47682">
      <w:pPr>
        <w:widowControl w:val="0"/>
        <w:autoSpaceDE w:val="0"/>
        <w:autoSpaceDN w:val="0"/>
        <w:adjustRightInd w:val="0"/>
        <w:jc w:val="center"/>
        <w:outlineLvl w:val="2"/>
        <w:rPr>
          <w:sz w:val="28"/>
          <w:szCs w:val="28"/>
        </w:rPr>
      </w:pPr>
    </w:p>
    <w:p w:rsidR="00F47682" w:rsidRDefault="00F47682" w:rsidP="00F47682">
      <w:pPr>
        <w:widowControl w:val="0"/>
        <w:autoSpaceDE w:val="0"/>
        <w:autoSpaceDN w:val="0"/>
        <w:adjustRightInd w:val="0"/>
        <w:jc w:val="center"/>
        <w:outlineLvl w:val="2"/>
        <w:rPr>
          <w:sz w:val="28"/>
          <w:szCs w:val="28"/>
        </w:rPr>
      </w:pPr>
    </w:p>
    <w:p w:rsidR="00F47682" w:rsidRDefault="00F47682" w:rsidP="00F47682">
      <w:pPr>
        <w:widowControl w:val="0"/>
        <w:autoSpaceDE w:val="0"/>
        <w:autoSpaceDN w:val="0"/>
        <w:adjustRightInd w:val="0"/>
        <w:jc w:val="center"/>
        <w:outlineLvl w:val="2"/>
        <w:rPr>
          <w:sz w:val="28"/>
          <w:szCs w:val="28"/>
        </w:rPr>
      </w:pPr>
    </w:p>
    <w:p w:rsidR="00F47682" w:rsidRDefault="00F47682" w:rsidP="00F47682">
      <w:pPr>
        <w:widowControl w:val="0"/>
        <w:autoSpaceDE w:val="0"/>
        <w:autoSpaceDN w:val="0"/>
        <w:adjustRightInd w:val="0"/>
        <w:jc w:val="center"/>
        <w:outlineLvl w:val="2"/>
        <w:rPr>
          <w:sz w:val="28"/>
          <w:szCs w:val="28"/>
        </w:rPr>
      </w:pPr>
    </w:p>
    <w:p w:rsidR="00F47682" w:rsidRDefault="00F47682" w:rsidP="00F47682">
      <w:pPr>
        <w:widowControl w:val="0"/>
        <w:autoSpaceDE w:val="0"/>
        <w:autoSpaceDN w:val="0"/>
        <w:adjustRightInd w:val="0"/>
        <w:jc w:val="center"/>
        <w:outlineLvl w:val="2"/>
        <w:rPr>
          <w:sz w:val="28"/>
          <w:szCs w:val="28"/>
        </w:rPr>
      </w:pPr>
      <w:r>
        <w:rPr>
          <w:sz w:val="28"/>
          <w:szCs w:val="28"/>
        </w:rPr>
        <w:lastRenderedPageBreak/>
        <w:t>2. Показатели муниципальной программы Октябрьского района</w:t>
      </w:r>
    </w:p>
    <w:p w:rsidR="00F47682" w:rsidRDefault="00F47682" w:rsidP="00F47682">
      <w:pPr>
        <w:widowControl w:val="0"/>
        <w:autoSpaceDE w:val="0"/>
        <w:autoSpaceDN w:val="0"/>
        <w:adjustRightInd w:val="0"/>
        <w:outlineLvl w:val="2"/>
        <w:rPr>
          <w:sz w:val="28"/>
          <w:szCs w:val="28"/>
        </w:rPr>
      </w:pPr>
      <w:bookmarkStart w:id="5" w:name="Par400"/>
      <w:bookmarkEnd w:id="5"/>
    </w:p>
    <w:tbl>
      <w:tblPr>
        <w:tblW w:w="16155" w:type="dxa"/>
        <w:tblInd w:w="-789" w:type="dxa"/>
        <w:tblLayout w:type="fixed"/>
        <w:tblCellMar>
          <w:top w:w="102" w:type="dxa"/>
          <w:left w:w="62" w:type="dxa"/>
          <w:bottom w:w="102" w:type="dxa"/>
          <w:right w:w="62" w:type="dxa"/>
        </w:tblCellMar>
        <w:tblLook w:val="04A0" w:firstRow="1" w:lastRow="0" w:firstColumn="1" w:lastColumn="0" w:noHBand="0" w:noVBand="1"/>
      </w:tblPr>
      <w:tblGrid>
        <w:gridCol w:w="498"/>
        <w:gridCol w:w="1981"/>
        <w:gridCol w:w="1063"/>
        <w:gridCol w:w="1275"/>
        <w:gridCol w:w="992"/>
        <w:gridCol w:w="709"/>
        <w:gridCol w:w="709"/>
        <w:gridCol w:w="850"/>
        <w:gridCol w:w="709"/>
        <w:gridCol w:w="567"/>
        <w:gridCol w:w="709"/>
        <w:gridCol w:w="709"/>
        <w:gridCol w:w="1417"/>
        <w:gridCol w:w="1276"/>
        <w:gridCol w:w="1982"/>
        <w:gridCol w:w="709"/>
      </w:tblGrid>
      <w:tr w:rsidR="00F47682" w:rsidTr="00F47682">
        <w:tc>
          <w:tcPr>
            <w:tcW w:w="499"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w:t>
            </w:r>
          </w:p>
          <w:p w:rsidR="00F47682" w:rsidRDefault="00F47682">
            <w:pPr>
              <w:widowControl w:val="0"/>
              <w:autoSpaceDE w:val="0"/>
              <w:autoSpaceDN w:val="0"/>
              <w:adjustRightInd w:val="0"/>
              <w:jc w:val="center"/>
              <w:rPr>
                <w:rFonts w:eastAsiaTheme="minorEastAsia"/>
                <w:sz w:val="20"/>
              </w:rPr>
            </w:pPr>
            <w:proofErr w:type="gramStart"/>
            <w:r>
              <w:rPr>
                <w:rFonts w:eastAsiaTheme="minorEastAsia"/>
                <w:sz w:val="20"/>
              </w:rPr>
              <w:t>п</w:t>
            </w:r>
            <w:proofErr w:type="gramEnd"/>
            <w:r>
              <w:rPr>
                <w:rFonts w:eastAsiaTheme="minorEastAsia"/>
                <w:sz w:val="20"/>
              </w:rPr>
              <w:t>/п</w:t>
            </w:r>
          </w:p>
        </w:tc>
        <w:tc>
          <w:tcPr>
            <w:tcW w:w="1983"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Наименование показателя</w:t>
            </w:r>
          </w:p>
        </w:tc>
        <w:tc>
          <w:tcPr>
            <w:tcW w:w="1063"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Уровень показателя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Признак возрастания/убывания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 xml:space="preserve">Единица измерения (по </w:t>
            </w:r>
            <w:hyperlink r:id="rId10" w:history="1">
              <w:r>
                <w:rPr>
                  <w:rStyle w:val="a6"/>
                  <w:rFonts w:eastAsiaTheme="minorEastAsia"/>
                  <w:color w:val="000000" w:themeColor="text1"/>
                  <w:sz w:val="20"/>
                  <w:u w:val="single"/>
                </w:rPr>
                <w:t>ОКЕИ</w:t>
              </w:r>
            </w:hyperlink>
            <w:r>
              <w:rPr>
                <w:rFonts w:eastAsiaTheme="minorEastAsia"/>
                <w:sz w:val="20"/>
              </w:rPr>
              <w:t>)</w:t>
            </w:r>
          </w:p>
        </w:tc>
        <w:tc>
          <w:tcPr>
            <w:tcW w:w="709"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Значения показателя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Документ</w:t>
            </w:r>
          </w:p>
        </w:tc>
        <w:tc>
          <w:tcPr>
            <w:tcW w:w="1276"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proofErr w:type="gramStart"/>
            <w:r>
              <w:rPr>
                <w:rFonts w:eastAsiaTheme="minorEastAsia"/>
                <w:sz w:val="20"/>
              </w:rPr>
              <w:t>Ответствен-</w:t>
            </w:r>
            <w:proofErr w:type="spellStart"/>
            <w:r>
              <w:rPr>
                <w:rFonts w:eastAsiaTheme="minorEastAsia"/>
                <w:sz w:val="20"/>
              </w:rPr>
              <w:t>ный</w:t>
            </w:r>
            <w:proofErr w:type="spellEnd"/>
            <w:proofErr w:type="gramEnd"/>
            <w:r>
              <w:rPr>
                <w:rFonts w:eastAsiaTheme="minorEastAsia"/>
                <w:sz w:val="20"/>
              </w:rPr>
              <w:t xml:space="preserve"> за достижение показателя</w:t>
            </w:r>
          </w:p>
        </w:tc>
        <w:tc>
          <w:tcPr>
            <w:tcW w:w="1983"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Связь с национальными целями</w:t>
            </w:r>
          </w:p>
        </w:tc>
        <w:tc>
          <w:tcPr>
            <w:tcW w:w="709"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Информационная система</w:t>
            </w:r>
          </w:p>
        </w:tc>
      </w:tr>
      <w:tr w:rsidR="00F47682" w:rsidTr="00F47682">
        <w:trPr>
          <w:trHeight w:val="90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proofErr w:type="spellStart"/>
            <w:proofErr w:type="gramStart"/>
            <w:r>
              <w:rPr>
                <w:rFonts w:eastAsiaTheme="minorEastAsia"/>
                <w:sz w:val="20"/>
              </w:rPr>
              <w:t>значе-ние</w:t>
            </w:r>
            <w:proofErr w:type="spellEnd"/>
            <w:proofErr w:type="gramEnd"/>
          </w:p>
        </w:tc>
        <w:tc>
          <w:tcPr>
            <w:tcW w:w="850"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год</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 xml:space="preserve">2025 </w:t>
            </w:r>
          </w:p>
        </w:tc>
        <w:tc>
          <w:tcPr>
            <w:tcW w:w="56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 xml:space="preserve">2026 </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r>
              <w:rPr>
                <w:rFonts w:eastAsiaTheme="minorEastAsia"/>
                <w:sz w:val="20"/>
              </w:rPr>
              <w:t>2027</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0"/>
              </w:rPr>
            </w:pPr>
            <w:proofErr w:type="gramStart"/>
            <w:r>
              <w:rPr>
                <w:rFonts w:eastAsiaTheme="minorEastAsia"/>
                <w:sz w:val="20"/>
              </w:rPr>
              <w:t>2030 (</w:t>
            </w:r>
            <w:proofErr w:type="spellStart"/>
            <w:r>
              <w:rPr>
                <w:rFonts w:eastAsiaTheme="minorEastAsia"/>
                <w:sz w:val="20"/>
              </w:rPr>
              <w:t>спра</w:t>
            </w:r>
            <w:proofErr w:type="spellEnd"/>
            <w:r>
              <w:rPr>
                <w:rFonts w:eastAsiaTheme="minorEastAsia"/>
                <w:sz w:val="20"/>
              </w:rPr>
              <w:t>-</w:t>
            </w:r>
            <w:proofErr w:type="gramEnd"/>
          </w:p>
          <w:p w:rsidR="00F47682" w:rsidRDefault="00F47682">
            <w:pPr>
              <w:widowControl w:val="0"/>
              <w:autoSpaceDE w:val="0"/>
              <w:autoSpaceDN w:val="0"/>
              <w:adjustRightInd w:val="0"/>
              <w:jc w:val="center"/>
              <w:rPr>
                <w:rFonts w:eastAsiaTheme="minorEastAsia"/>
                <w:sz w:val="20"/>
              </w:rPr>
            </w:pPr>
            <w:proofErr w:type="spellStart"/>
            <w:proofErr w:type="gramStart"/>
            <w:r>
              <w:rPr>
                <w:rFonts w:eastAsiaTheme="minorEastAsia"/>
                <w:sz w:val="20"/>
              </w:rPr>
              <w:t>вочно</w:t>
            </w:r>
            <w:proofErr w:type="spellEnd"/>
            <w:r>
              <w:rPr>
                <w:rFonts w:eastAsiaTheme="minorEastAsia"/>
                <w:sz w:val="20"/>
              </w:rPr>
              <w:t>)</w:t>
            </w:r>
            <w:proofErr w:type="gramEnd"/>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2283"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rFonts w:eastAsiaTheme="minorEastAsia"/>
                <w:sz w:val="20"/>
              </w:rPr>
            </w:pPr>
          </w:p>
        </w:tc>
      </w:tr>
      <w:tr w:rsidR="00F47682" w:rsidTr="00F47682">
        <w:tc>
          <w:tcPr>
            <w:tcW w:w="16159" w:type="dxa"/>
            <w:gridSpan w:val="16"/>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 xml:space="preserve">1. Цель муниципальной программы «Повышение защищенности окружающей среды от антропогенного воздействия </w:t>
            </w:r>
          </w:p>
          <w:p w:rsidR="00F47682" w:rsidRDefault="00F47682">
            <w:pPr>
              <w:widowControl w:val="0"/>
              <w:autoSpaceDE w:val="0"/>
              <w:autoSpaceDN w:val="0"/>
              <w:adjustRightInd w:val="0"/>
              <w:jc w:val="center"/>
              <w:rPr>
                <w:rFonts w:eastAsiaTheme="minorEastAsia"/>
              </w:rPr>
            </w:pPr>
            <w:r>
              <w:rPr>
                <w:rFonts w:eastAsiaTheme="minorEastAsia"/>
              </w:rPr>
              <w:t>для обеспечения безопасности жизнедеятельности человека»</w:t>
            </w:r>
          </w:p>
        </w:tc>
      </w:tr>
      <w:tr w:rsidR="00F47682" w:rsidTr="00F47682">
        <w:tc>
          <w:tcPr>
            <w:tcW w:w="49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1.1</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Количество действующих объектов по обслуживанию водоотливного комплекса шахтных вод   шахты им. Кирова</w:t>
            </w:r>
          </w:p>
        </w:tc>
        <w:tc>
          <w:tcPr>
            <w:tcW w:w="106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auto"/>
              </w:rPr>
            </w:pPr>
            <w:r>
              <w:rPr>
                <w:color w:val="auto"/>
                <w:szCs w:val="24"/>
              </w:rPr>
              <w:t>МП</w:t>
            </w:r>
          </w:p>
        </w:tc>
        <w:tc>
          <w:tcPr>
            <w:tcW w:w="1275"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auto"/>
              </w:rPr>
            </w:pPr>
            <w:r>
              <w:rPr>
                <w:rFonts w:eastAsiaTheme="minorEastAsia"/>
                <w:color w:val="auto"/>
              </w:rP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auto"/>
              </w:rPr>
            </w:pPr>
            <w:r>
              <w:rPr>
                <w:rFonts w:eastAsiaTheme="minorEastAsia"/>
                <w:color w:val="auto"/>
              </w:rPr>
              <w:t>единица</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auto"/>
              </w:rPr>
            </w:pPr>
            <w:r>
              <w:rPr>
                <w:rFonts w:eastAsiaTheme="minorEastAsia"/>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850"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56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141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1276"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pPr>
            <w:r>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color w:val="auto"/>
                <w:szCs w:val="24"/>
              </w:rPr>
              <w:t xml:space="preserve">повышение уровня защищенности населения района, предотвращение </w:t>
            </w:r>
            <w:r>
              <w:rPr>
                <w:color w:val="auto"/>
                <w:spacing w:val="-6"/>
                <w:szCs w:val="24"/>
              </w:rPr>
              <w:t>ущерба, причиненного</w:t>
            </w:r>
            <w:r>
              <w:rPr>
                <w:color w:val="auto"/>
                <w:szCs w:val="24"/>
              </w:rPr>
              <w:t xml:space="preserve"> населению и экономике  района негативным воздействием подземных шахтных вод</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нет</w:t>
            </w:r>
          </w:p>
        </w:tc>
      </w:tr>
      <w:tr w:rsidR="00F47682" w:rsidTr="00F47682">
        <w:tc>
          <w:tcPr>
            <w:tcW w:w="49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lastRenderedPageBreak/>
              <w:t>1.2</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color w:val="auto"/>
                <w:szCs w:val="24"/>
              </w:rPr>
              <w:t>Количество информационных материалов природоохранной направленности,  размещенных на официальном сайте Октябрьского района и в средствах массовой информации</w:t>
            </w:r>
          </w:p>
        </w:tc>
        <w:tc>
          <w:tcPr>
            <w:tcW w:w="106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color w:val="auto"/>
                <w:szCs w:val="24"/>
              </w:rPr>
            </w:pPr>
            <w:r>
              <w:rPr>
                <w:color w:val="auto"/>
                <w:szCs w:val="24"/>
              </w:rPr>
              <w:t>МП</w:t>
            </w:r>
          </w:p>
        </w:tc>
        <w:tc>
          <w:tcPr>
            <w:tcW w:w="1275"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auto"/>
              </w:rPr>
            </w:pPr>
            <w:r>
              <w:rPr>
                <w:rFonts w:eastAsiaTheme="minorEastAsia"/>
                <w:color w:val="auto"/>
              </w:rP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auto"/>
              </w:rPr>
            </w:pPr>
            <w:r>
              <w:rPr>
                <w:rFonts w:eastAsiaTheme="minorEastAsia"/>
                <w:color w:val="auto"/>
              </w:rPr>
              <w:t>единица</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auto"/>
              </w:rPr>
            </w:pPr>
            <w:r>
              <w:rPr>
                <w:rFonts w:eastAsiaTheme="minorEastAsia"/>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95</w:t>
            </w:r>
          </w:p>
        </w:tc>
        <w:tc>
          <w:tcPr>
            <w:tcW w:w="850"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100</w:t>
            </w:r>
          </w:p>
        </w:tc>
        <w:tc>
          <w:tcPr>
            <w:tcW w:w="56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100</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105</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120</w:t>
            </w:r>
          </w:p>
        </w:tc>
        <w:tc>
          <w:tcPr>
            <w:tcW w:w="141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1276"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pPr>
            <w:r>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color w:val="auto"/>
                <w:szCs w:val="24"/>
              </w:rPr>
            </w:pPr>
            <w:r>
              <w:rPr>
                <w:color w:val="auto"/>
                <w:szCs w:val="24"/>
              </w:rPr>
              <w:t xml:space="preserve">развитие системы экологического просвещения, </w:t>
            </w:r>
          </w:p>
          <w:p w:rsidR="00F47682" w:rsidRDefault="00F47682">
            <w:pPr>
              <w:widowControl w:val="0"/>
              <w:autoSpaceDE w:val="0"/>
              <w:autoSpaceDN w:val="0"/>
              <w:adjustRightInd w:val="0"/>
              <w:rPr>
                <w:color w:val="auto"/>
                <w:szCs w:val="24"/>
              </w:rPr>
            </w:pPr>
            <w:r>
              <w:rPr>
                <w:color w:val="auto"/>
                <w:szCs w:val="24"/>
              </w:rPr>
              <w:t>повышение экологической грамотности населения, вовлечение широких слоев населения в природоохранные мероприятия, обеспечение образовательных учреждений района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нет</w:t>
            </w:r>
          </w:p>
        </w:tc>
      </w:tr>
      <w:tr w:rsidR="00F47682" w:rsidTr="00F47682">
        <w:tc>
          <w:tcPr>
            <w:tcW w:w="499"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1.3</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Количество хозяйствующих субъектов, которые вносят плату за негативное воздействие на окружающую среду, шт.</w:t>
            </w:r>
          </w:p>
        </w:tc>
        <w:tc>
          <w:tcPr>
            <w:tcW w:w="1063"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ССЭР</w:t>
            </w:r>
          </w:p>
        </w:tc>
        <w:tc>
          <w:tcPr>
            <w:tcW w:w="1275"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единица</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статистический</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85</w:t>
            </w:r>
          </w:p>
        </w:tc>
        <w:tc>
          <w:tcPr>
            <w:tcW w:w="850"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2023</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85</w:t>
            </w:r>
          </w:p>
        </w:tc>
        <w:tc>
          <w:tcPr>
            <w:tcW w:w="567"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85</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85</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86</w:t>
            </w:r>
          </w:p>
        </w:tc>
        <w:tc>
          <w:tcPr>
            <w:tcW w:w="1417"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rPr>
                <w:rFonts w:eastAsiaTheme="minorEastAsia"/>
              </w:rPr>
              <w:t xml:space="preserve">Стратегия социально-экономического развития Октябрьского района Ростовской области на период до 2030 года, утвержденная </w:t>
            </w:r>
            <w:r>
              <w:rPr>
                <w:rFonts w:eastAsiaTheme="minorEastAsia"/>
              </w:rPr>
              <w:lastRenderedPageBreak/>
              <w:t>решением Собрания депутатов Октябрьского района  Ростовской области от 18.05.2023 № 97</w:t>
            </w:r>
          </w:p>
        </w:tc>
        <w:tc>
          <w:tcPr>
            <w:tcW w:w="1276"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lastRenderedPageBreak/>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повышение защищенности окружающей среды от антропогенного воздействия</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нет</w:t>
            </w:r>
          </w:p>
        </w:tc>
      </w:tr>
      <w:tr w:rsidR="00F47682" w:rsidTr="00F47682">
        <w:tc>
          <w:tcPr>
            <w:tcW w:w="16159" w:type="dxa"/>
            <w:gridSpan w:val="16"/>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lastRenderedPageBreak/>
              <w:t>2. Цель муниципальной программы «Рациональное использование и охрана природных ресурсов»</w:t>
            </w:r>
          </w:p>
        </w:tc>
      </w:tr>
      <w:tr w:rsidR="00F47682" w:rsidTr="00F47682">
        <w:tc>
          <w:tcPr>
            <w:tcW w:w="49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2.1</w:t>
            </w:r>
          </w:p>
        </w:tc>
        <w:tc>
          <w:tcPr>
            <w:tcW w:w="1983" w:type="dxa"/>
            <w:tcBorders>
              <w:top w:val="single" w:sz="4" w:space="0" w:color="auto"/>
              <w:left w:val="single" w:sz="4" w:space="0" w:color="auto"/>
              <w:bottom w:val="single" w:sz="4" w:space="0" w:color="auto"/>
              <w:right w:val="single" w:sz="4" w:space="0" w:color="auto"/>
            </w:tcBorders>
          </w:tcPr>
          <w:p w:rsidR="00F47682" w:rsidRDefault="00F47682">
            <w:pPr>
              <w:widowControl w:val="0"/>
              <w:autoSpaceDE w:val="0"/>
              <w:autoSpaceDN w:val="0"/>
              <w:adjustRightInd w:val="0"/>
              <w:rPr>
                <w:rFonts w:eastAsiaTheme="minorEastAsia"/>
              </w:rPr>
            </w:pPr>
            <w:r>
              <w:rPr>
                <w:rFonts w:eastAsiaTheme="minorEastAsia"/>
              </w:rPr>
              <w:t>Количество объектов накопленного вреда, подлежащих рекультивации</w:t>
            </w:r>
          </w:p>
          <w:p w:rsidR="00F47682" w:rsidRDefault="00F47682">
            <w:pPr>
              <w:widowControl w:val="0"/>
              <w:autoSpaceDE w:val="0"/>
              <w:autoSpaceDN w:val="0"/>
              <w:adjustRightInd w:val="0"/>
              <w:rPr>
                <w:rFonts w:eastAsiaTheme="minorEastAsia"/>
              </w:rPr>
            </w:pPr>
          </w:p>
          <w:p w:rsidR="00F47682" w:rsidRDefault="00F47682">
            <w:pPr>
              <w:widowControl w:val="0"/>
              <w:autoSpaceDE w:val="0"/>
              <w:autoSpaceDN w:val="0"/>
              <w:adjustRightInd w:val="0"/>
              <w:rPr>
                <w:rFonts w:eastAsiaTheme="minorEastAsia"/>
              </w:rPr>
            </w:pPr>
          </w:p>
          <w:p w:rsidR="00F47682" w:rsidRDefault="00F47682">
            <w:pPr>
              <w:widowControl w:val="0"/>
              <w:autoSpaceDE w:val="0"/>
              <w:autoSpaceDN w:val="0"/>
              <w:adjustRightInd w:val="0"/>
              <w:rPr>
                <w:rFonts w:eastAsiaTheme="minorEastAsia"/>
              </w:rPr>
            </w:pPr>
          </w:p>
        </w:tc>
        <w:tc>
          <w:tcPr>
            <w:tcW w:w="106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FF0000"/>
              </w:rPr>
            </w:pPr>
            <w:r>
              <w:rPr>
                <w:rFonts w:eastAsiaTheme="minorEastAsia"/>
                <w:color w:val="auto"/>
              </w:rPr>
              <w:t>ССЭР</w:t>
            </w:r>
          </w:p>
        </w:tc>
        <w:tc>
          <w:tcPr>
            <w:tcW w:w="1275"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убывание</w:t>
            </w:r>
          </w:p>
        </w:tc>
        <w:tc>
          <w:tcPr>
            <w:tcW w:w="992"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единица</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статистический</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850"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56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1</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0</w:t>
            </w:r>
          </w:p>
        </w:tc>
        <w:tc>
          <w:tcPr>
            <w:tcW w:w="141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Стратегия социально-экономического развития Октябрьского района Ростовской области на период до 2030 года, утвержденная решением Собрания депутатов Октябрьского района  Ростовской области от 18.05.2023 № 97</w:t>
            </w:r>
          </w:p>
        </w:tc>
        <w:tc>
          <w:tcPr>
            <w:tcW w:w="1276"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t>улучшение санитарно-эпидемиологической обстановки на территории городских и сельских поселений Октябрьского района</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нет</w:t>
            </w:r>
          </w:p>
        </w:tc>
      </w:tr>
      <w:tr w:rsidR="00F47682" w:rsidTr="00F47682">
        <w:tc>
          <w:tcPr>
            <w:tcW w:w="49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2.2</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 xml:space="preserve">Количество </w:t>
            </w:r>
            <w:r>
              <w:rPr>
                <w:rFonts w:eastAsiaTheme="minorEastAsia"/>
              </w:rPr>
              <w:lastRenderedPageBreak/>
              <w:t>ликвидируемых несанкционированных свалок</w:t>
            </w:r>
          </w:p>
        </w:tc>
        <w:tc>
          <w:tcPr>
            <w:tcW w:w="106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color w:val="FF0000"/>
              </w:rPr>
            </w:pPr>
            <w:r>
              <w:rPr>
                <w:rFonts w:eastAsiaTheme="minorEastAsia"/>
                <w:color w:val="auto"/>
              </w:rPr>
              <w:lastRenderedPageBreak/>
              <w:t>МП</w:t>
            </w:r>
          </w:p>
        </w:tc>
        <w:tc>
          <w:tcPr>
            <w:tcW w:w="1275"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возрастани</w:t>
            </w:r>
            <w:r>
              <w:rPr>
                <w:rFonts w:eastAsiaTheme="minorEastAsia"/>
              </w:rPr>
              <w:lastRenderedPageBreak/>
              <w:t>е</w:t>
            </w:r>
          </w:p>
        </w:tc>
        <w:tc>
          <w:tcPr>
            <w:tcW w:w="992"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lastRenderedPageBreak/>
              <w:t>единица</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ведо</w:t>
            </w:r>
            <w:r>
              <w:rPr>
                <w:rFonts w:eastAsiaTheme="minorEastAsia"/>
              </w:rPr>
              <w:lastRenderedPageBreak/>
              <w:t>мственный</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lastRenderedPageBreak/>
              <w:t>23</w:t>
            </w:r>
          </w:p>
        </w:tc>
        <w:tc>
          <w:tcPr>
            <w:tcW w:w="850"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w:t>
            </w:r>
          </w:p>
        </w:tc>
        <w:tc>
          <w:tcPr>
            <w:tcW w:w="56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rPr>
            </w:pPr>
            <w:r>
              <w:rPr>
                <w:rFonts w:eastAsiaTheme="minorEastAsia"/>
              </w:rPr>
              <w:t>2</w:t>
            </w:r>
          </w:p>
        </w:tc>
        <w:tc>
          <w:tcPr>
            <w:tcW w:w="141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t>Постановле</w:t>
            </w:r>
            <w:r>
              <w:rPr>
                <w:rFonts w:eastAsiaTheme="minorEastAsia"/>
              </w:rPr>
              <w:lastRenderedPageBreak/>
              <w:t>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1276"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lastRenderedPageBreak/>
              <w:t xml:space="preserve">отдел по </w:t>
            </w:r>
            <w:r>
              <w:rPr>
                <w:rFonts w:eastAsiaTheme="minorEastAsia"/>
              </w:rPr>
              <w:lastRenderedPageBreak/>
              <w:t>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pPr>
            <w:r>
              <w:lastRenderedPageBreak/>
              <w:t xml:space="preserve">Улучшение </w:t>
            </w:r>
            <w:r>
              <w:lastRenderedPageBreak/>
              <w:t>санитарно-эпидемиологической обстановки на территории городских и сельских поселений Октябрьского района</w:t>
            </w:r>
          </w:p>
        </w:tc>
        <w:tc>
          <w:tcPr>
            <w:tcW w:w="709"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rPr>
            </w:pPr>
            <w:r>
              <w:rPr>
                <w:rFonts w:eastAsiaTheme="minorEastAsia"/>
              </w:rPr>
              <w:lastRenderedPageBreak/>
              <w:t>нет</w:t>
            </w:r>
          </w:p>
        </w:tc>
      </w:tr>
    </w:tbl>
    <w:p w:rsidR="00F47682" w:rsidRDefault="00F47682" w:rsidP="00F47682">
      <w:pPr>
        <w:widowControl w:val="0"/>
        <w:autoSpaceDE w:val="0"/>
        <w:autoSpaceDN w:val="0"/>
        <w:adjustRightInd w:val="0"/>
        <w:rPr>
          <w:rFonts w:eastAsiaTheme="minorEastAsia"/>
          <w:highlight w:val="yellow"/>
        </w:rPr>
      </w:pPr>
    </w:p>
    <w:p w:rsidR="00F47682" w:rsidRDefault="00F47682" w:rsidP="00F47682">
      <w:pPr>
        <w:widowControl w:val="0"/>
        <w:autoSpaceDE w:val="0"/>
        <w:autoSpaceDN w:val="0"/>
        <w:adjustRightInd w:val="0"/>
        <w:ind w:left="3238"/>
        <w:jc w:val="center"/>
        <w:outlineLvl w:val="2"/>
        <w:rPr>
          <w:sz w:val="28"/>
          <w:szCs w:val="28"/>
          <w:highlight w:val="yellow"/>
        </w:rPr>
      </w:pPr>
      <w:r>
        <w:rPr>
          <w:sz w:val="28"/>
          <w:szCs w:val="28"/>
          <w:highlight w:val="yellow"/>
        </w:rPr>
        <w:t xml:space="preserve">                   </w:t>
      </w:r>
    </w:p>
    <w:p w:rsidR="00F47682" w:rsidRDefault="00F47682" w:rsidP="00F47682">
      <w:pPr>
        <w:widowControl w:val="0"/>
        <w:autoSpaceDE w:val="0"/>
        <w:autoSpaceDN w:val="0"/>
        <w:ind w:firstLine="539"/>
        <w:jc w:val="both"/>
        <w:rPr>
          <w:color w:val="auto"/>
          <w:sz w:val="28"/>
          <w:szCs w:val="28"/>
        </w:rPr>
      </w:pPr>
      <w:r>
        <w:rPr>
          <w:color w:val="auto"/>
          <w:sz w:val="28"/>
          <w:szCs w:val="28"/>
        </w:rPr>
        <w:t>Примечание.</w:t>
      </w:r>
    </w:p>
    <w:p w:rsidR="00F47682" w:rsidRDefault="00F47682" w:rsidP="00F47682">
      <w:pPr>
        <w:widowControl w:val="0"/>
        <w:autoSpaceDE w:val="0"/>
        <w:autoSpaceDN w:val="0"/>
        <w:ind w:firstLine="539"/>
        <w:jc w:val="both"/>
        <w:rPr>
          <w:color w:val="auto"/>
          <w:sz w:val="28"/>
          <w:szCs w:val="28"/>
        </w:rPr>
      </w:pPr>
      <w:r>
        <w:rPr>
          <w:color w:val="auto"/>
          <w:sz w:val="28"/>
          <w:szCs w:val="28"/>
        </w:rPr>
        <w:t>Список используемых сокращений:</w:t>
      </w:r>
    </w:p>
    <w:p w:rsidR="00F47682" w:rsidRDefault="00F47682" w:rsidP="00F47682">
      <w:pPr>
        <w:widowControl w:val="0"/>
        <w:autoSpaceDE w:val="0"/>
        <w:autoSpaceDN w:val="0"/>
        <w:ind w:firstLine="539"/>
        <w:jc w:val="both"/>
        <w:rPr>
          <w:color w:val="auto"/>
          <w:sz w:val="28"/>
          <w:szCs w:val="28"/>
        </w:rPr>
      </w:pPr>
      <w:r>
        <w:rPr>
          <w:color w:val="auto"/>
          <w:sz w:val="28"/>
          <w:szCs w:val="28"/>
        </w:rPr>
        <w:t>МП – муниципальная программа</w:t>
      </w:r>
    </w:p>
    <w:p w:rsidR="00F47682" w:rsidRDefault="00F47682" w:rsidP="00F47682">
      <w:pPr>
        <w:widowControl w:val="0"/>
        <w:autoSpaceDE w:val="0"/>
        <w:autoSpaceDN w:val="0"/>
        <w:ind w:firstLine="539"/>
        <w:jc w:val="both"/>
        <w:rPr>
          <w:color w:val="auto"/>
          <w:sz w:val="28"/>
          <w:szCs w:val="28"/>
        </w:rPr>
      </w:pPr>
      <w:r>
        <w:rPr>
          <w:color w:val="auto"/>
          <w:sz w:val="28"/>
          <w:szCs w:val="28"/>
        </w:rPr>
        <w:t>ССЭР - стратегия социально-экономического развития</w:t>
      </w:r>
    </w:p>
    <w:p w:rsidR="00F47682" w:rsidRDefault="00F47682" w:rsidP="00F47682">
      <w:pPr>
        <w:widowControl w:val="0"/>
        <w:autoSpaceDE w:val="0"/>
        <w:autoSpaceDN w:val="0"/>
        <w:ind w:firstLine="539"/>
        <w:jc w:val="both"/>
        <w:rPr>
          <w:color w:val="auto"/>
          <w:sz w:val="28"/>
          <w:szCs w:val="28"/>
        </w:rPr>
      </w:pPr>
      <w:r>
        <w:rPr>
          <w:color w:val="auto"/>
          <w:sz w:val="28"/>
          <w:szCs w:val="28"/>
        </w:rPr>
        <w:t xml:space="preserve">ОКЕИ - общероссийский </w:t>
      </w:r>
      <w:hyperlink r:id="rId11" w:history="1">
        <w:r>
          <w:rPr>
            <w:rStyle w:val="a6"/>
            <w:color w:val="auto"/>
            <w:szCs w:val="28"/>
            <w:u w:val="single"/>
          </w:rPr>
          <w:t>классификатор</w:t>
        </w:r>
      </w:hyperlink>
      <w:r>
        <w:rPr>
          <w:color w:val="auto"/>
          <w:sz w:val="28"/>
          <w:szCs w:val="28"/>
        </w:rPr>
        <w:t xml:space="preserve"> единиц измерения</w:t>
      </w:r>
    </w:p>
    <w:p w:rsidR="00F47682" w:rsidRDefault="00F47682" w:rsidP="00F47682">
      <w:pPr>
        <w:widowControl w:val="0"/>
        <w:autoSpaceDE w:val="0"/>
        <w:autoSpaceDN w:val="0"/>
        <w:ind w:firstLine="539"/>
        <w:jc w:val="both"/>
        <w:rPr>
          <w:rFonts w:ascii="Calibri" w:hAnsi="Calibri" w:cs="Calibri"/>
          <w:color w:val="auto"/>
          <w:sz w:val="28"/>
          <w:szCs w:val="28"/>
        </w:rPr>
      </w:pPr>
    </w:p>
    <w:p w:rsidR="00F47682" w:rsidRDefault="00F47682" w:rsidP="00F47682">
      <w:pPr>
        <w:widowControl w:val="0"/>
        <w:autoSpaceDE w:val="0"/>
        <w:autoSpaceDN w:val="0"/>
        <w:ind w:firstLine="539"/>
        <w:jc w:val="both"/>
        <w:rPr>
          <w:rFonts w:ascii="Calibri" w:hAnsi="Calibri" w:cs="Calibri"/>
          <w:color w:val="auto"/>
          <w:sz w:val="28"/>
          <w:szCs w:val="28"/>
        </w:rPr>
      </w:pPr>
    </w:p>
    <w:p w:rsidR="00F47682" w:rsidRDefault="00F47682" w:rsidP="00F47682">
      <w:pPr>
        <w:widowControl w:val="0"/>
        <w:autoSpaceDE w:val="0"/>
        <w:autoSpaceDN w:val="0"/>
        <w:ind w:firstLine="539"/>
        <w:jc w:val="both"/>
        <w:rPr>
          <w:rFonts w:ascii="Calibri" w:hAnsi="Calibri" w:cs="Calibri"/>
          <w:color w:val="auto"/>
          <w:sz w:val="28"/>
          <w:szCs w:val="28"/>
        </w:rPr>
      </w:pPr>
    </w:p>
    <w:p w:rsidR="00F47682" w:rsidRDefault="00F47682" w:rsidP="00F47682">
      <w:pPr>
        <w:widowControl w:val="0"/>
        <w:autoSpaceDE w:val="0"/>
        <w:autoSpaceDN w:val="0"/>
        <w:ind w:firstLine="539"/>
        <w:jc w:val="both"/>
        <w:rPr>
          <w:rFonts w:ascii="Calibri" w:hAnsi="Calibri" w:cs="Calibri"/>
          <w:color w:val="auto"/>
          <w:sz w:val="28"/>
          <w:szCs w:val="28"/>
        </w:rPr>
      </w:pPr>
    </w:p>
    <w:p w:rsidR="00F47682" w:rsidRDefault="00F47682" w:rsidP="00F47682">
      <w:pPr>
        <w:widowControl w:val="0"/>
        <w:autoSpaceDE w:val="0"/>
        <w:autoSpaceDN w:val="0"/>
        <w:ind w:firstLine="539"/>
        <w:jc w:val="both"/>
        <w:rPr>
          <w:rFonts w:ascii="Calibri" w:hAnsi="Calibri" w:cs="Calibri"/>
          <w:color w:val="auto"/>
          <w:sz w:val="28"/>
          <w:szCs w:val="28"/>
        </w:rPr>
      </w:pPr>
    </w:p>
    <w:p w:rsidR="00F47682" w:rsidRDefault="00F47682" w:rsidP="00F47682">
      <w:pPr>
        <w:widowControl w:val="0"/>
        <w:autoSpaceDE w:val="0"/>
        <w:autoSpaceDN w:val="0"/>
        <w:ind w:firstLine="539"/>
        <w:jc w:val="both"/>
        <w:rPr>
          <w:rFonts w:ascii="Calibri" w:hAnsi="Calibri" w:cs="Calibri"/>
          <w:color w:val="auto"/>
          <w:sz w:val="28"/>
          <w:szCs w:val="28"/>
        </w:rPr>
      </w:pPr>
    </w:p>
    <w:p w:rsidR="00F47682" w:rsidRDefault="00F47682" w:rsidP="00F47682">
      <w:pPr>
        <w:widowControl w:val="0"/>
        <w:autoSpaceDE w:val="0"/>
        <w:autoSpaceDN w:val="0"/>
        <w:ind w:firstLine="539"/>
        <w:jc w:val="both"/>
        <w:rPr>
          <w:rFonts w:ascii="Calibri" w:hAnsi="Calibri" w:cs="Calibri"/>
          <w:color w:val="auto"/>
          <w:sz w:val="28"/>
          <w:szCs w:val="28"/>
        </w:rPr>
      </w:pPr>
    </w:p>
    <w:p w:rsidR="00F47682" w:rsidRDefault="00F47682" w:rsidP="00F47682">
      <w:pPr>
        <w:tabs>
          <w:tab w:val="left" w:pos="4410"/>
        </w:tabs>
        <w:jc w:val="center"/>
        <w:rPr>
          <w:sz w:val="28"/>
          <w:szCs w:val="28"/>
          <w:lang w:eastAsia="x-none"/>
        </w:rPr>
      </w:pPr>
      <w:r>
        <w:rPr>
          <w:sz w:val="28"/>
          <w:szCs w:val="28"/>
          <w:lang w:eastAsia="x-none"/>
        </w:rPr>
        <w:t>3. Структура муниципальной программы Октябрьского района</w:t>
      </w:r>
    </w:p>
    <w:p w:rsidR="00F47682" w:rsidRDefault="00F47682" w:rsidP="00F47682">
      <w:pPr>
        <w:widowControl w:val="0"/>
        <w:autoSpaceDE w:val="0"/>
        <w:autoSpaceDN w:val="0"/>
        <w:adjustRightInd w:val="0"/>
        <w:ind w:left="3238"/>
        <w:jc w:val="both"/>
        <w:outlineLvl w:val="2"/>
        <w:rPr>
          <w:sz w:val="28"/>
          <w:szCs w:val="28"/>
        </w:rPr>
      </w:pPr>
    </w:p>
    <w:tbl>
      <w:tblPr>
        <w:tblW w:w="15030" w:type="dxa"/>
        <w:tblInd w:w="-5" w:type="dxa"/>
        <w:tblLayout w:type="fixed"/>
        <w:tblCellMar>
          <w:top w:w="102" w:type="dxa"/>
          <w:left w:w="62" w:type="dxa"/>
          <w:bottom w:w="102" w:type="dxa"/>
          <w:right w:w="62" w:type="dxa"/>
        </w:tblCellMar>
        <w:tblLook w:val="04A0" w:firstRow="1" w:lastRow="0" w:firstColumn="1" w:lastColumn="0" w:noHBand="0" w:noVBand="1"/>
      </w:tblPr>
      <w:tblGrid>
        <w:gridCol w:w="777"/>
        <w:gridCol w:w="11"/>
        <w:gridCol w:w="62"/>
        <w:gridCol w:w="4417"/>
        <w:gridCol w:w="47"/>
        <w:gridCol w:w="14"/>
        <w:gridCol w:w="4878"/>
        <w:gridCol w:w="70"/>
        <w:gridCol w:w="4754"/>
      </w:tblGrid>
      <w:tr w:rsidR="00F47682" w:rsidTr="00F47682">
        <w:trPr>
          <w:trHeight w:val="1087"/>
        </w:trPr>
        <w:tc>
          <w:tcPr>
            <w:tcW w:w="849" w:type="dxa"/>
            <w:gridSpan w:val="3"/>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8"/>
                <w:szCs w:val="28"/>
              </w:rPr>
            </w:pPr>
            <w:r>
              <w:rPr>
                <w:sz w:val="28"/>
                <w:szCs w:val="28"/>
              </w:rPr>
              <w:br w:type="page"/>
              <w:t>№</w:t>
            </w:r>
          </w:p>
          <w:p w:rsidR="00F47682" w:rsidRDefault="00F47682">
            <w:pPr>
              <w:widowControl w:val="0"/>
              <w:autoSpaceDE w:val="0"/>
              <w:autoSpaceDN w:val="0"/>
              <w:adjustRightInd w:val="0"/>
              <w:jc w:val="center"/>
              <w:rPr>
                <w:rFonts w:eastAsiaTheme="minorEastAsia"/>
                <w:sz w:val="28"/>
                <w:szCs w:val="28"/>
              </w:rPr>
            </w:pPr>
            <w:proofErr w:type="gramStart"/>
            <w:r>
              <w:rPr>
                <w:rFonts w:eastAsiaTheme="minorEastAsia"/>
                <w:sz w:val="28"/>
                <w:szCs w:val="28"/>
              </w:rPr>
              <w:t>п</w:t>
            </w:r>
            <w:proofErr w:type="gramEnd"/>
            <w:r>
              <w:rPr>
                <w:rFonts w:eastAsiaTheme="minorEastAsia"/>
                <w:sz w:val="28"/>
                <w:szCs w:val="28"/>
              </w:rPr>
              <w:t>/п</w:t>
            </w:r>
          </w:p>
        </w:tc>
        <w:tc>
          <w:tcPr>
            <w:tcW w:w="4477" w:type="dxa"/>
            <w:gridSpan w:val="3"/>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8"/>
                <w:szCs w:val="28"/>
              </w:rPr>
            </w:pPr>
            <w:r>
              <w:rPr>
                <w:rFonts w:eastAsiaTheme="minorEastAsia"/>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8"/>
                <w:szCs w:val="28"/>
              </w:rPr>
            </w:pPr>
            <w:r>
              <w:rPr>
                <w:rFonts w:eastAsiaTheme="minorEastAsia"/>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jc w:val="center"/>
              <w:rPr>
                <w:rFonts w:eastAsiaTheme="minorEastAsia"/>
                <w:sz w:val="28"/>
                <w:szCs w:val="28"/>
              </w:rPr>
            </w:pPr>
            <w:r>
              <w:rPr>
                <w:rFonts w:eastAsiaTheme="minorEastAsia"/>
                <w:sz w:val="28"/>
                <w:szCs w:val="28"/>
              </w:rPr>
              <w:t>Связь с показателями</w:t>
            </w:r>
          </w:p>
        </w:tc>
      </w:tr>
      <w:tr w:rsidR="00F47682" w:rsidTr="00F47682">
        <w:trPr>
          <w:trHeight w:val="70"/>
        </w:trPr>
        <w:tc>
          <w:tcPr>
            <w:tcW w:w="15026" w:type="dxa"/>
            <w:gridSpan w:val="9"/>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1.Комплекс процессных мероприятий</w:t>
            </w:r>
          </w:p>
        </w:tc>
      </w:tr>
      <w:tr w:rsidR="00F47682" w:rsidTr="00F47682">
        <w:tc>
          <w:tcPr>
            <w:tcW w:w="15026" w:type="dxa"/>
            <w:gridSpan w:val="9"/>
            <w:tcBorders>
              <w:top w:val="single" w:sz="4" w:space="0" w:color="auto"/>
              <w:left w:val="single" w:sz="4" w:space="0" w:color="auto"/>
              <w:bottom w:val="single" w:sz="4" w:space="0" w:color="auto"/>
              <w:right w:val="single" w:sz="4" w:space="0" w:color="auto"/>
            </w:tcBorders>
            <w:hideMark/>
          </w:tcPr>
          <w:p w:rsidR="00F47682" w:rsidRDefault="00F47682">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1.1. Комплекс процессных мероприятий «Охрана окружающей среды в  Октябрьском районе»</w:t>
            </w:r>
          </w:p>
        </w:tc>
      </w:tr>
      <w:tr w:rsidR="00F47682" w:rsidTr="00F47682">
        <w:tc>
          <w:tcPr>
            <w:tcW w:w="15026" w:type="dxa"/>
            <w:gridSpan w:val="9"/>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Куратор: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Ответственный за реализацию: отдел по сельскому хозяйству и перерабатывающей промышленности Администрации Октябрьского района</w:t>
            </w:r>
          </w:p>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Срок реализации: 2025 - 2030 годы</w:t>
            </w:r>
          </w:p>
        </w:tc>
      </w:tr>
      <w:tr w:rsidR="00F47682" w:rsidTr="00F47682">
        <w:tc>
          <w:tcPr>
            <w:tcW w:w="776" w:type="dxa"/>
            <w:tcBorders>
              <w:top w:val="single" w:sz="4" w:space="0" w:color="auto"/>
              <w:left w:val="single" w:sz="4" w:space="0" w:color="auto"/>
              <w:bottom w:val="single" w:sz="4" w:space="0" w:color="auto"/>
              <w:right w:val="single" w:sz="4" w:space="0" w:color="auto"/>
            </w:tcBorders>
            <w:hideMark/>
          </w:tcPr>
          <w:p w:rsidR="00F47682" w:rsidRDefault="00F47682">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11.1.1</w:t>
            </w:r>
          </w:p>
        </w:tc>
        <w:tc>
          <w:tcPr>
            <w:tcW w:w="4536" w:type="dxa"/>
            <w:gridSpan w:val="4"/>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Обеспечено повышение экологической культуры населения, информирование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Выполнены мероприятия по формированию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образовательных учреждений района информацией о состоянии окружающей среды и </w:t>
            </w:r>
            <w:r>
              <w:rPr>
                <w:rFonts w:ascii="Times New Roman" w:eastAsiaTheme="minorEastAsia" w:hAnsi="Times New Roman" w:cs="Times New Roman"/>
                <w:sz w:val="28"/>
                <w:szCs w:val="28"/>
              </w:rPr>
              <w:lastRenderedPageBreak/>
              <w:t>природных ресурсов области и Октябрьского района</w:t>
            </w:r>
          </w:p>
          <w:p w:rsidR="00F47682" w:rsidRDefault="00F47682">
            <w:pPr>
              <w:pStyle w:val="ConsPlusNormal0"/>
              <w:ind w:firstLine="0"/>
              <w:rPr>
                <w:rFonts w:ascii="Times New Roman" w:eastAsiaTheme="minorEastAsia"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Количество информационных материалов природоохранной направленности,  размещенных на официальном сайте Октябрьского района и в средствах массовой информации</w:t>
            </w:r>
          </w:p>
        </w:tc>
      </w:tr>
      <w:tr w:rsidR="00F47682" w:rsidTr="00F47682">
        <w:tc>
          <w:tcPr>
            <w:tcW w:w="15026" w:type="dxa"/>
            <w:gridSpan w:val="9"/>
            <w:tcBorders>
              <w:top w:val="single" w:sz="4" w:space="0" w:color="auto"/>
              <w:left w:val="single" w:sz="4" w:space="0" w:color="auto"/>
              <w:bottom w:val="single" w:sz="4" w:space="0" w:color="auto"/>
              <w:right w:val="single" w:sz="4" w:space="0" w:color="auto"/>
            </w:tcBorders>
            <w:hideMark/>
          </w:tcPr>
          <w:p w:rsidR="00F47682" w:rsidRDefault="00F47682">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1.2. Комплекс процессных мероприятий «Развитие водохозяйственного комплекса в Октябрьском районе»</w:t>
            </w:r>
          </w:p>
        </w:tc>
      </w:tr>
      <w:tr w:rsidR="00F47682" w:rsidTr="00F47682">
        <w:tc>
          <w:tcPr>
            <w:tcW w:w="15026" w:type="dxa"/>
            <w:gridSpan w:val="9"/>
            <w:tcBorders>
              <w:top w:val="nil"/>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Куратор: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Ответственный за реализацию: отдел по сельскому хозяйству и перерабатывающей промышленности Администрации Октябрьского района</w:t>
            </w:r>
          </w:p>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Срок реализации: 2025 - 2030 годы</w:t>
            </w:r>
          </w:p>
        </w:tc>
      </w:tr>
      <w:tr w:rsidR="00F47682" w:rsidTr="00F47682">
        <w:tc>
          <w:tcPr>
            <w:tcW w:w="787" w:type="dxa"/>
            <w:gridSpan w:val="2"/>
            <w:tcBorders>
              <w:top w:val="single" w:sz="4" w:space="0" w:color="auto"/>
              <w:left w:val="single" w:sz="4" w:space="0" w:color="auto"/>
              <w:bottom w:val="single" w:sz="4" w:space="0" w:color="auto"/>
              <w:right w:val="single" w:sz="4" w:space="0" w:color="auto"/>
            </w:tcBorders>
            <w:hideMark/>
          </w:tcPr>
          <w:p w:rsidR="00F47682" w:rsidRDefault="00F47682">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31.2.1</w:t>
            </w:r>
          </w:p>
        </w:tc>
        <w:tc>
          <w:tcPr>
            <w:tcW w:w="4478" w:type="dxa"/>
            <w:gridSpan w:val="2"/>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Обеспечено снижение негативного воздействия подземных шахтных вод</w:t>
            </w:r>
          </w:p>
        </w:tc>
        <w:tc>
          <w:tcPr>
            <w:tcW w:w="4938" w:type="dxa"/>
            <w:gridSpan w:val="3"/>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Выполнены мероприятия по предотвращению ущерба, причиненного населению и экономике  района негативным воздействием подземных шахтных вод</w:t>
            </w:r>
          </w:p>
        </w:tc>
        <w:tc>
          <w:tcPr>
            <w:tcW w:w="4823" w:type="dxa"/>
            <w:gridSpan w:val="2"/>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Количество действующих объектов по обслуживанию водоотливного комплекса шахтных вод   шахты им. Кирова</w:t>
            </w:r>
          </w:p>
        </w:tc>
      </w:tr>
      <w:tr w:rsidR="00F47682" w:rsidTr="00F47682">
        <w:tc>
          <w:tcPr>
            <w:tcW w:w="15026" w:type="dxa"/>
            <w:gridSpan w:val="9"/>
            <w:tcBorders>
              <w:top w:val="single" w:sz="4" w:space="0" w:color="auto"/>
              <w:left w:val="single" w:sz="4" w:space="0" w:color="auto"/>
              <w:bottom w:val="single" w:sz="4" w:space="0" w:color="auto"/>
              <w:right w:val="single" w:sz="4" w:space="0" w:color="auto"/>
            </w:tcBorders>
            <w:hideMark/>
          </w:tcPr>
          <w:p w:rsidR="00F47682" w:rsidRDefault="00F47682">
            <w:pPr>
              <w:jc w:val="center"/>
              <w:rPr>
                <w:rFonts w:eastAsiaTheme="minorEastAsia"/>
                <w:sz w:val="28"/>
                <w:szCs w:val="28"/>
              </w:rPr>
            </w:pPr>
            <w:r>
              <w:rPr>
                <w:rFonts w:eastAsiaTheme="minorEastAsia"/>
                <w:sz w:val="28"/>
                <w:szCs w:val="28"/>
              </w:rPr>
              <w:t xml:space="preserve">1.3 Комплекс процессных мероприятий «Повышение эффективности деятельности по обращению </w:t>
            </w:r>
          </w:p>
          <w:p w:rsidR="00F47682" w:rsidRDefault="00F47682">
            <w:pPr>
              <w:jc w:val="center"/>
              <w:rPr>
                <w:rFonts w:eastAsiaTheme="minorEastAsia"/>
                <w:sz w:val="28"/>
                <w:szCs w:val="28"/>
              </w:rPr>
            </w:pPr>
            <w:r>
              <w:rPr>
                <w:rFonts w:eastAsiaTheme="minorEastAsia"/>
                <w:sz w:val="28"/>
                <w:szCs w:val="28"/>
              </w:rPr>
              <w:t>с отходами на территории Октябрьского района»</w:t>
            </w:r>
          </w:p>
        </w:tc>
      </w:tr>
      <w:tr w:rsidR="00F47682" w:rsidTr="00F47682">
        <w:tc>
          <w:tcPr>
            <w:tcW w:w="15026" w:type="dxa"/>
            <w:gridSpan w:val="9"/>
            <w:tcBorders>
              <w:top w:val="single" w:sz="4" w:space="0" w:color="auto"/>
              <w:left w:val="single" w:sz="4" w:space="0" w:color="auto"/>
              <w:bottom w:val="single" w:sz="4" w:space="0" w:color="auto"/>
              <w:right w:val="single" w:sz="4" w:space="0" w:color="auto"/>
            </w:tcBorders>
            <w:hideMark/>
          </w:tcPr>
          <w:p w:rsidR="00F47682" w:rsidRDefault="00F47682">
            <w:pPr>
              <w:widowControl w:val="0"/>
              <w:autoSpaceDE w:val="0"/>
              <w:autoSpaceDN w:val="0"/>
              <w:adjustRightInd w:val="0"/>
              <w:rPr>
                <w:rFonts w:eastAsiaTheme="minorEastAsia"/>
                <w:sz w:val="28"/>
                <w:szCs w:val="28"/>
              </w:rPr>
            </w:pPr>
            <w:r>
              <w:rPr>
                <w:rFonts w:eastAsiaTheme="minorEastAsia"/>
                <w:sz w:val="28"/>
                <w:szCs w:val="28"/>
              </w:rPr>
              <w:t xml:space="preserve">Куратор: </w:t>
            </w:r>
            <w:proofErr w:type="spellStart"/>
            <w:r>
              <w:rPr>
                <w:rFonts w:eastAsiaTheme="minorEastAsia"/>
                <w:sz w:val="28"/>
                <w:szCs w:val="28"/>
              </w:rPr>
              <w:t>Палько</w:t>
            </w:r>
            <w:proofErr w:type="spellEnd"/>
            <w:r>
              <w:rPr>
                <w:rFonts w:eastAsiaTheme="minorEastAsia"/>
                <w:sz w:val="28"/>
                <w:szCs w:val="28"/>
              </w:rPr>
              <w:t xml:space="preserve"> Андрей Владимирович, заместитель главы Администрации Октябрьского района</w:t>
            </w:r>
          </w:p>
          <w:p w:rsidR="00F47682" w:rsidRDefault="00F47682">
            <w:pPr>
              <w:rPr>
                <w:rFonts w:eastAsiaTheme="minorEastAsia"/>
                <w:sz w:val="28"/>
                <w:szCs w:val="28"/>
              </w:rPr>
            </w:pPr>
            <w:proofErr w:type="gramStart"/>
            <w:r>
              <w:rPr>
                <w:rFonts w:eastAsiaTheme="minorEastAsia"/>
                <w:sz w:val="28"/>
                <w:szCs w:val="28"/>
              </w:rPr>
              <w:t>Ответственный</w:t>
            </w:r>
            <w:proofErr w:type="gramEnd"/>
            <w:r>
              <w:rPr>
                <w:rFonts w:eastAsiaTheme="minorEastAsia"/>
                <w:sz w:val="28"/>
                <w:szCs w:val="28"/>
              </w:rPr>
              <w:t xml:space="preserve"> за реализацию: МКУ «Департамент строительства и жилищно-коммунального хозяйства» Октябрьского района</w:t>
            </w:r>
          </w:p>
          <w:p w:rsidR="00F47682" w:rsidRDefault="00F47682">
            <w:pPr>
              <w:rPr>
                <w:rFonts w:eastAsiaTheme="minorEastAsia"/>
                <w:sz w:val="28"/>
                <w:szCs w:val="28"/>
              </w:rPr>
            </w:pPr>
            <w:r>
              <w:rPr>
                <w:rFonts w:eastAsiaTheme="minorEastAsia"/>
                <w:sz w:val="28"/>
                <w:szCs w:val="28"/>
              </w:rPr>
              <w:t>Срок реализации: 2025 - 2030 годы</w:t>
            </w:r>
          </w:p>
        </w:tc>
      </w:tr>
      <w:tr w:rsidR="00F47682" w:rsidTr="00F47682">
        <w:tc>
          <w:tcPr>
            <w:tcW w:w="787" w:type="dxa"/>
            <w:gridSpan w:val="2"/>
            <w:tcBorders>
              <w:top w:val="single" w:sz="4" w:space="0" w:color="auto"/>
              <w:left w:val="single" w:sz="4" w:space="0" w:color="auto"/>
              <w:bottom w:val="single" w:sz="4" w:space="0" w:color="auto"/>
              <w:right w:val="single" w:sz="4" w:space="0" w:color="auto"/>
            </w:tcBorders>
            <w:hideMark/>
          </w:tcPr>
          <w:p w:rsidR="00F47682" w:rsidRDefault="00F47682">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11.3.1</w:t>
            </w:r>
          </w:p>
        </w:tc>
        <w:tc>
          <w:tcPr>
            <w:tcW w:w="4478" w:type="dxa"/>
            <w:gridSpan w:val="2"/>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hAnsi="Times New Roman" w:cs="Times New Roman"/>
                <w:sz w:val="28"/>
                <w:szCs w:val="28"/>
              </w:rPr>
              <w:t>Обеспечено улучшение экологической обстановки на территории Октябрьского района путем ликвидации свалок и рекультивации территорий</w:t>
            </w:r>
          </w:p>
        </w:tc>
        <w:tc>
          <w:tcPr>
            <w:tcW w:w="4938" w:type="dxa"/>
            <w:gridSpan w:val="3"/>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Выполнены мероприятия по улучшению санитарно-эпидемиологической обстановки на территории городских и сельских поселений Октябрьского района, </w:t>
            </w:r>
            <w:r>
              <w:rPr>
                <w:rFonts w:ascii="Times New Roman" w:eastAsiaTheme="minorEastAsia" w:hAnsi="Times New Roman" w:cs="Times New Roman"/>
                <w:sz w:val="28"/>
                <w:szCs w:val="28"/>
              </w:rPr>
              <w:lastRenderedPageBreak/>
              <w:t>восстановление продуктивности земель</w:t>
            </w:r>
          </w:p>
        </w:tc>
        <w:tc>
          <w:tcPr>
            <w:tcW w:w="4823" w:type="dxa"/>
            <w:gridSpan w:val="2"/>
            <w:tcBorders>
              <w:top w:val="single" w:sz="4" w:space="0" w:color="auto"/>
              <w:left w:val="single" w:sz="4" w:space="0" w:color="auto"/>
              <w:bottom w:val="single" w:sz="4" w:space="0" w:color="auto"/>
              <w:right w:val="single" w:sz="4" w:space="0" w:color="auto"/>
            </w:tcBorders>
            <w:hideMark/>
          </w:tcPr>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Количество ликвидируемых несанкционированных свалок</w:t>
            </w:r>
          </w:p>
          <w:p w:rsidR="00F47682" w:rsidRDefault="00F47682">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Количество объектов накопленного вреда, подлежащих рекультивации</w:t>
            </w:r>
          </w:p>
        </w:tc>
      </w:tr>
    </w:tbl>
    <w:p w:rsidR="00F47682" w:rsidRDefault="00F47682" w:rsidP="00F47682">
      <w:pPr>
        <w:jc w:val="center"/>
        <w:rPr>
          <w:sz w:val="28"/>
          <w:szCs w:val="28"/>
        </w:rPr>
      </w:pPr>
    </w:p>
    <w:p w:rsidR="00F47682" w:rsidRDefault="00F47682" w:rsidP="00F47682">
      <w:pPr>
        <w:jc w:val="center"/>
        <w:rPr>
          <w:sz w:val="28"/>
          <w:szCs w:val="28"/>
        </w:rPr>
      </w:pPr>
    </w:p>
    <w:p w:rsidR="00F47682" w:rsidRDefault="00F47682" w:rsidP="00F47682">
      <w:pPr>
        <w:jc w:val="center"/>
        <w:rPr>
          <w:sz w:val="28"/>
          <w:szCs w:val="28"/>
        </w:rPr>
      </w:pPr>
      <w:r>
        <w:rPr>
          <w:sz w:val="28"/>
          <w:szCs w:val="28"/>
        </w:rPr>
        <w:t xml:space="preserve">4. Финансовое обеспечение муниципальной программы </w:t>
      </w:r>
    </w:p>
    <w:p w:rsidR="00F47682" w:rsidRDefault="00F47682" w:rsidP="00F47682">
      <w:pPr>
        <w:jc w:val="center"/>
        <w:rPr>
          <w:sz w:val="28"/>
          <w:szCs w:val="28"/>
        </w:rPr>
      </w:pPr>
    </w:p>
    <w:tbl>
      <w:tblPr>
        <w:tblW w:w="144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6"/>
        <w:gridCol w:w="7746"/>
        <w:gridCol w:w="1703"/>
        <w:gridCol w:w="1419"/>
        <w:gridCol w:w="1276"/>
        <w:gridCol w:w="1560"/>
      </w:tblGrid>
      <w:tr w:rsidR="00F47682" w:rsidTr="00F47682">
        <w:tc>
          <w:tcPr>
            <w:tcW w:w="756"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sz w:val="28"/>
                <w:szCs w:val="28"/>
              </w:rPr>
            </w:pPr>
            <w:r>
              <w:rPr>
                <w:sz w:val="28"/>
                <w:szCs w:val="28"/>
              </w:rPr>
              <w:t xml:space="preserve">№ </w:t>
            </w:r>
            <w:proofErr w:type="gramStart"/>
            <w:r>
              <w:rPr>
                <w:sz w:val="28"/>
                <w:szCs w:val="28"/>
              </w:rPr>
              <w:t>п</w:t>
            </w:r>
            <w:proofErr w:type="gramEnd"/>
            <w:r>
              <w:rPr>
                <w:sz w:val="28"/>
                <w:szCs w:val="28"/>
              </w:rPr>
              <w:t>/п</w:t>
            </w:r>
          </w:p>
        </w:tc>
        <w:tc>
          <w:tcPr>
            <w:tcW w:w="7746"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Наименование муниципальной программы, структурного элемента/ источник финансового обеспечения</w:t>
            </w:r>
          </w:p>
        </w:tc>
        <w:tc>
          <w:tcPr>
            <w:tcW w:w="5958" w:type="dxa"/>
            <w:gridSpan w:val="4"/>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 xml:space="preserve">Объем расходов по годам реализации, </w:t>
            </w:r>
            <w:proofErr w:type="spellStart"/>
            <w:r>
              <w:rPr>
                <w:sz w:val="28"/>
                <w:szCs w:val="28"/>
              </w:rPr>
              <w:t>тыс</w:t>
            </w:r>
            <w:proofErr w:type="gramStart"/>
            <w:r>
              <w:rPr>
                <w:sz w:val="28"/>
                <w:szCs w:val="28"/>
              </w:rPr>
              <w:t>.р</w:t>
            </w:r>
            <w:proofErr w:type="gramEnd"/>
            <w:r>
              <w:rPr>
                <w:sz w:val="28"/>
                <w:szCs w:val="28"/>
              </w:rPr>
              <w:t>ублей</w:t>
            </w:r>
            <w:proofErr w:type="spellEnd"/>
          </w:p>
        </w:tc>
      </w:tr>
      <w:tr w:rsidR="00F47682" w:rsidTr="00F47682">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 w:val="28"/>
                <w:szCs w:val="28"/>
              </w:rPr>
            </w:pPr>
          </w:p>
        </w:tc>
        <w:tc>
          <w:tcPr>
            <w:tcW w:w="7746"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 w:val="28"/>
                <w:szCs w:val="28"/>
              </w:rPr>
            </w:pP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2025</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 xml:space="preserve">2026 </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 xml:space="preserve">2027 </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Всего</w:t>
            </w:r>
          </w:p>
        </w:tc>
      </w:tr>
      <w:tr w:rsidR="00F47682" w:rsidTr="00F47682">
        <w:tc>
          <w:tcPr>
            <w:tcW w:w="75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sz w:val="28"/>
                <w:szCs w:val="28"/>
              </w:rPr>
            </w:pPr>
            <w:r>
              <w:rPr>
                <w:sz w:val="28"/>
                <w:szCs w:val="28"/>
              </w:rPr>
              <w:t>1</w:t>
            </w: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2</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3</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4</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5</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6</w:t>
            </w:r>
          </w:p>
        </w:tc>
      </w:tr>
      <w:tr w:rsidR="00F47682" w:rsidTr="00F47682">
        <w:tc>
          <w:tcPr>
            <w:tcW w:w="756"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sz w:val="28"/>
                <w:szCs w:val="28"/>
              </w:rPr>
            </w:pPr>
            <w:r>
              <w:rPr>
                <w:sz w:val="28"/>
                <w:szCs w:val="28"/>
              </w:rPr>
              <w:t>1.</w:t>
            </w: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outlineLvl w:val="2"/>
              <w:rPr>
                <w:b/>
                <w:color w:val="auto"/>
                <w:sz w:val="28"/>
                <w:szCs w:val="28"/>
              </w:rPr>
            </w:pPr>
            <w:r>
              <w:rPr>
                <w:b/>
                <w:color w:val="auto"/>
                <w:sz w:val="28"/>
                <w:szCs w:val="28"/>
              </w:rPr>
              <w:t>Муниципальная программа Октябрьского района «Охрана окружающей среды и рациональное природопользование» (всего) в том числе:</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43808,6</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44406,3</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46199,9</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 xml:space="preserve">134 414,8   </w:t>
            </w:r>
          </w:p>
        </w:tc>
      </w:tr>
      <w:tr w:rsidR="00F47682" w:rsidTr="00F47682">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rPr>
                <w:color w:val="auto"/>
                <w:sz w:val="28"/>
                <w:szCs w:val="28"/>
              </w:rPr>
            </w:pPr>
            <w:r>
              <w:rPr>
                <w:color w:val="auto"/>
                <w:sz w:val="28"/>
                <w:szCs w:val="28"/>
              </w:rPr>
              <w:t>Бюджет Октябрьского района (всего), из них:</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43808,6</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44406,3</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46199,9</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 xml:space="preserve">134 414,8   </w:t>
            </w:r>
          </w:p>
        </w:tc>
      </w:tr>
      <w:tr w:rsidR="00F47682" w:rsidTr="00F47682">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ind w:left="567"/>
              <w:rPr>
                <w:color w:val="auto"/>
                <w:sz w:val="28"/>
                <w:szCs w:val="28"/>
              </w:rPr>
            </w:pPr>
            <w:r>
              <w:rPr>
                <w:color w:val="auto"/>
                <w:sz w:val="28"/>
                <w:szCs w:val="28"/>
              </w:rPr>
              <w:t>Бюджета Октябрьского района</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43808,6</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44406,3</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46199,9</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 xml:space="preserve">134 414,8   </w:t>
            </w:r>
          </w:p>
        </w:tc>
      </w:tr>
      <w:tr w:rsidR="00F47682" w:rsidTr="00F47682">
        <w:tc>
          <w:tcPr>
            <w:tcW w:w="75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outlineLvl w:val="2"/>
              <w:rPr>
                <w:sz w:val="28"/>
                <w:szCs w:val="28"/>
              </w:rPr>
            </w:pPr>
            <w:r>
              <w:rPr>
                <w:sz w:val="28"/>
                <w:szCs w:val="28"/>
              </w:rPr>
              <w:t>2.</w:t>
            </w: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rsidP="00D4704C">
            <w:pPr>
              <w:widowControl w:val="0"/>
              <w:ind w:right="-173"/>
              <w:outlineLvl w:val="2"/>
              <w:rPr>
                <w:b/>
                <w:color w:val="auto"/>
                <w:sz w:val="28"/>
                <w:szCs w:val="28"/>
              </w:rPr>
            </w:pPr>
            <w:r>
              <w:rPr>
                <w:b/>
                <w:color w:val="auto"/>
                <w:sz w:val="28"/>
                <w:szCs w:val="28"/>
              </w:rPr>
              <w:t>Комплекс процессных мероприятий «Охрана окружающей среды в  Октябрьско</w:t>
            </w:r>
            <w:r w:rsidR="00D4704C">
              <w:rPr>
                <w:b/>
                <w:color w:val="auto"/>
                <w:sz w:val="28"/>
                <w:szCs w:val="28"/>
              </w:rPr>
              <w:t xml:space="preserve">м районе» (всего),  в том </w:t>
            </w:r>
            <w:r>
              <w:rPr>
                <w:b/>
                <w:color w:val="auto"/>
                <w:sz w:val="28"/>
                <w:szCs w:val="28"/>
              </w:rPr>
              <w:t>числе:</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jc w:val="center"/>
              <w:outlineLvl w:val="2"/>
              <w:rPr>
                <w:sz w:val="28"/>
                <w:szCs w:val="28"/>
              </w:rPr>
            </w:pPr>
            <w:r>
              <w:rPr>
                <w:sz w:val="28"/>
                <w:szCs w:val="28"/>
              </w:rPr>
              <w:t>-</w:t>
            </w:r>
          </w:p>
        </w:tc>
      </w:tr>
      <w:tr w:rsidR="00F47682" w:rsidTr="00F47682">
        <w:tc>
          <w:tcPr>
            <w:tcW w:w="756"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173"/>
              <w:outlineLvl w:val="2"/>
              <w:rPr>
                <w:sz w:val="28"/>
                <w:szCs w:val="28"/>
              </w:rPr>
            </w:pPr>
            <w:r>
              <w:rPr>
                <w:sz w:val="28"/>
                <w:szCs w:val="28"/>
              </w:rPr>
              <w:t>3.</w:t>
            </w: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rsidP="007A3A03">
            <w:pPr>
              <w:widowControl w:val="0"/>
              <w:ind w:right="-173"/>
              <w:outlineLvl w:val="2"/>
              <w:rPr>
                <w:b/>
                <w:color w:val="auto"/>
                <w:sz w:val="28"/>
                <w:szCs w:val="28"/>
              </w:rPr>
            </w:pPr>
            <w:r>
              <w:rPr>
                <w:b/>
                <w:color w:val="auto"/>
                <w:sz w:val="28"/>
                <w:szCs w:val="28"/>
              </w:rPr>
              <w:t>Комплекс процессных мероприятий «Развитие водохозяйственного комплекса в Октябрьском районе»</w:t>
            </w:r>
            <w:r>
              <w:t xml:space="preserve"> </w:t>
            </w:r>
            <w:r>
              <w:rPr>
                <w:b/>
                <w:color w:val="auto"/>
                <w:sz w:val="28"/>
                <w:szCs w:val="28"/>
              </w:rPr>
              <w:t>(всего),  в том числе:</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39898,1</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40339,4</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41970,3</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 xml:space="preserve">122 207,8   </w:t>
            </w:r>
          </w:p>
        </w:tc>
      </w:tr>
      <w:tr w:rsidR="00F47682" w:rsidTr="00F47682">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rPr>
                <w:color w:val="auto"/>
                <w:sz w:val="28"/>
                <w:szCs w:val="28"/>
              </w:rPr>
            </w:pPr>
            <w:r>
              <w:rPr>
                <w:color w:val="auto"/>
                <w:sz w:val="28"/>
                <w:szCs w:val="28"/>
              </w:rPr>
              <w:t>Бюджет Октябрьского района (всего), из них:</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39898,1</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40339,4</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41970,3</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D4704C">
            <w:pPr>
              <w:jc w:val="center"/>
              <w:rPr>
                <w:sz w:val="28"/>
                <w:szCs w:val="28"/>
              </w:rPr>
            </w:pPr>
            <w:r w:rsidRPr="00D4704C">
              <w:rPr>
                <w:sz w:val="28"/>
                <w:szCs w:val="28"/>
              </w:rPr>
              <w:t xml:space="preserve">122 207,8   </w:t>
            </w:r>
          </w:p>
        </w:tc>
      </w:tr>
      <w:tr w:rsidR="00F47682" w:rsidTr="00F47682">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ind w:left="567"/>
              <w:rPr>
                <w:color w:val="auto"/>
                <w:sz w:val="28"/>
                <w:szCs w:val="28"/>
              </w:rPr>
            </w:pPr>
            <w:r>
              <w:rPr>
                <w:color w:val="auto"/>
                <w:sz w:val="28"/>
                <w:szCs w:val="28"/>
              </w:rPr>
              <w:t>Бюджета Октябрьского района</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39898,1</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40339,4</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41970,3</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D4704C">
            <w:pPr>
              <w:jc w:val="center"/>
              <w:rPr>
                <w:sz w:val="28"/>
                <w:szCs w:val="28"/>
              </w:rPr>
            </w:pPr>
            <w:r w:rsidRPr="00D4704C">
              <w:rPr>
                <w:sz w:val="28"/>
                <w:szCs w:val="28"/>
              </w:rPr>
              <w:t xml:space="preserve">122 207,8   </w:t>
            </w:r>
          </w:p>
        </w:tc>
      </w:tr>
      <w:tr w:rsidR="00F47682" w:rsidTr="00F47682">
        <w:tc>
          <w:tcPr>
            <w:tcW w:w="756" w:type="dxa"/>
            <w:tcBorders>
              <w:top w:val="single" w:sz="4" w:space="0" w:color="000000"/>
              <w:left w:val="single" w:sz="4" w:space="0" w:color="000000"/>
              <w:bottom w:val="single" w:sz="4" w:space="0" w:color="000000"/>
              <w:right w:val="single" w:sz="4" w:space="0" w:color="000000"/>
            </w:tcBorders>
            <w:hideMark/>
          </w:tcPr>
          <w:p w:rsidR="00F47682" w:rsidRDefault="00F47682">
            <w:pPr>
              <w:rPr>
                <w:sz w:val="28"/>
                <w:szCs w:val="28"/>
              </w:rPr>
            </w:pPr>
            <w:r>
              <w:rPr>
                <w:sz w:val="28"/>
                <w:szCs w:val="28"/>
              </w:rPr>
              <w:t>4.</w:t>
            </w: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rPr>
                <w:b/>
                <w:color w:val="auto"/>
                <w:sz w:val="28"/>
                <w:szCs w:val="28"/>
              </w:rPr>
            </w:pPr>
            <w:r>
              <w:rPr>
                <w:b/>
                <w:color w:val="auto"/>
                <w:sz w:val="28"/>
                <w:szCs w:val="28"/>
              </w:rPr>
              <w:t>Комплекс процессных мероприятий «Повышение эффективности деятельности по обращению с отходами на территории Октябрьского района»</w:t>
            </w:r>
            <w:r>
              <w:rPr>
                <w:b/>
              </w:rPr>
              <w:t xml:space="preserve"> </w:t>
            </w:r>
            <w:r>
              <w:rPr>
                <w:b/>
                <w:color w:val="auto"/>
                <w:sz w:val="28"/>
                <w:szCs w:val="28"/>
              </w:rPr>
              <w:t>(всего), в том числе:</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3910,5</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4066,9</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4229,6</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bCs/>
                <w:iCs/>
                <w:sz w:val="28"/>
                <w:szCs w:val="28"/>
              </w:rPr>
            </w:pPr>
            <w:r>
              <w:rPr>
                <w:bCs/>
                <w:iCs/>
                <w:sz w:val="28"/>
                <w:szCs w:val="28"/>
              </w:rPr>
              <w:t xml:space="preserve">12 207,0   </w:t>
            </w:r>
          </w:p>
        </w:tc>
      </w:tr>
      <w:tr w:rsidR="00F47682" w:rsidTr="00F47682">
        <w:tc>
          <w:tcPr>
            <w:tcW w:w="756" w:type="dxa"/>
            <w:tcBorders>
              <w:top w:val="single" w:sz="4" w:space="0" w:color="000000"/>
              <w:left w:val="single" w:sz="4" w:space="0" w:color="000000"/>
              <w:bottom w:val="single" w:sz="4" w:space="0" w:color="000000"/>
              <w:right w:val="single" w:sz="4" w:space="0" w:color="000000"/>
            </w:tcBorders>
          </w:tcPr>
          <w:p w:rsidR="00F47682" w:rsidRDefault="00F47682">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rPr>
                <w:color w:val="auto"/>
                <w:sz w:val="28"/>
                <w:szCs w:val="28"/>
              </w:rPr>
            </w:pPr>
            <w:r>
              <w:rPr>
                <w:color w:val="auto"/>
                <w:sz w:val="28"/>
                <w:szCs w:val="28"/>
              </w:rPr>
              <w:t>Бюджет Октябрьского района (всего), из них:</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3910,5</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4066,9</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4229,6</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bCs/>
                <w:iCs/>
                <w:sz w:val="28"/>
                <w:szCs w:val="28"/>
              </w:rPr>
            </w:pPr>
            <w:r>
              <w:rPr>
                <w:bCs/>
                <w:iCs/>
                <w:sz w:val="28"/>
                <w:szCs w:val="28"/>
              </w:rPr>
              <w:t xml:space="preserve">12 207,0   </w:t>
            </w:r>
          </w:p>
        </w:tc>
      </w:tr>
      <w:tr w:rsidR="00F47682" w:rsidTr="00F47682">
        <w:tc>
          <w:tcPr>
            <w:tcW w:w="756" w:type="dxa"/>
            <w:tcBorders>
              <w:top w:val="single" w:sz="4" w:space="0" w:color="000000"/>
              <w:left w:val="single" w:sz="4" w:space="0" w:color="000000"/>
              <w:bottom w:val="single" w:sz="4" w:space="0" w:color="000000"/>
              <w:right w:val="single" w:sz="4" w:space="0" w:color="000000"/>
            </w:tcBorders>
          </w:tcPr>
          <w:p w:rsidR="00F47682" w:rsidRDefault="00F47682">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47682" w:rsidRDefault="00F47682">
            <w:pPr>
              <w:rPr>
                <w:color w:val="auto"/>
                <w:sz w:val="28"/>
                <w:szCs w:val="28"/>
              </w:rPr>
            </w:pPr>
            <w:r>
              <w:rPr>
                <w:color w:val="auto"/>
                <w:sz w:val="28"/>
                <w:szCs w:val="28"/>
              </w:rPr>
              <w:t>Бюджета Октябрьского района</w:t>
            </w:r>
          </w:p>
        </w:tc>
        <w:tc>
          <w:tcPr>
            <w:tcW w:w="17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3910,5</w:t>
            </w:r>
          </w:p>
        </w:tc>
        <w:tc>
          <w:tcPr>
            <w:tcW w:w="1419"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4066,9</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 w:val="28"/>
                <w:szCs w:val="28"/>
              </w:rPr>
            </w:pPr>
            <w:r>
              <w:rPr>
                <w:sz w:val="28"/>
                <w:szCs w:val="28"/>
              </w:rPr>
              <w:t>4229,6</w:t>
            </w:r>
          </w:p>
        </w:tc>
        <w:tc>
          <w:tcPr>
            <w:tcW w:w="156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bCs/>
                <w:iCs/>
                <w:sz w:val="28"/>
                <w:szCs w:val="28"/>
              </w:rPr>
            </w:pPr>
            <w:r>
              <w:rPr>
                <w:bCs/>
                <w:iCs/>
                <w:sz w:val="28"/>
                <w:szCs w:val="28"/>
              </w:rPr>
              <w:t xml:space="preserve">12 207,0   </w:t>
            </w:r>
          </w:p>
        </w:tc>
      </w:tr>
    </w:tbl>
    <w:p w:rsidR="00F47682" w:rsidRDefault="00F47682" w:rsidP="00F47682">
      <w:pPr>
        <w:jc w:val="center"/>
        <w:rPr>
          <w:sz w:val="28"/>
          <w:szCs w:val="28"/>
        </w:rPr>
      </w:pPr>
    </w:p>
    <w:p w:rsidR="00F47682" w:rsidRDefault="00F47682" w:rsidP="00F47682">
      <w:pPr>
        <w:jc w:val="both"/>
        <w:rPr>
          <w:sz w:val="28"/>
          <w:szCs w:val="28"/>
        </w:rPr>
      </w:pPr>
    </w:p>
    <w:p w:rsidR="00F47682" w:rsidRDefault="00F47682" w:rsidP="00F47682">
      <w:pPr>
        <w:jc w:val="both"/>
        <w:rPr>
          <w:sz w:val="28"/>
          <w:szCs w:val="28"/>
          <w:highlight w:val="yellow"/>
        </w:rPr>
      </w:pPr>
    </w:p>
    <w:p w:rsidR="00F47682" w:rsidRDefault="00F47682" w:rsidP="00F47682">
      <w:pPr>
        <w:jc w:val="both"/>
        <w:rPr>
          <w:sz w:val="28"/>
          <w:szCs w:val="28"/>
          <w:highlight w:val="yellow"/>
        </w:rPr>
      </w:pPr>
    </w:p>
    <w:p w:rsidR="00F47682" w:rsidRDefault="00F47682" w:rsidP="00F47682">
      <w:pPr>
        <w:jc w:val="both"/>
        <w:rPr>
          <w:sz w:val="28"/>
          <w:szCs w:val="28"/>
          <w:highlight w:val="yellow"/>
        </w:rPr>
      </w:pPr>
    </w:p>
    <w:p w:rsidR="00F47682" w:rsidRDefault="00F47682" w:rsidP="00F47682">
      <w:pPr>
        <w:jc w:val="both"/>
        <w:rPr>
          <w:sz w:val="28"/>
          <w:szCs w:val="28"/>
          <w:highlight w:val="yellow"/>
        </w:rPr>
      </w:pPr>
    </w:p>
    <w:p w:rsidR="00F47682" w:rsidRDefault="00F47682" w:rsidP="00F47682">
      <w:pPr>
        <w:jc w:val="both"/>
        <w:rPr>
          <w:sz w:val="28"/>
          <w:szCs w:val="28"/>
          <w:highlight w:val="yellow"/>
        </w:rPr>
      </w:pPr>
    </w:p>
    <w:p w:rsidR="00F47682" w:rsidRDefault="00F47682" w:rsidP="00F47682">
      <w:pPr>
        <w:jc w:val="center"/>
        <w:rPr>
          <w:sz w:val="28"/>
          <w:szCs w:val="28"/>
        </w:rPr>
      </w:pPr>
      <w:r>
        <w:rPr>
          <w:sz w:val="28"/>
          <w:szCs w:val="28"/>
          <w:lang w:val="en-US"/>
        </w:rPr>
        <w:t xml:space="preserve">III </w:t>
      </w:r>
      <w:r>
        <w:rPr>
          <w:sz w:val="28"/>
          <w:szCs w:val="28"/>
        </w:rPr>
        <w:t>Паспорт</w:t>
      </w:r>
    </w:p>
    <w:p w:rsidR="00F47682" w:rsidRDefault="00F47682" w:rsidP="00F47682">
      <w:pPr>
        <w:jc w:val="center"/>
        <w:rPr>
          <w:sz w:val="28"/>
          <w:szCs w:val="28"/>
        </w:rPr>
      </w:pPr>
      <w:r>
        <w:rPr>
          <w:sz w:val="28"/>
          <w:szCs w:val="28"/>
        </w:rPr>
        <w:t xml:space="preserve">комплекса процессных мероприятий «Охрана окружающей среды в  Октябрьском районе»  </w:t>
      </w:r>
    </w:p>
    <w:p w:rsidR="00F47682" w:rsidRDefault="00F47682" w:rsidP="00F47682">
      <w:pPr>
        <w:jc w:val="center"/>
        <w:rPr>
          <w:sz w:val="28"/>
          <w:szCs w:val="28"/>
        </w:rPr>
      </w:pPr>
    </w:p>
    <w:p w:rsidR="00F47682" w:rsidRDefault="00F47682" w:rsidP="00F47682">
      <w:pPr>
        <w:jc w:val="center"/>
        <w:rPr>
          <w:sz w:val="28"/>
          <w:szCs w:val="28"/>
        </w:rPr>
      </w:pPr>
      <w:r>
        <w:rPr>
          <w:sz w:val="28"/>
          <w:szCs w:val="28"/>
        </w:rPr>
        <w:t>1. Основные положения</w:t>
      </w:r>
    </w:p>
    <w:p w:rsidR="00F47682" w:rsidRDefault="00F47682" w:rsidP="00F47682">
      <w:pPr>
        <w:jc w:val="center"/>
        <w:rPr>
          <w:sz w:val="28"/>
          <w:szCs w:val="28"/>
        </w:rPr>
      </w:pPr>
    </w:p>
    <w:tbl>
      <w:tblPr>
        <w:tblW w:w="14400"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19"/>
        <w:gridCol w:w="8081"/>
      </w:tblGrid>
      <w:tr w:rsidR="00F47682" w:rsidTr="00F47682">
        <w:trPr>
          <w:jc w:val="center"/>
        </w:trPr>
        <w:tc>
          <w:tcPr>
            <w:tcW w:w="6317"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Ответственный за разработку и реализацию комплекса процессных мероприятий «Охрана окружающей среды в Октябрьском районе» (далее также в настоящем разделе - комплекс процессных мероприятий)</w:t>
            </w:r>
          </w:p>
        </w:tc>
        <w:tc>
          <w:tcPr>
            <w:tcW w:w="8079"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r>
      <w:tr w:rsidR="00F47682" w:rsidTr="00F47682">
        <w:trPr>
          <w:jc w:val="center"/>
        </w:trPr>
        <w:tc>
          <w:tcPr>
            <w:tcW w:w="6317"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Связь с муниципальной программой Октябрьского района</w:t>
            </w:r>
          </w:p>
        </w:tc>
        <w:tc>
          <w:tcPr>
            <w:tcW w:w="8079"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муниципальная программа Октябрьского района «Охрана окружающей среды и рациональное природопользование»</w:t>
            </w:r>
          </w:p>
        </w:tc>
      </w:tr>
    </w:tbl>
    <w:p w:rsidR="00F47682" w:rsidRDefault="00F47682" w:rsidP="00F47682">
      <w:pPr>
        <w:jc w:val="center"/>
        <w:rPr>
          <w:sz w:val="28"/>
          <w:szCs w:val="28"/>
          <w:highlight w:val="yellow"/>
        </w:rPr>
      </w:pPr>
    </w:p>
    <w:p w:rsidR="00F47682" w:rsidRDefault="00F47682" w:rsidP="00F47682">
      <w:pPr>
        <w:jc w:val="center"/>
        <w:rPr>
          <w:sz w:val="28"/>
          <w:szCs w:val="28"/>
        </w:rPr>
      </w:pPr>
      <w:r>
        <w:rPr>
          <w:sz w:val="28"/>
          <w:szCs w:val="28"/>
        </w:rPr>
        <w:t>2. Показатели комплекса процессных мероприятий</w:t>
      </w:r>
    </w:p>
    <w:p w:rsidR="00F47682" w:rsidRDefault="00F47682" w:rsidP="00F47682">
      <w:pPr>
        <w:jc w:val="center"/>
        <w:rPr>
          <w:sz w:val="28"/>
          <w:szCs w:val="28"/>
        </w:rPr>
      </w:pPr>
    </w:p>
    <w:tbl>
      <w:tblPr>
        <w:tblW w:w="15870" w:type="dxa"/>
        <w:tblInd w:w="-714" w:type="dxa"/>
        <w:tblLayout w:type="fixed"/>
        <w:tblCellMar>
          <w:top w:w="102" w:type="dxa"/>
          <w:left w:w="62" w:type="dxa"/>
          <w:bottom w:w="102" w:type="dxa"/>
          <w:right w:w="62" w:type="dxa"/>
        </w:tblCellMar>
        <w:tblLook w:val="04A0" w:firstRow="1" w:lastRow="0" w:firstColumn="1" w:lastColumn="0" w:noHBand="0" w:noVBand="1"/>
      </w:tblPr>
      <w:tblGrid>
        <w:gridCol w:w="566"/>
        <w:gridCol w:w="2475"/>
        <w:gridCol w:w="1491"/>
        <w:gridCol w:w="775"/>
        <w:gridCol w:w="1134"/>
        <w:gridCol w:w="1067"/>
        <w:gridCol w:w="776"/>
        <w:gridCol w:w="1020"/>
        <w:gridCol w:w="1020"/>
        <w:gridCol w:w="1020"/>
        <w:gridCol w:w="1020"/>
        <w:gridCol w:w="1731"/>
        <w:gridCol w:w="1775"/>
      </w:tblGrid>
      <w:tr w:rsidR="00F47682" w:rsidTr="00F47682">
        <w:tc>
          <w:tcPr>
            <w:tcW w:w="567"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w:t>
            </w:r>
          </w:p>
          <w:p w:rsidR="00F47682" w:rsidRDefault="00F47682">
            <w:pPr>
              <w:jc w:val="center"/>
              <w:rPr>
                <w:szCs w:val="24"/>
              </w:rPr>
            </w:pPr>
            <w:proofErr w:type="gramStart"/>
            <w:r>
              <w:rPr>
                <w:szCs w:val="24"/>
              </w:rPr>
              <w:t>п</w:t>
            </w:r>
            <w:proofErr w:type="gramEnd"/>
            <w:r>
              <w:rPr>
                <w:szCs w:val="24"/>
              </w:rPr>
              <w:t>/п</w:t>
            </w:r>
          </w:p>
        </w:tc>
        <w:tc>
          <w:tcPr>
            <w:tcW w:w="2477"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 xml:space="preserve">Единица измерения (по </w:t>
            </w:r>
            <w:hyperlink r:id="rId12" w:history="1">
              <w:r>
                <w:rPr>
                  <w:rStyle w:val="a6"/>
                  <w:color w:val="000000" w:themeColor="text1"/>
                  <w:szCs w:val="24"/>
                  <w:u w:val="single"/>
                </w:rPr>
                <w:t>ОКЕИ</w:t>
              </w:r>
            </w:hyperlink>
            <w:r>
              <w:rPr>
                <w:color w:val="000000" w:themeColor="text1"/>
                <w:szCs w:val="24"/>
              </w:rPr>
              <w:t>)</w:t>
            </w:r>
          </w:p>
        </w:tc>
        <w:tc>
          <w:tcPr>
            <w:tcW w:w="1843" w:type="dxa"/>
            <w:gridSpan w:val="2"/>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gramStart"/>
            <w:r>
              <w:rPr>
                <w:szCs w:val="24"/>
              </w:rPr>
              <w:t>Ответственный</w:t>
            </w:r>
            <w:proofErr w:type="gramEnd"/>
            <w:r>
              <w:rPr>
                <w:szCs w:val="24"/>
              </w:rPr>
              <w:t xml:space="preserve">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spellStart"/>
            <w:proofErr w:type="gramStart"/>
            <w:r>
              <w:rPr>
                <w:szCs w:val="24"/>
              </w:rPr>
              <w:t>Информацион-ная</w:t>
            </w:r>
            <w:proofErr w:type="spellEnd"/>
            <w:proofErr w:type="gramEnd"/>
            <w:r>
              <w:rPr>
                <w:szCs w:val="24"/>
              </w:rPr>
              <w:t xml:space="preserve"> система</w:t>
            </w:r>
          </w:p>
        </w:tc>
      </w:tr>
      <w:tr w:rsidR="00F47682" w:rsidTr="00F47682">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106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значение</w:t>
            </w:r>
          </w:p>
        </w:tc>
        <w:tc>
          <w:tcPr>
            <w:tcW w:w="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год</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2025</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2026</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2027</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2030</w:t>
            </w:r>
          </w:p>
        </w:tc>
        <w:tc>
          <w:tcPr>
            <w:tcW w:w="2032"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r>
      <w:tr w:rsidR="00F47682" w:rsidTr="00F47682">
        <w:tc>
          <w:tcPr>
            <w:tcW w:w="15877" w:type="dxa"/>
            <w:gridSpan w:val="13"/>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rFonts w:eastAsiaTheme="minorEastAsia"/>
                <w:sz w:val="28"/>
                <w:szCs w:val="28"/>
              </w:rPr>
              <w:t>1. Задача комплекса процессных мероприятий «Обеспечено повышение экологической культуры населения, информирование о состоянии окружающей среды»</w:t>
            </w:r>
          </w:p>
        </w:tc>
      </w:tr>
      <w:tr w:rsidR="00F47682" w:rsidTr="00F47682">
        <w:tc>
          <w:tcPr>
            <w:tcW w:w="56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1.1</w:t>
            </w:r>
          </w:p>
        </w:tc>
        <w:tc>
          <w:tcPr>
            <w:tcW w:w="2477" w:type="dxa"/>
            <w:tcBorders>
              <w:top w:val="single" w:sz="4" w:space="0" w:color="auto"/>
              <w:left w:val="single" w:sz="4" w:space="0" w:color="auto"/>
              <w:bottom w:val="single" w:sz="4" w:space="0" w:color="auto"/>
              <w:right w:val="single" w:sz="4" w:space="0" w:color="auto"/>
            </w:tcBorders>
            <w:hideMark/>
          </w:tcPr>
          <w:p w:rsidR="00F47682" w:rsidRDefault="00F47682">
            <w:pPr>
              <w:rPr>
                <w:szCs w:val="24"/>
              </w:rPr>
            </w:pPr>
            <w:r>
              <w:rPr>
                <w:szCs w:val="24"/>
              </w:rPr>
              <w:t xml:space="preserve">Количество ежегодных мероприятий по экологическому </w:t>
            </w:r>
            <w:r>
              <w:rPr>
                <w:szCs w:val="24"/>
              </w:rPr>
              <w:lastRenderedPageBreak/>
              <w:t>просвещению и образованию, проводимых на территории района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gramStart"/>
            <w:r>
              <w:rPr>
                <w:szCs w:val="24"/>
              </w:rPr>
              <w:lastRenderedPageBreak/>
              <w:t>возрастаю-</w:t>
            </w:r>
            <w:proofErr w:type="spellStart"/>
            <w:r>
              <w:rPr>
                <w:szCs w:val="24"/>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123</w:t>
            </w:r>
          </w:p>
        </w:tc>
        <w:tc>
          <w:tcPr>
            <w:tcW w:w="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100</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100</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105</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120</w:t>
            </w:r>
          </w:p>
        </w:tc>
        <w:tc>
          <w:tcPr>
            <w:tcW w:w="1732" w:type="dxa"/>
            <w:tcBorders>
              <w:top w:val="single" w:sz="4" w:space="0" w:color="auto"/>
              <w:left w:val="single" w:sz="4" w:space="0" w:color="auto"/>
              <w:bottom w:val="single" w:sz="4" w:space="0" w:color="auto"/>
              <w:right w:val="single" w:sz="4" w:space="0" w:color="auto"/>
            </w:tcBorders>
            <w:hideMark/>
          </w:tcPr>
          <w:p w:rsidR="00F47682" w:rsidRDefault="00F47682">
            <w:pPr>
              <w:rPr>
                <w:szCs w:val="24"/>
              </w:rPr>
            </w:pPr>
            <w:r>
              <w:rPr>
                <w:szCs w:val="24"/>
              </w:rPr>
              <w:t>отдел по сельскому хозяйству и перерабатываю</w:t>
            </w:r>
            <w:r>
              <w:rPr>
                <w:szCs w:val="24"/>
              </w:rPr>
              <w:lastRenderedPageBreak/>
              <w:t>щей промышленности Администрации Октябрьского района</w:t>
            </w:r>
          </w:p>
        </w:tc>
        <w:tc>
          <w:tcPr>
            <w:tcW w:w="1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lastRenderedPageBreak/>
              <w:t>-</w:t>
            </w:r>
          </w:p>
        </w:tc>
      </w:tr>
    </w:tbl>
    <w:p w:rsidR="00F47682" w:rsidRDefault="00F47682" w:rsidP="00F47682">
      <w:pPr>
        <w:widowControl w:val="0"/>
        <w:spacing w:line="264" w:lineRule="auto"/>
        <w:ind w:firstLine="709"/>
        <w:jc w:val="both"/>
        <w:rPr>
          <w:color w:val="auto"/>
          <w:sz w:val="28"/>
        </w:rPr>
      </w:pPr>
      <w:r>
        <w:rPr>
          <w:color w:val="auto"/>
          <w:sz w:val="28"/>
        </w:rPr>
        <w:lastRenderedPageBreak/>
        <w:t>Примечание.</w:t>
      </w:r>
    </w:p>
    <w:p w:rsidR="00F47682" w:rsidRDefault="00F47682" w:rsidP="00F47682">
      <w:pPr>
        <w:widowControl w:val="0"/>
        <w:spacing w:line="264" w:lineRule="auto"/>
        <w:ind w:firstLine="709"/>
        <w:jc w:val="both"/>
        <w:rPr>
          <w:color w:val="auto"/>
          <w:sz w:val="28"/>
        </w:rPr>
      </w:pPr>
      <w:r>
        <w:rPr>
          <w:color w:val="auto"/>
          <w:sz w:val="28"/>
        </w:rPr>
        <w:t>Список используемых сокращений:</w:t>
      </w:r>
    </w:p>
    <w:p w:rsidR="00F47682" w:rsidRDefault="00F47682" w:rsidP="00F47682">
      <w:pPr>
        <w:widowControl w:val="0"/>
        <w:spacing w:line="264" w:lineRule="auto"/>
        <w:ind w:firstLine="709"/>
        <w:jc w:val="both"/>
        <w:rPr>
          <w:color w:val="auto"/>
          <w:sz w:val="28"/>
        </w:rPr>
      </w:pPr>
      <w:r>
        <w:rPr>
          <w:color w:val="auto"/>
          <w:sz w:val="28"/>
        </w:rPr>
        <w:t>МП – муниципальная программа;</w:t>
      </w:r>
    </w:p>
    <w:p w:rsidR="00F47682" w:rsidRDefault="00F47682" w:rsidP="00F47682">
      <w:pPr>
        <w:widowControl w:val="0"/>
        <w:spacing w:line="264" w:lineRule="auto"/>
        <w:ind w:firstLine="709"/>
        <w:jc w:val="both"/>
        <w:rPr>
          <w:color w:val="auto"/>
          <w:sz w:val="28"/>
        </w:rPr>
      </w:pPr>
      <w:r>
        <w:rPr>
          <w:color w:val="auto"/>
          <w:sz w:val="28"/>
        </w:rPr>
        <w:t>ОКЕИ – общероссийский классификатор единиц измерения</w:t>
      </w:r>
    </w:p>
    <w:p w:rsidR="00F47682" w:rsidRDefault="00F47682" w:rsidP="00F47682">
      <w:pPr>
        <w:rPr>
          <w:sz w:val="28"/>
          <w:szCs w:val="28"/>
        </w:rPr>
      </w:pPr>
    </w:p>
    <w:p w:rsidR="00F47682" w:rsidRDefault="00F47682" w:rsidP="00F47682">
      <w:pPr>
        <w:jc w:val="center"/>
        <w:rPr>
          <w:sz w:val="28"/>
          <w:szCs w:val="28"/>
        </w:rPr>
      </w:pPr>
    </w:p>
    <w:p w:rsidR="00F47682" w:rsidRDefault="00F47682" w:rsidP="00F47682">
      <w:pPr>
        <w:widowControl w:val="0"/>
        <w:jc w:val="center"/>
        <w:outlineLvl w:val="2"/>
        <w:rPr>
          <w:color w:val="auto"/>
          <w:sz w:val="28"/>
        </w:rPr>
      </w:pPr>
      <w:r>
        <w:rPr>
          <w:color w:val="auto"/>
          <w:sz w:val="28"/>
        </w:rPr>
        <w:t>3. Перечень мероприятий (результатов) комплекса процессных мероприятий</w:t>
      </w:r>
    </w:p>
    <w:p w:rsidR="00F47682" w:rsidRDefault="00F47682" w:rsidP="00F47682">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2"/>
        <w:gridCol w:w="3408"/>
        <w:gridCol w:w="2247"/>
        <w:gridCol w:w="3565"/>
        <w:gridCol w:w="1004"/>
        <w:gridCol w:w="850"/>
        <w:gridCol w:w="709"/>
        <w:gridCol w:w="724"/>
        <w:gridCol w:w="851"/>
        <w:gridCol w:w="965"/>
      </w:tblGrid>
      <w:tr w:rsidR="00F47682" w:rsidTr="00F47682">
        <w:trPr>
          <w:tblHeader/>
        </w:trPr>
        <w:tc>
          <w:tcPr>
            <w:tcW w:w="902"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 </w:t>
            </w:r>
          </w:p>
          <w:p w:rsidR="00F47682" w:rsidRDefault="00F47682">
            <w:pPr>
              <w:widowControl w:val="0"/>
              <w:jc w:val="center"/>
              <w:outlineLvl w:val="2"/>
              <w:rPr>
                <w:color w:val="auto"/>
                <w:szCs w:val="24"/>
              </w:rPr>
            </w:pPr>
            <w:proofErr w:type="gramStart"/>
            <w:r>
              <w:rPr>
                <w:color w:val="auto"/>
                <w:szCs w:val="24"/>
              </w:rPr>
              <w:t>п</w:t>
            </w:r>
            <w:proofErr w:type="gramEnd"/>
            <w:r>
              <w:rPr>
                <w:color w:val="auto"/>
                <w:szCs w:val="24"/>
              </w:rPr>
              <w:t>/п</w:t>
            </w:r>
          </w:p>
        </w:tc>
        <w:tc>
          <w:tcPr>
            <w:tcW w:w="3408"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Наименование мероприятия </w:t>
            </w:r>
          </w:p>
          <w:p w:rsidR="00F47682" w:rsidRDefault="00F47682">
            <w:pPr>
              <w:widowControl w:val="0"/>
              <w:jc w:val="center"/>
              <w:outlineLvl w:val="2"/>
              <w:rPr>
                <w:color w:val="auto"/>
                <w:szCs w:val="24"/>
              </w:rPr>
            </w:pPr>
            <w:r>
              <w:rPr>
                <w:color w:val="auto"/>
                <w:szCs w:val="24"/>
              </w:rPr>
              <w:t>(результата)</w:t>
            </w:r>
          </w:p>
        </w:tc>
        <w:tc>
          <w:tcPr>
            <w:tcW w:w="2247" w:type="dxa"/>
            <w:vMerge w:val="restart"/>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r>
              <w:rPr>
                <w:color w:val="auto"/>
                <w:szCs w:val="24"/>
              </w:rPr>
              <w:t xml:space="preserve">Тип мероприятия (результата) </w:t>
            </w:r>
          </w:p>
          <w:p w:rsidR="00F47682" w:rsidRDefault="00F47682">
            <w:pPr>
              <w:widowControl w:val="0"/>
              <w:jc w:val="center"/>
              <w:outlineLvl w:val="2"/>
              <w:rPr>
                <w:color w:val="auto"/>
                <w:szCs w:val="24"/>
              </w:rPr>
            </w:pPr>
          </w:p>
        </w:tc>
        <w:tc>
          <w:tcPr>
            <w:tcW w:w="3565"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Характеристика </w:t>
            </w:r>
          </w:p>
        </w:tc>
        <w:tc>
          <w:tcPr>
            <w:tcW w:w="1004"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Базовое значение</w:t>
            </w:r>
          </w:p>
        </w:tc>
        <w:tc>
          <w:tcPr>
            <w:tcW w:w="2540" w:type="dxa"/>
            <w:gridSpan w:val="3"/>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Значение результата по годам реализации</w:t>
            </w:r>
          </w:p>
        </w:tc>
      </w:tr>
      <w:tr w:rsidR="00F47682" w:rsidTr="00F47682">
        <w:trPr>
          <w:tblHead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значение</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год</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2025</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2026</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2027</w:t>
            </w:r>
          </w:p>
        </w:tc>
      </w:tr>
      <w:tr w:rsidR="00F47682" w:rsidTr="00F47682">
        <w:trPr>
          <w:tblHeader/>
        </w:trPr>
        <w:tc>
          <w:tcPr>
            <w:tcW w:w="9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340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2247"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3</w:t>
            </w:r>
          </w:p>
        </w:tc>
        <w:tc>
          <w:tcPr>
            <w:tcW w:w="35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4</w:t>
            </w:r>
          </w:p>
        </w:tc>
        <w:tc>
          <w:tcPr>
            <w:tcW w:w="100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5</w:t>
            </w: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6</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7</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8</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9</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10</w:t>
            </w:r>
          </w:p>
        </w:tc>
      </w:tr>
      <w:tr w:rsidR="00F47682" w:rsidTr="00F47682">
        <w:tc>
          <w:tcPr>
            <w:tcW w:w="15225" w:type="dxa"/>
            <w:gridSpan w:val="10"/>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 Задача комплекса процессных мероприятий «Обеспечено повышение экологической культуры населения, информирование о состоянии окружающей среды»</w:t>
            </w:r>
          </w:p>
        </w:tc>
      </w:tr>
      <w:tr w:rsidR="00F47682" w:rsidTr="00F47682">
        <w:tc>
          <w:tcPr>
            <w:tcW w:w="9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1.1.</w:t>
            </w:r>
          </w:p>
        </w:tc>
        <w:tc>
          <w:tcPr>
            <w:tcW w:w="340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outlineLvl w:val="2"/>
              <w:rPr>
                <w:color w:val="auto"/>
                <w:szCs w:val="24"/>
              </w:rPr>
            </w:pPr>
            <w:r>
              <w:rPr>
                <w:color w:val="auto"/>
                <w:szCs w:val="24"/>
              </w:rPr>
              <w:t xml:space="preserve">Мероприятие (результат) </w:t>
            </w:r>
          </w:p>
          <w:p w:rsidR="00F47682" w:rsidRDefault="00F47682">
            <w:pPr>
              <w:widowControl w:val="0"/>
              <w:outlineLvl w:val="2"/>
              <w:rPr>
                <w:color w:val="auto"/>
                <w:szCs w:val="24"/>
              </w:rPr>
            </w:pPr>
            <w:r>
              <w:rPr>
                <w:color w:val="auto"/>
                <w:szCs w:val="24"/>
              </w:rPr>
              <w:t>«Проведены мероприятия по экологическому просвещению, образованию и повышению экологической культуры населения»</w:t>
            </w:r>
          </w:p>
        </w:tc>
        <w:tc>
          <w:tcPr>
            <w:tcW w:w="2247"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осуществление текущей деятельности</w:t>
            </w:r>
          </w:p>
        </w:tc>
        <w:tc>
          <w:tcPr>
            <w:tcW w:w="35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autoSpaceDE w:val="0"/>
              <w:autoSpaceDN w:val="0"/>
              <w:adjustRightInd w:val="0"/>
              <w:spacing w:line="228" w:lineRule="auto"/>
              <w:rPr>
                <w:color w:val="auto"/>
                <w:szCs w:val="24"/>
              </w:rPr>
            </w:pPr>
            <w:r>
              <w:rPr>
                <w:color w:val="auto"/>
                <w:szCs w:val="24"/>
              </w:rPr>
              <w:t>сформировано  ответственное отношение к природе, вырос уровень экологической культуры населения,</w:t>
            </w:r>
          </w:p>
          <w:p w:rsidR="00F47682" w:rsidRDefault="00F47682">
            <w:pPr>
              <w:widowControl w:val="0"/>
              <w:autoSpaceDE w:val="0"/>
              <w:autoSpaceDN w:val="0"/>
              <w:adjustRightInd w:val="0"/>
              <w:spacing w:line="228" w:lineRule="auto"/>
              <w:rPr>
                <w:color w:val="auto"/>
                <w:szCs w:val="24"/>
              </w:rPr>
            </w:pPr>
            <w:r>
              <w:rPr>
                <w:color w:val="auto"/>
                <w:szCs w:val="24"/>
              </w:rPr>
              <w:t xml:space="preserve">развиты системы экологического просвещения, экологической </w:t>
            </w:r>
            <w:proofErr w:type="gramStart"/>
            <w:r>
              <w:rPr>
                <w:color w:val="auto"/>
                <w:szCs w:val="24"/>
              </w:rPr>
              <w:t>грамотности</w:t>
            </w:r>
            <w:proofErr w:type="gramEnd"/>
            <w:r>
              <w:rPr>
                <w:color w:val="auto"/>
                <w:szCs w:val="24"/>
              </w:rPr>
              <w:t xml:space="preserve"> населения; вовлечены широкие слоя населения в природоохранные мероприятия</w:t>
            </w:r>
          </w:p>
        </w:tc>
        <w:tc>
          <w:tcPr>
            <w:tcW w:w="100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единиц</w:t>
            </w: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123</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2023</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100</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100</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105</w:t>
            </w:r>
          </w:p>
        </w:tc>
      </w:tr>
    </w:tbl>
    <w:p w:rsidR="00F47682" w:rsidRDefault="00F47682" w:rsidP="00F47682">
      <w:pPr>
        <w:widowControl w:val="0"/>
        <w:jc w:val="center"/>
        <w:outlineLvl w:val="2"/>
        <w:rPr>
          <w:color w:val="auto"/>
          <w:sz w:val="28"/>
        </w:rPr>
      </w:pPr>
    </w:p>
    <w:p w:rsidR="00F47682" w:rsidRDefault="00F47682" w:rsidP="00F47682">
      <w:pPr>
        <w:widowControl w:val="0"/>
        <w:jc w:val="center"/>
        <w:outlineLvl w:val="2"/>
        <w:rPr>
          <w:color w:val="auto"/>
          <w:sz w:val="28"/>
        </w:rPr>
      </w:pPr>
      <w:r>
        <w:rPr>
          <w:color w:val="auto"/>
          <w:sz w:val="28"/>
        </w:rPr>
        <w:t>4. Финансовое обеспечение комплекса процессных мероприятий</w:t>
      </w:r>
    </w:p>
    <w:p w:rsidR="00F47682" w:rsidRDefault="00F47682" w:rsidP="00F47682">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9"/>
        <w:gridCol w:w="7409"/>
        <w:gridCol w:w="2398"/>
        <w:gridCol w:w="919"/>
        <w:gridCol w:w="13"/>
        <w:gridCol w:w="1013"/>
        <w:gridCol w:w="7"/>
        <w:gridCol w:w="1104"/>
        <w:gridCol w:w="13"/>
        <w:gridCol w:w="1102"/>
        <w:gridCol w:w="13"/>
      </w:tblGrid>
      <w:tr w:rsidR="00F47682" w:rsidTr="00F47682">
        <w:trPr>
          <w:gridAfter w:val="1"/>
          <w:wAfter w:w="13" w:type="dxa"/>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lastRenderedPageBreak/>
              <w:t xml:space="preserve">№ </w:t>
            </w:r>
            <w:proofErr w:type="gramStart"/>
            <w:r>
              <w:rPr>
                <w:color w:val="auto"/>
                <w:szCs w:val="24"/>
              </w:rPr>
              <w:t>п</w:t>
            </w:r>
            <w:proofErr w:type="gramEnd"/>
            <w:r>
              <w:rPr>
                <w:color w:val="auto"/>
                <w:szCs w:val="24"/>
              </w:rPr>
              <w:t>/п</w:t>
            </w:r>
          </w:p>
        </w:tc>
        <w:tc>
          <w:tcPr>
            <w:tcW w:w="7409"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rPr>
                <w:color w:val="auto"/>
                <w:szCs w:val="24"/>
              </w:rPr>
            </w:pPr>
            <w:r>
              <w:rPr>
                <w:color w:val="auto"/>
                <w:szCs w:val="24"/>
              </w:rPr>
              <w:t xml:space="preserve">Наименование </w:t>
            </w:r>
          </w:p>
          <w:p w:rsidR="00F47682" w:rsidRDefault="00F47682">
            <w:pPr>
              <w:widowControl w:val="0"/>
              <w:jc w:val="center"/>
              <w:rPr>
                <w:color w:val="auto"/>
                <w:szCs w:val="24"/>
              </w:rPr>
            </w:pPr>
            <w:r>
              <w:rPr>
                <w:color w:val="auto"/>
                <w:szCs w:val="24"/>
              </w:rPr>
              <w:t xml:space="preserve">комплекса процессных мероприятий, </w:t>
            </w:r>
          </w:p>
          <w:p w:rsidR="00F47682" w:rsidRDefault="00F47682">
            <w:pPr>
              <w:widowControl w:val="0"/>
              <w:jc w:val="center"/>
              <w:rPr>
                <w:color w:val="auto"/>
                <w:szCs w:val="24"/>
              </w:rPr>
            </w:pPr>
            <w:r>
              <w:rPr>
                <w:color w:val="auto"/>
                <w:szCs w:val="24"/>
              </w:rPr>
              <w:t>мероприятия (результата), источник</w:t>
            </w:r>
          </w:p>
          <w:p w:rsidR="00F47682" w:rsidRDefault="00F47682">
            <w:pPr>
              <w:widowControl w:val="0"/>
              <w:jc w:val="center"/>
              <w:rPr>
                <w:color w:val="auto"/>
                <w:szCs w:val="24"/>
              </w:rPr>
            </w:pPr>
            <w:r>
              <w:rPr>
                <w:color w:val="auto"/>
                <w:szCs w:val="24"/>
              </w:rPr>
              <w:t>финансового обеспечения</w:t>
            </w:r>
          </w:p>
        </w:tc>
        <w:tc>
          <w:tcPr>
            <w:tcW w:w="2398"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Код бюджетной классификации расходов </w:t>
            </w:r>
          </w:p>
        </w:tc>
        <w:tc>
          <w:tcPr>
            <w:tcW w:w="4171" w:type="dxa"/>
            <w:gridSpan w:val="7"/>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Объем расходов по годам реализации, тыс. рублей</w:t>
            </w:r>
          </w:p>
        </w:tc>
      </w:tr>
      <w:tr w:rsidR="00F47682" w:rsidTr="00F47682">
        <w:trPr>
          <w:gridAfter w:val="1"/>
          <w:wAfter w:w="13" w:type="dxa"/>
          <w:trHeight w:val="395"/>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740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2398"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2025</w:t>
            </w:r>
          </w:p>
        </w:tc>
        <w:tc>
          <w:tcPr>
            <w:tcW w:w="10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2026</w:t>
            </w:r>
          </w:p>
        </w:tc>
        <w:tc>
          <w:tcPr>
            <w:tcW w:w="1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2027</w:t>
            </w:r>
          </w:p>
        </w:tc>
        <w:tc>
          <w:tcPr>
            <w:tcW w:w="11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Всего</w:t>
            </w:r>
          </w:p>
        </w:tc>
      </w:tr>
      <w:tr w:rsidR="00F47682" w:rsidTr="00F47682">
        <w:trPr>
          <w:tblHeader/>
        </w:trPr>
        <w:tc>
          <w:tcPr>
            <w:tcW w:w="68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239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3</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4</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5</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7</w:t>
            </w:r>
          </w:p>
        </w:tc>
      </w:tr>
      <w:tr w:rsidR="00F47682" w:rsidTr="00F47682">
        <w:tc>
          <w:tcPr>
            <w:tcW w:w="68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outlineLvl w:val="2"/>
              <w:rPr>
                <w:color w:val="auto"/>
                <w:szCs w:val="24"/>
              </w:rPr>
            </w:pPr>
            <w:r>
              <w:rPr>
                <w:color w:val="auto"/>
                <w:szCs w:val="24"/>
              </w:rPr>
              <w:t>Комплекс процессных мероприятий «Охрана окружающей среды в  Октябрьском районе»</w:t>
            </w:r>
            <w:proofErr w:type="gramStart"/>
            <w:r>
              <w:rPr>
                <w:color w:val="auto"/>
                <w:szCs w:val="24"/>
              </w:rPr>
              <w:t xml:space="preserve">  ,</w:t>
            </w:r>
            <w:proofErr w:type="gramEnd"/>
            <w:r>
              <w:rPr>
                <w:color w:val="auto"/>
                <w:szCs w:val="24"/>
              </w:rPr>
              <w:t xml:space="preserve"> в том числе:</w:t>
            </w:r>
          </w:p>
        </w:tc>
        <w:tc>
          <w:tcPr>
            <w:tcW w:w="239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Х</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pacing w:val="-4"/>
                <w:szCs w:val="24"/>
              </w:rPr>
            </w:pPr>
            <w:r>
              <w:rPr>
                <w:color w:val="auto"/>
                <w:spacing w:val="-4"/>
                <w:szCs w:val="24"/>
              </w:rPr>
              <w:t>-</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pacing w:val="-4"/>
                <w:szCs w:val="24"/>
              </w:rPr>
            </w:pPr>
            <w:r>
              <w:rPr>
                <w:color w:val="auto"/>
                <w:spacing w:val="-4"/>
                <w:szCs w:val="24"/>
              </w:rP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pacing w:val="-4"/>
                <w:szCs w:val="24"/>
              </w:rPr>
            </w:pPr>
            <w:r>
              <w:rPr>
                <w:color w:val="auto"/>
                <w:spacing w:val="-4"/>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pacing w:val="-4"/>
                <w:szCs w:val="24"/>
              </w:rPr>
            </w:pPr>
            <w:r>
              <w:rPr>
                <w:color w:val="auto"/>
                <w:spacing w:val="-4"/>
                <w:szCs w:val="24"/>
              </w:rPr>
              <w:t>-</w:t>
            </w:r>
          </w:p>
        </w:tc>
      </w:tr>
      <w:tr w:rsidR="00F47682" w:rsidTr="00F47682">
        <w:tc>
          <w:tcPr>
            <w:tcW w:w="68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outlineLvl w:val="2"/>
              <w:rPr>
                <w:color w:val="auto"/>
                <w:szCs w:val="24"/>
              </w:rPr>
            </w:pPr>
            <w:r>
              <w:rPr>
                <w:color w:val="auto"/>
                <w:szCs w:val="24"/>
              </w:rPr>
              <w:t>Мероприятие (результат) «Проведены мероприятия по экологическому просвещению, образованию и повышению экологической культуры населения»</w:t>
            </w:r>
          </w:p>
        </w:tc>
        <w:tc>
          <w:tcPr>
            <w:tcW w:w="239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zCs w:val="24"/>
              </w:rPr>
            </w:pPr>
            <w:r>
              <w:rPr>
                <w:color w:val="auto"/>
                <w:szCs w:val="24"/>
              </w:rPr>
              <w:t>-</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zCs w:val="24"/>
              </w:rPr>
            </w:pPr>
            <w:r>
              <w:rPr>
                <w:color w:val="auto"/>
                <w:szCs w:val="24"/>
              </w:rP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zCs w:val="24"/>
              </w:rPr>
            </w:pPr>
            <w:r>
              <w:rPr>
                <w:color w:val="auto"/>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ind w:right="-88"/>
              <w:jc w:val="center"/>
              <w:outlineLvl w:val="2"/>
              <w:rPr>
                <w:color w:val="auto"/>
                <w:spacing w:val="-4"/>
                <w:szCs w:val="24"/>
              </w:rPr>
            </w:pPr>
            <w:r>
              <w:rPr>
                <w:color w:val="auto"/>
                <w:spacing w:val="-4"/>
                <w:szCs w:val="24"/>
              </w:rPr>
              <w:t>-</w:t>
            </w:r>
          </w:p>
        </w:tc>
      </w:tr>
    </w:tbl>
    <w:p w:rsidR="00F47682" w:rsidRDefault="00F47682" w:rsidP="00F47682">
      <w:pPr>
        <w:widowControl w:val="0"/>
        <w:ind w:firstLine="709"/>
        <w:jc w:val="both"/>
        <w:outlineLvl w:val="2"/>
        <w:rPr>
          <w:color w:val="auto"/>
          <w:sz w:val="20"/>
        </w:rPr>
      </w:pPr>
    </w:p>
    <w:p w:rsidR="00F47682" w:rsidRDefault="00F47682" w:rsidP="00F47682">
      <w:pPr>
        <w:widowControl w:val="0"/>
        <w:jc w:val="center"/>
        <w:outlineLvl w:val="2"/>
        <w:rPr>
          <w:color w:val="auto"/>
          <w:sz w:val="28"/>
          <w:szCs w:val="28"/>
        </w:rPr>
      </w:pPr>
    </w:p>
    <w:p w:rsidR="00F47682" w:rsidRDefault="00F47682" w:rsidP="00F47682">
      <w:pPr>
        <w:widowControl w:val="0"/>
        <w:jc w:val="center"/>
        <w:outlineLvl w:val="2"/>
        <w:rPr>
          <w:color w:val="auto"/>
          <w:sz w:val="28"/>
          <w:szCs w:val="28"/>
        </w:rPr>
      </w:pPr>
      <w:r>
        <w:rPr>
          <w:color w:val="auto"/>
          <w:sz w:val="28"/>
          <w:szCs w:val="28"/>
        </w:rPr>
        <w:t>5. План реализации комплекса процессных мероприятий на 2025 – 2027 годы</w:t>
      </w:r>
    </w:p>
    <w:p w:rsidR="00F47682" w:rsidRDefault="00F47682" w:rsidP="00F47682">
      <w:pPr>
        <w:widowControl w:val="0"/>
        <w:tabs>
          <w:tab w:val="left" w:pos="11057"/>
        </w:tabs>
        <w:rPr>
          <w:b/>
          <w:color w:val="auto"/>
          <w:szCs w:val="24"/>
        </w:rPr>
      </w:pPr>
    </w:p>
    <w:tbl>
      <w:tblPr>
        <w:tblW w:w="14940" w:type="dxa"/>
        <w:tblLayout w:type="fixed"/>
        <w:tblCellMar>
          <w:left w:w="57" w:type="dxa"/>
          <w:right w:w="57" w:type="dxa"/>
        </w:tblCellMar>
        <w:tblLook w:val="04A0" w:firstRow="1" w:lastRow="0" w:firstColumn="1" w:lastColumn="0" w:noHBand="0" w:noVBand="1"/>
      </w:tblPr>
      <w:tblGrid>
        <w:gridCol w:w="946"/>
        <w:gridCol w:w="5064"/>
        <w:gridCol w:w="1276"/>
        <w:gridCol w:w="4535"/>
        <w:gridCol w:w="1418"/>
        <w:gridCol w:w="1701"/>
      </w:tblGrid>
      <w:tr w:rsidR="00F47682" w:rsidTr="00F47682">
        <w:tc>
          <w:tcPr>
            <w:tcW w:w="946"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w:t>
            </w:r>
          </w:p>
          <w:p w:rsidR="00F47682" w:rsidRDefault="00F47682">
            <w:pPr>
              <w:widowControl w:val="0"/>
              <w:tabs>
                <w:tab w:val="left" w:pos="11057"/>
              </w:tabs>
              <w:spacing w:line="228" w:lineRule="auto"/>
              <w:jc w:val="center"/>
              <w:rPr>
                <w:szCs w:val="24"/>
              </w:rPr>
            </w:pPr>
            <w:proofErr w:type="gramStart"/>
            <w:r>
              <w:rPr>
                <w:szCs w:val="24"/>
              </w:rPr>
              <w:t>п</w:t>
            </w:r>
            <w:proofErr w:type="gramEnd"/>
            <w:r>
              <w:rPr>
                <w:szCs w:val="24"/>
              </w:rPr>
              <w:t>/п</w:t>
            </w:r>
          </w:p>
        </w:tc>
        <w:tc>
          <w:tcPr>
            <w:tcW w:w="5064"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Наименование</w:t>
            </w:r>
          </w:p>
          <w:p w:rsidR="00F47682" w:rsidRDefault="00F47682">
            <w:pPr>
              <w:widowControl w:val="0"/>
              <w:tabs>
                <w:tab w:val="left" w:pos="11057"/>
              </w:tabs>
              <w:spacing w:line="228" w:lineRule="auto"/>
              <w:jc w:val="center"/>
              <w:rPr>
                <w:szCs w:val="24"/>
              </w:rPr>
            </w:pPr>
            <w:r>
              <w:rPr>
                <w:szCs w:val="24"/>
              </w:rPr>
              <w:t xml:space="preserve">мероприятия (результата), </w:t>
            </w:r>
          </w:p>
          <w:p w:rsidR="00F47682" w:rsidRDefault="00F47682">
            <w:pPr>
              <w:widowControl w:val="0"/>
              <w:tabs>
                <w:tab w:val="left" w:pos="11057"/>
              </w:tabs>
              <w:spacing w:line="228" w:lineRule="auto"/>
              <w:jc w:val="center"/>
              <w:rPr>
                <w:szCs w:val="24"/>
              </w:rPr>
            </w:pPr>
            <w:r>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Ответственный исполнитель</w:t>
            </w:r>
          </w:p>
          <w:p w:rsidR="00F47682" w:rsidRDefault="00F47682">
            <w:pPr>
              <w:widowControl w:val="0"/>
              <w:tabs>
                <w:tab w:val="left" w:pos="11057"/>
              </w:tabs>
              <w:spacing w:line="228" w:lineRule="auto"/>
              <w:jc w:val="center"/>
              <w:rPr>
                <w:szCs w:val="24"/>
              </w:rPr>
            </w:pPr>
            <w:r>
              <w:rPr>
                <w:szCs w:val="24"/>
              </w:rPr>
              <w:t>(наименование структурного подразделения, отраслевого (функционального) органа, иного муниципального органа, организации, 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proofErr w:type="spellStart"/>
            <w:proofErr w:type="gramStart"/>
            <w:r>
              <w:rPr>
                <w:szCs w:val="24"/>
              </w:rPr>
              <w:t>Информа-ционная</w:t>
            </w:r>
            <w:proofErr w:type="spellEnd"/>
            <w:proofErr w:type="gramEnd"/>
            <w:r>
              <w:rPr>
                <w:szCs w:val="24"/>
              </w:rPr>
              <w:t xml:space="preserve"> система</w:t>
            </w:r>
          </w:p>
          <w:p w:rsidR="00F47682" w:rsidRDefault="00F47682">
            <w:pPr>
              <w:widowControl w:val="0"/>
              <w:tabs>
                <w:tab w:val="left" w:pos="11057"/>
              </w:tabs>
              <w:spacing w:line="228" w:lineRule="auto"/>
              <w:jc w:val="center"/>
              <w:rPr>
                <w:szCs w:val="24"/>
              </w:rPr>
            </w:pPr>
            <w:r>
              <w:rPr>
                <w:szCs w:val="24"/>
              </w:rPr>
              <w:t>(источник данных)</w:t>
            </w:r>
          </w:p>
        </w:tc>
      </w:tr>
      <w:tr w:rsidR="00F47682" w:rsidTr="00F47682">
        <w:trPr>
          <w:tblHeader/>
        </w:trPr>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4</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5</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6</w:t>
            </w:r>
          </w:p>
        </w:tc>
      </w:tr>
      <w:tr w:rsidR="00F47682" w:rsidTr="00F47682">
        <w:tc>
          <w:tcPr>
            <w:tcW w:w="14940" w:type="dxa"/>
            <w:gridSpan w:val="6"/>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 Задача комплекса процессных мероприятий «Обеспечено повышение экологической культуры населения, информирование о состоянии окружающей среды»</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Мероприятие (результат)</w:t>
            </w:r>
          </w:p>
          <w:p w:rsidR="00F47682" w:rsidRDefault="00F47682">
            <w:pPr>
              <w:widowControl w:val="0"/>
              <w:tabs>
                <w:tab w:val="left" w:pos="11057"/>
              </w:tabs>
              <w:spacing w:line="228" w:lineRule="auto"/>
              <w:jc w:val="center"/>
              <w:rPr>
                <w:szCs w:val="24"/>
              </w:rPr>
            </w:pPr>
            <w:r>
              <w:rPr>
                <w:szCs w:val="24"/>
              </w:rPr>
              <w:t>«Проведены мероприятия по экологическому просвещению, образованию и повышению экологической культуры населения»</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Х</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1.1.1</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1.1.1. «Обеспечено участие в мероприятиях в рамках дней защиты от экологической опасности»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5 июня 2025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 xml:space="preserve">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w:t>
            </w:r>
            <w:r>
              <w:rPr>
                <w:szCs w:val="24"/>
              </w:rPr>
              <w:lastRenderedPageBreak/>
              <w:t>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1.1.2</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1.1.2. «Обеспечено получение инвентаря для участия  Всероссийской акции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31октября 2025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1.1.3</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1.1.3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31октября 2025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1.1.4</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1.1.4. «Размещены информационные материалы экологической направленности на официальном сайте администрации района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31 декабря 2025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1.1.5</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1.1.5. «Обеспечено участие в мероприятиях в рамках дней защиты от экологической опасности»</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jc w:val="center"/>
              <w:rPr>
                <w:szCs w:val="24"/>
              </w:rPr>
            </w:pPr>
            <w:r>
              <w:rPr>
                <w:szCs w:val="24"/>
              </w:rPr>
              <w:t>5 июня 2026 г.</w:t>
            </w:r>
          </w:p>
          <w:p w:rsidR="00F47682" w:rsidRDefault="00F47682">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1.1.6</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 xml:space="preserve">Контрольная точка 1.1.6. «Обеспечено </w:t>
            </w:r>
            <w:r>
              <w:rPr>
                <w:szCs w:val="24"/>
              </w:rPr>
              <w:lastRenderedPageBreak/>
              <w:t>получение инвентаря для участия  Всероссийской акции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F47682" w:rsidRDefault="00A37E97" w:rsidP="00A37E97">
            <w:pPr>
              <w:jc w:val="center"/>
              <w:rPr>
                <w:szCs w:val="24"/>
              </w:rPr>
            </w:pPr>
            <w:r>
              <w:rPr>
                <w:szCs w:val="24"/>
              </w:rPr>
              <w:lastRenderedPageBreak/>
              <w:t xml:space="preserve">31октября </w:t>
            </w:r>
            <w:r>
              <w:rPr>
                <w:szCs w:val="24"/>
              </w:rPr>
              <w:lastRenderedPageBreak/>
              <w:t>2026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lastRenderedPageBreak/>
              <w:t xml:space="preserve">отдел по сельскому хозяйству и </w:t>
            </w:r>
            <w:r>
              <w:rPr>
                <w:szCs w:val="24"/>
              </w:rPr>
              <w:lastRenderedPageBreak/>
              <w:t>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 xml:space="preserve">информация </w:t>
            </w:r>
            <w:r>
              <w:rPr>
                <w:szCs w:val="24"/>
              </w:rPr>
              <w:lastRenderedPageBreak/>
              <w:t>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1.1.7</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1.1.7. «Обеспечено проведение  Всероссийской акции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31октября 2026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1.1.8</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1.1.8 «Размещены информационные материалы экологической направленности на официальном сайте администрации района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31 декабря 2026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1.1.9</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1.1.9. «Обеспечено участие в мероприятиях в рамках дней защиты от экологической опасности»</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jc w:val="center"/>
              <w:rPr>
                <w:szCs w:val="24"/>
              </w:rPr>
            </w:pPr>
            <w:r>
              <w:rPr>
                <w:szCs w:val="24"/>
              </w:rPr>
              <w:t>5 июня 2027 г.</w:t>
            </w:r>
          </w:p>
          <w:p w:rsidR="00F47682" w:rsidRDefault="00F47682">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1.1.10</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1.1.10. «Обеспечено получение инвентаря для участия  Всероссийской акции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31октября 2027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 xml:space="preserve">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w:t>
            </w:r>
            <w:r>
              <w:rPr>
                <w:szCs w:val="24"/>
              </w:rPr>
              <w:lastRenderedPageBreak/>
              <w:t>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1.1.11</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1.1.11. «Обеспечено проведение  Всероссийской акции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31октября 2027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1.1.12</w:t>
            </w:r>
          </w:p>
        </w:tc>
        <w:tc>
          <w:tcPr>
            <w:tcW w:w="506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1.1.12. «Размещены информационные материалы экологической направленности на официальном сайте администрации района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31 декабря 2027 г</w:t>
            </w:r>
          </w:p>
        </w:tc>
        <w:tc>
          <w:tcPr>
            <w:tcW w:w="4535"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отсутствует</w:t>
            </w:r>
          </w:p>
        </w:tc>
      </w:tr>
    </w:tbl>
    <w:p w:rsidR="00F47682" w:rsidRDefault="00F47682" w:rsidP="00F47682">
      <w:pPr>
        <w:jc w:val="center"/>
        <w:rPr>
          <w:sz w:val="28"/>
          <w:szCs w:val="28"/>
        </w:rPr>
      </w:pPr>
    </w:p>
    <w:p w:rsidR="00F47682" w:rsidRDefault="00F47682" w:rsidP="00F47682">
      <w:pPr>
        <w:jc w:val="center"/>
        <w:rPr>
          <w:sz w:val="28"/>
          <w:szCs w:val="28"/>
        </w:rPr>
      </w:pPr>
    </w:p>
    <w:p w:rsidR="00F47682" w:rsidRDefault="00F47682" w:rsidP="00F47682">
      <w:pPr>
        <w:jc w:val="center"/>
        <w:rPr>
          <w:sz w:val="28"/>
          <w:szCs w:val="28"/>
        </w:rPr>
      </w:pPr>
    </w:p>
    <w:p w:rsidR="00F47682" w:rsidRDefault="00F47682" w:rsidP="00F47682">
      <w:pPr>
        <w:jc w:val="center"/>
        <w:rPr>
          <w:sz w:val="28"/>
          <w:szCs w:val="28"/>
        </w:rPr>
      </w:pPr>
      <w:r>
        <w:rPr>
          <w:sz w:val="28"/>
          <w:szCs w:val="28"/>
          <w:lang w:val="en-US"/>
        </w:rPr>
        <w:t xml:space="preserve">IV </w:t>
      </w:r>
      <w:r>
        <w:rPr>
          <w:sz w:val="28"/>
          <w:szCs w:val="28"/>
        </w:rPr>
        <w:t>Паспорт</w:t>
      </w:r>
    </w:p>
    <w:p w:rsidR="00F47682" w:rsidRDefault="00F47682" w:rsidP="00F47682">
      <w:pPr>
        <w:jc w:val="center"/>
        <w:rPr>
          <w:sz w:val="28"/>
          <w:szCs w:val="28"/>
        </w:rPr>
      </w:pPr>
      <w:r>
        <w:rPr>
          <w:sz w:val="28"/>
          <w:szCs w:val="28"/>
        </w:rPr>
        <w:t xml:space="preserve">комплекса процессных мероприятий «Развитие водохозяйственного комплекса в Октябрьском районе» </w:t>
      </w:r>
    </w:p>
    <w:p w:rsidR="00F47682" w:rsidRDefault="00F47682" w:rsidP="00F47682">
      <w:pPr>
        <w:jc w:val="center"/>
        <w:rPr>
          <w:sz w:val="28"/>
          <w:szCs w:val="28"/>
        </w:rPr>
      </w:pPr>
    </w:p>
    <w:p w:rsidR="00F47682" w:rsidRDefault="00F47682" w:rsidP="00F47682">
      <w:pPr>
        <w:jc w:val="center"/>
        <w:rPr>
          <w:sz w:val="28"/>
          <w:szCs w:val="28"/>
        </w:rPr>
      </w:pPr>
      <w:r>
        <w:rPr>
          <w:sz w:val="28"/>
          <w:szCs w:val="28"/>
        </w:rPr>
        <w:t>1. Основные положения</w:t>
      </w:r>
    </w:p>
    <w:tbl>
      <w:tblPr>
        <w:tblW w:w="14400"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19"/>
        <w:gridCol w:w="8081"/>
      </w:tblGrid>
      <w:tr w:rsidR="00F47682" w:rsidTr="00F47682">
        <w:trPr>
          <w:jc w:val="center"/>
        </w:trPr>
        <w:tc>
          <w:tcPr>
            <w:tcW w:w="6317"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Ответственный за разработку и реализацию комплекса процессных мероприятий «Развитие водохозяйственного комплекса в Октябрьском районе» (далее также в настоящем разделе - комплекс процессных мероприятий)</w:t>
            </w:r>
          </w:p>
        </w:tc>
        <w:tc>
          <w:tcPr>
            <w:tcW w:w="8079"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r>
      <w:tr w:rsidR="00F47682" w:rsidTr="00F47682">
        <w:trPr>
          <w:jc w:val="center"/>
        </w:trPr>
        <w:tc>
          <w:tcPr>
            <w:tcW w:w="6317"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 xml:space="preserve">Связь с муниципальной программой Октябрьского </w:t>
            </w:r>
            <w:r>
              <w:rPr>
                <w:sz w:val="28"/>
                <w:szCs w:val="28"/>
              </w:rPr>
              <w:lastRenderedPageBreak/>
              <w:t>района</w:t>
            </w:r>
          </w:p>
        </w:tc>
        <w:tc>
          <w:tcPr>
            <w:tcW w:w="8079"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lastRenderedPageBreak/>
              <w:t xml:space="preserve">муниципальная программа Октябрьского района «Охрана </w:t>
            </w:r>
            <w:r>
              <w:rPr>
                <w:sz w:val="28"/>
                <w:szCs w:val="28"/>
              </w:rPr>
              <w:lastRenderedPageBreak/>
              <w:t>окружающей среды и рациональное природопользование»</w:t>
            </w:r>
          </w:p>
        </w:tc>
      </w:tr>
    </w:tbl>
    <w:p w:rsidR="00F47682" w:rsidRDefault="00F47682" w:rsidP="00F47682">
      <w:pPr>
        <w:jc w:val="center"/>
        <w:rPr>
          <w:sz w:val="28"/>
          <w:szCs w:val="28"/>
          <w:highlight w:val="yellow"/>
        </w:rPr>
      </w:pPr>
    </w:p>
    <w:p w:rsidR="00F47682" w:rsidRDefault="00F47682" w:rsidP="00F47682">
      <w:pPr>
        <w:jc w:val="center"/>
        <w:rPr>
          <w:sz w:val="28"/>
          <w:szCs w:val="28"/>
        </w:rPr>
      </w:pPr>
      <w:r>
        <w:rPr>
          <w:sz w:val="28"/>
          <w:szCs w:val="28"/>
        </w:rPr>
        <w:t>2. Показатели комплекса процессных мероприятий</w:t>
      </w:r>
    </w:p>
    <w:p w:rsidR="00F47682" w:rsidRDefault="00F47682" w:rsidP="00F47682">
      <w:pPr>
        <w:jc w:val="center"/>
        <w:rPr>
          <w:sz w:val="28"/>
          <w:szCs w:val="28"/>
        </w:rPr>
      </w:pPr>
    </w:p>
    <w:tbl>
      <w:tblPr>
        <w:tblW w:w="15105" w:type="dxa"/>
        <w:tblInd w:w="62" w:type="dxa"/>
        <w:tblLayout w:type="fixed"/>
        <w:tblCellMar>
          <w:top w:w="102" w:type="dxa"/>
          <w:left w:w="62" w:type="dxa"/>
          <w:bottom w:w="102" w:type="dxa"/>
          <w:right w:w="62" w:type="dxa"/>
        </w:tblCellMar>
        <w:tblLook w:val="04A0" w:firstRow="1" w:lastRow="0" w:firstColumn="1" w:lastColumn="0" w:noHBand="0" w:noVBand="1"/>
      </w:tblPr>
      <w:tblGrid>
        <w:gridCol w:w="852"/>
        <w:gridCol w:w="1418"/>
        <w:gridCol w:w="1494"/>
        <w:gridCol w:w="776"/>
        <w:gridCol w:w="1134"/>
        <w:gridCol w:w="1067"/>
        <w:gridCol w:w="776"/>
        <w:gridCol w:w="1020"/>
        <w:gridCol w:w="1020"/>
        <w:gridCol w:w="1020"/>
        <w:gridCol w:w="1020"/>
        <w:gridCol w:w="1732"/>
        <w:gridCol w:w="1776"/>
      </w:tblGrid>
      <w:tr w:rsidR="00F47682" w:rsidTr="00F47682">
        <w:tc>
          <w:tcPr>
            <w:tcW w:w="851"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w:t>
            </w:r>
          </w:p>
          <w:p w:rsidR="00F47682" w:rsidRDefault="00F47682">
            <w:pPr>
              <w:jc w:val="center"/>
              <w:rPr>
                <w:szCs w:val="24"/>
              </w:rPr>
            </w:pPr>
            <w:proofErr w:type="gramStart"/>
            <w:r>
              <w:rPr>
                <w:szCs w:val="24"/>
              </w:rPr>
              <w:t>п</w:t>
            </w:r>
            <w:proofErr w:type="gramEnd"/>
            <w:r>
              <w:rPr>
                <w:szCs w:val="24"/>
              </w:rPr>
              <w:t>/п</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 xml:space="preserve">Единица измерения (по </w:t>
            </w:r>
            <w:hyperlink r:id="rId13" w:history="1">
              <w:r>
                <w:rPr>
                  <w:rStyle w:val="a6"/>
                  <w:color w:val="000000" w:themeColor="text1"/>
                  <w:szCs w:val="24"/>
                  <w:u w:val="single"/>
                </w:rPr>
                <w:t>ОКЕИ</w:t>
              </w:r>
            </w:hyperlink>
            <w:r>
              <w:rPr>
                <w:color w:val="000000" w:themeColor="text1"/>
                <w:szCs w:val="24"/>
              </w:rPr>
              <w:t>)</w:t>
            </w:r>
          </w:p>
        </w:tc>
        <w:tc>
          <w:tcPr>
            <w:tcW w:w="1843" w:type="dxa"/>
            <w:gridSpan w:val="2"/>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gramStart"/>
            <w:r>
              <w:rPr>
                <w:szCs w:val="24"/>
              </w:rPr>
              <w:t>Ответственный</w:t>
            </w:r>
            <w:proofErr w:type="gramEnd"/>
            <w:r>
              <w:rPr>
                <w:szCs w:val="24"/>
              </w:rPr>
              <w:t xml:space="preserve">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spellStart"/>
            <w:proofErr w:type="gramStart"/>
            <w:r>
              <w:rPr>
                <w:szCs w:val="24"/>
              </w:rPr>
              <w:t>Информацион-ная</w:t>
            </w:r>
            <w:proofErr w:type="spellEnd"/>
            <w:proofErr w:type="gramEnd"/>
            <w:r>
              <w:rPr>
                <w:szCs w:val="24"/>
              </w:rPr>
              <w:t xml:space="preserve"> система</w:t>
            </w:r>
          </w:p>
        </w:tc>
      </w:tr>
      <w:tr w:rsidR="00F47682" w:rsidTr="00F47682">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106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значение</w:t>
            </w:r>
          </w:p>
        </w:tc>
        <w:tc>
          <w:tcPr>
            <w:tcW w:w="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год</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2025</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2026</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2027</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2030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2076"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r>
      <w:tr w:rsidR="00F47682" w:rsidTr="00F47682">
        <w:tc>
          <w:tcPr>
            <w:tcW w:w="15101" w:type="dxa"/>
            <w:gridSpan w:val="13"/>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rFonts w:eastAsiaTheme="minorEastAsia"/>
                <w:sz w:val="28"/>
                <w:szCs w:val="28"/>
              </w:rPr>
              <w:t>1. Задача комплекса процессных мероприятий «Обеспечено снижение негативного воздействия подземных шахтных вод»</w:t>
            </w:r>
          </w:p>
        </w:tc>
      </w:tr>
      <w:tr w:rsidR="00F47682" w:rsidTr="00F47682">
        <w:tc>
          <w:tcPr>
            <w:tcW w:w="851"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rFonts w:eastAsiaTheme="minorEastAsia"/>
                <w:szCs w:val="24"/>
              </w:rPr>
              <w:t>Количество построенных, реконструированных и восстановленных водоотливных комплексов шахтных вод</w:t>
            </w:r>
          </w:p>
        </w:tc>
        <w:tc>
          <w:tcPr>
            <w:tcW w:w="1493"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gramStart"/>
            <w:r>
              <w:rPr>
                <w:szCs w:val="24"/>
              </w:rPr>
              <w:t>возрастаю-</w:t>
            </w:r>
            <w:proofErr w:type="spellStart"/>
            <w:r>
              <w:rPr>
                <w:szCs w:val="24"/>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w:t>
            </w:r>
          </w:p>
        </w:tc>
        <w:tc>
          <w:tcPr>
            <w:tcW w:w="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spacing w:line="240" w:lineRule="atLeast"/>
              <w:jc w:val="center"/>
              <w:rPr>
                <w:szCs w:val="24"/>
              </w:rPr>
            </w:pPr>
            <w:r>
              <w:rPr>
                <w:szCs w:val="24"/>
              </w:rPr>
              <w:t>1</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1</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pPr>
            <w:r>
              <w:t>1</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spacing w:line="240" w:lineRule="atLeast"/>
              <w:jc w:val="center"/>
              <w:rPr>
                <w:szCs w:val="24"/>
              </w:rPr>
            </w:pPr>
            <w:r>
              <w:rPr>
                <w:szCs w:val="24"/>
              </w:rPr>
              <w:t>2</w:t>
            </w:r>
          </w:p>
        </w:tc>
        <w:tc>
          <w:tcPr>
            <w:tcW w:w="1732" w:type="dxa"/>
            <w:tcBorders>
              <w:top w:val="single" w:sz="4" w:space="0" w:color="auto"/>
              <w:left w:val="single" w:sz="4" w:space="0" w:color="auto"/>
              <w:bottom w:val="single" w:sz="4" w:space="0" w:color="auto"/>
              <w:right w:val="single" w:sz="4" w:space="0" w:color="auto"/>
            </w:tcBorders>
            <w:hideMark/>
          </w:tcPr>
          <w:p w:rsidR="00F47682" w:rsidRDefault="00F47682">
            <w:pPr>
              <w:rPr>
                <w:szCs w:val="24"/>
              </w:rPr>
            </w:pPr>
            <w:r>
              <w:rPr>
                <w:szCs w:val="24"/>
              </w:rPr>
              <w:t>отдел по сельскому хозяйству и перерабатывающей промышленности Администрации Октябрьского района</w:t>
            </w:r>
          </w:p>
        </w:tc>
        <w:tc>
          <w:tcPr>
            <w:tcW w:w="1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w:t>
            </w:r>
          </w:p>
        </w:tc>
      </w:tr>
    </w:tbl>
    <w:p w:rsidR="00F47682" w:rsidRDefault="00F47682" w:rsidP="00F47682">
      <w:pPr>
        <w:jc w:val="both"/>
        <w:rPr>
          <w:sz w:val="28"/>
          <w:szCs w:val="28"/>
        </w:rPr>
      </w:pPr>
    </w:p>
    <w:p w:rsidR="00F47682" w:rsidRDefault="00F47682" w:rsidP="00F47682">
      <w:pPr>
        <w:jc w:val="both"/>
        <w:rPr>
          <w:sz w:val="28"/>
          <w:szCs w:val="28"/>
        </w:rPr>
      </w:pPr>
      <w:r>
        <w:rPr>
          <w:sz w:val="28"/>
          <w:szCs w:val="28"/>
        </w:rPr>
        <w:t>Примечание</w:t>
      </w:r>
    </w:p>
    <w:p w:rsidR="00F47682" w:rsidRDefault="00F47682" w:rsidP="00F47682">
      <w:pPr>
        <w:jc w:val="both"/>
        <w:rPr>
          <w:sz w:val="28"/>
          <w:szCs w:val="28"/>
        </w:rPr>
      </w:pPr>
      <w:r>
        <w:rPr>
          <w:sz w:val="28"/>
          <w:szCs w:val="28"/>
        </w:rPr>
        <w:t>Используемые сокращения:</w:t>
      </w:r>
    </w:p>
    <w:p w:rsidR="00F47682" w:rsidRDefault="00F47682" w:rsidP="00F47682">
      <w:pPr>
        <w:jc w:val="both"/>
        <w:rPr>
          <w:sz w:val="28"/>
          <w:szCs w:val="28"/>
        </w:rPr>
      </w:pPr>
      <w:r>
        <w:rPr>
          <w:sz w:val="28"/>
          <w:szCs w:val="28"/>
        </w:rPr>
        <w:t>МП - муниципальная программа;</w:t>
      </w:r>
    </w:p>
    <w:p w:rsidR="00F47682" w:rsidRDefault="00F47682" w:rsidP="00F47682">
      <w:pPr>
        <w:jc w:val="both"/>
        <w:rPr>
          <w:sz w:val="28"/>
          <w:szCs w:val="28"/>
        </w:rPr>
      </w:pPr>
      <w:r>
        <w:rPr>
          <w:sz w:val="28"/>
          <w:szCs w:val="28"/>
        </w:rPr>
        <w:t xml:space="preserve">ОКЕИ - Общероссийский </w:t>
      </w:r>
      <w:hyperlink r:id="rId14" w:history="1">
        <w:r w:rsidRPr="00F47682">
          <w:rPr>
            <w:rStyle w:val="a6"/>
            <w:color w:val="000000" w:themeColor="text1"/>
            <w:sz w:val="28"/>
            <w:szCs w:val="28"/>
          </w:rPr>
          <w:t>классификатор</w:t>
        </w:r>
      </w:hyperlink>
      <w:r w:rsidRPr="00F47682">
        <w:rPr>
          <w:sz w:val="28"/>
          <w:szCs w:val="28"/>
        </w:rPr>
        <w:t xml:space="preserve"> </w:t>
      </w:r>
      <w:r>
        <w:rPr>
          <w:sz w:val="28"/>
          <w:szCs w:val="28"/>
        </w:rPr>
        <w:t>единиц измерения.</w:t>
      </w:r>
    </w:p>
    <w:p w:rsidR="00F47682" w:rsidRDefault="00F47682" w:rsidP="00F47682">
      <w:pPr>
        <w:jc w:val="both"/>
        <w:rPr>
          <w:sz w:val="28"/>
          <w:szCs w:val="28"/>
        </w:rPr>
      </w:pPr>
    </w:p>
    <w:p w:rsidR="00F47682" w:rsidRDefault="00F47682" w:rsidP="00F47682">
      <w:pPr>
        <w:widowControl w:val="0"/>
        <w:jc w:val="center"/>
        <w:outlineLvl w:val="2"/>
        <w:rPr>
          <w:color w:val="auto"/>
          <w:sz w:val="28"/>
        </w:rPr>
      </w:pPr>
    </w:p>
    <w:p w:rsidR="00F47682" w:rsidRDefault="00F47682" w:rsidP="00F47682">
      <w:pPr>
        <w:widowControl w:val="0"/>
        <w:jc w:val="center"/>
        <w:outlineLvl w:val="2"/>
        <w:rPr>
          <w:color w:val="auto"/>
          <w:sz w:val="28"/>
        </w:rPr>
      </w:pPr>
    </w:p>
    <w:p w:rsidR="00F47682" w:rsidRDefault="00F47682" w:rsidP="00F47682">
      <w:pPr>
        <w:widowControl w:val="0"/>
        <w:jc w:val="center"/>
        <w:outlineLvl w:val="2"/>
        <w:rPr>
          <w:color w:val="auto"/>
          <w:sz w:val="28"/>
        </w:rPr>
      </w:pPr>
    </w:p>
    <w:p w:rsidR="00F47682" w:rsidRDefault="00F47682" w:rsidP="00F47682">
      <w:pPr>
        <w:widowControl w:val="0"/>
        <w:jc w:val="center"/>
        <w:outlineLvl w:val="2"/>
        <w:rPr>
          <w:color w:val="auto"/>
          <w:sz w:val="28"/>
        </w:rPr>
      </w:pPr>
      <w:r>
        <w:rPr>
          <w:color w:val="auto"/>
          <w:sz w:val="28"/>
        </w:rPr>
        <w:lastRenderedPageBreak/>
        <w:t>3. Перечень мероприятий (результатов) комплекса процессных мероприятий</w:t>
      </w:r>
    </w:p>
    <w:p w:rsidR="00F47682" w:rsidRDefault="00F47682" w:rsidP="00F47682">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2"/>
        <w:gridCol w:w="3408"/>
        <w:gridCol w:w="2247"/>
        <w:gridCol w:w="3565"/>
        <w:gridCol w:w="1004"/>
        <w:gridCol w:w="850"/>
        <w:gridCol w:w="709"/>
        <w:gridCol w:w="724"/>
        <w:gridCol w:w="851"/>
        <w:gridCol w:w="965"/>
      </w:tblGrid>
      <w:tr w:rsidR="00F47682" w:rsidTr="00F47682">
        <w:trPr>
          <w:tblHeader/>
        </w:trPr>
        <w:tc>
          <w:tcPr>
            <w:tcW w:w="902"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 </w:t>
            </w:r>
          </w:p>
          <w:p w:rsidR="00F47682" w:rsidRDefault="00F47682">
            <w:pPr>
              <w:widowControl w:val="0"/>
              <w:jc w:val="center"/>
              <w:outlineLvl w:val="2"/>
              <w:rPr>
                <w:color w:val="auto"/>
                <w:szCs w:val="24"/>
              </w:rPr>
            </w:pPr>
            <w:proofErr w:type="gramStart"/>
            <w:r>
              <w:rPr>
                <w:color w:val="auto"/>
                <w:szCs w:val="24"/>
              </w:rPr>
              <w:t>п</w:t>
            </w:r>
            <w:proofErr w:type="gramEnd"/>
            <w:r>
              <w:rPr>
                <w:color w:val="auto"/>
                <w:szCs w:val="24"/>
              </w:rPr>
              <w:t>/п</w:t>
            </w:r>
          </w:p>
        </w:tc>
        <w:tc>
          <w:tcPr>
            <w:tcW w:w="3408"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Наименование мероприятия </w:t>
            </w:r>
          </w:p>
          <w:p w:rsidR="00F47682" w:rsidRDefault="00F47682">
            <w:pPr>
              <w:widowControl w:val="0"/>
              <w:jc w:val="center"/>
              <w:outlineLvl w:val="2"/>
              <w:rPr>
                <w:color w:val="auto"/>
                <w:szCs w:val="24"/>
              </w:rPr>
            </w:pPr>
            <w:r>
              <w:rPr>
                <w:color w:val="auto"/>
                <w:szCs w:val="24"/>
              </w:rPr>
              <w:t>(результата)</w:t>
            </w:r>
          </w:p>
        </w:tc>
        <w:tc>
          <w:tcPr>
            <w:tcW w:w="2247" w:type="dxa"/>
            <w:vMerge w:val="restart"/>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r>
              <w:rPr>
                <w:color w:val="auto"/>
                <w:szCs w:val="24"/>
              </w:rPr>
              <w:t xml:space="preserve">Тип мероприятия (результата) </w:t>
            </w:r>
          </w:p>
          <w:p w:rsidR="00F47682" w:rsidRDefault="00F47682">
            <w:pPr>
              <w:widowControl w:val="0"/>
              <w:jc w:val="center"/>
              <w:outlineLvl w:val="2"/>
              <w:rPr>
                <w:color w:val="auto"/>
                <w:szCs w:val="24"/>
              </w:rPr>
            </w:pPr>
          </w:p>
        </w:tc>
        <w:tc>
          <w:tcPr>
            <w:tcW w:w="3565"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Характеристика </w:t>
            </w:r>
          </w:p>
        </w:tc>
        <w:tc>
          <w:tcPr>
            <w:tcW w:w="1004"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Базовое значение</w:t>
            </w:r>
          </w:p>
        </w:tc>
        <w:tc>
          <w:tcPr>
            <w:tcW w:w="2540" w:type="dxa"/>
            <w:gridSpan w:val="3"/>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Значение результата по годам реализации</w:t>
            </w:r>
          </w:p>
        </w:tc>
      </w:tr>
      <w:tr w:rsidR="00F47682" w:rsidTr="00F47682">
        <w:trPr>
          <w:tblHead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значение</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год</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2025</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2026</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2027</w:t>
            </w:r>
          </w:p>
        </w:tc>
      </w:tr>
      <w:tr w:rsidR="00F47682" w:rsidTr="00F47682">
        <w:trPr>
          <w:tblHeader/>
        </w:trPr>
        <w:tc>
          <w:tcPr>
            <w:tcW w:w="9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340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2247"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3</w:t>
            </w:r>
          </w:p>
        </w:tc>
        <w:tc>
          <w:tcPr>
            <w:tcW w:w="35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4</w:t>
            </w:r>
          </w:p>
        </w:tc>
        <w:tc>
          <w:tcPr>
            <w:tcW w:w="100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5</w:t>
            </w: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6</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7</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8</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9</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10</w:t>
            </w:r>
          </w:p>
        </w:tc>
      </w:tr>
      <w:tr w:rsidR="00F47682" w:rsidTr="00F47682">
        <w:tc>
          <w:tcPr>
            <w:tcW w:w="15225" w:type="dxa"/>
            <w:gridSpan w:val="10"/>
            <w:tcBorders>
              <w:top w:val="single" w:sz="4" w:space="0" w:color="000000"/>
              <w:left w:val="single" w:sz="4" w:space="0" w:color="000000"/>
              <w:bottom w:val="single" w:sz="4" w:space="0" w:color="000000"/>
              <w:right w:val="single" w:sz="4" w:space="0" w:color="000000"/>
            </w:tcBorders>
            <w:hideMark/>
          </w:tcPr>
          <w:p w:rsidR="00F47682" w:rsidRDefault="00F47682">
            <w:pPr>
              <w:pStyle w:val="affb"/>
              <w:widowControl w:val="0"/>
              <w:outlineLvl w:val="2"/>
              <w:rPr>
                <w:rFonts w:ascii="Times New Roman" w:hAnsi="Times New Roman" w:cs="Times New Roman"/>
                <w:sz w:val="26"/>
                <w:szCs w:val="26"/>
              </w:rPr>
            </w:pPr>
            <w:r>
              <w:rPr>
                <w:rFonts w:ascii="Times New Roman" w:hAnsi="Times New Roman" w:cs="Times New Roman"/>
                <w:sz w:val="28"/>
                <w:szCs w:val="28"/>
              </w:rPr>
              <w:t>1. Задача комплекса процессных мероприятий</w:t>
            </w:r>
            <w:r>
              <w:rPr>
                <w:rFonts w:ascii="Times New Roman" w:hAnsi="Times New Roman" w:cs="Times New Roman"/>
                <w:sz w:val="26"/>
                <w:szCs w:val="26"/>
              </w:rPr>
              <w:t xml:space="preserve"> «Обеспечено снижение негативного воздействия подземных шахтных вод»</w:t>
            </w:r>
          </w:p>
        </w:tc>
      </w:tr>
      <w:tr w:rsidR="00F47682" w:rsidTr="00F47682">
        <w:tc>
          <w:tcPr>
            <w:tcW w:w="9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 w:val="26"/>
                <w:szCs w:val="26"/>
              </w:rPr>
            </w:pPr>
            <w:r>
              <w:rPr>
                <w:color w:val="auto"/>
                <w:sz w:val="26"/>
                <w:szCs w:val="26"/>
              </w:rPr>
              <w:t>1.1.</w:t>
            </w:r>
          </w:p>
        </w:tc>
        <w:tc>
          <w:tcPr>
            <w:tcW w:w="340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outlineLvl w:val="2"/>
              <w:rPr>
                <w:sz w:val="26"/>
                <w:szCs w:val="26"/>
              </w:rPr>
            </w:pPr>
            <w:r>
              <w:rPr>
                <w:sz w:val="26"/>
                <w:szCs w:val="26"/>
              </w:rPr>
              <w:t xml:space="preserve">Мероприятие (результат) Обеспечено обслуживание водоотливного комплекса шахтных вод шахты </w:t>
            </w:r>
            <w:proofErr w:type="spellStart"/>
            <w:r>
              <w:rPr>
                <w:sz w:val="26"/>
                <w:szCs w:val="26"/>
              </w:rPr>
              <w:t>им.С.М</w:t>
            </w:r>
            <w:proofErr w:type="spellEnd"/>
            <w:r>
              <w:rPr>
                <w:sz w:val="26"/>
                <w:szCs w:val="26"/>
              </w:rPr>
              <w:t>. Кирова</w:t>
            </w:r>
          </w:p>
        </w:tc>
        <w:tc>
          <w:tcPr>
            <w:tcW w:w="2247"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sz w:val="26"/>
                <w:szCs w:val="26"/>
              </w:rPr>
            </w:pPr>
            <w:r>
              <w:rPr>
                <w:sz w:val="26"/>
                <w:szCs w:val="26"/>
              </w:rPr>
              <w:t>осуществление текущей деятельности</w:t>
            </w:r>
          </w:p>
        </w:tc>
        <w:tc>
          <w:tcPr>
            <w:tcW w:w="35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sz w:val="26"/>
                <w:szCs w:val="26"/>
              </w:rPr>
            </w:pPr>
            <w:r>
              <w:rPr>
                <w:sz w:val="26"/>
                <w:szCs w:val="26"/>
              </w:rPr>
              <w:t xml:space="preserve">обеспечено снижение негативного влияния </w:t>
            </w:r>
            <w:proofErr w:type="spellStart"/>
            <w:r>
              <w:rPr>
                <w:sz w:val="26"/>
                <w:szCs w:val="26"/>
              </w:rPr>
              <w:t>изливов</w:t>
            </w:r>
            <w:proofErr w:type="spellEnd"/>
            <w:r>
              <w:rPr>
                <w:sz w:val="26"/>
                <w:szCs w:val="26"/>
              </w:rPr>
              <w:t xml:space="preserve"> шахтных вод на водные ресурсы</w:t>
            </w:r>
          </w:p>
        </w:tc>
        <w:tc>
          <w:tcPr>
            <w:tcW w:w="100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 w:val="26"/>
                <w:szCs w:val="26"/>
              </w:rPr>
            </w:pPr>
            <w:r>
              <w:rPr>
                <w:color w:val="auto"/>
                <w:sz w:val="26"/>
                <w:szCs w:val="26"/>
              </w:rPr>
              <w:t>‒</w:t>
            </w: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 w:val="26"/>
                <w:szCs w:val="26"/>
              </w:rPr>
            </w:pPr>
            <w:r>
              <w:rPr>
                <w:color w:val="auto"/>
                <w:sz w:val="26"/>
                <w:szCs w:val="26"/>
              </w:rPr>
              <w:t>‒</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 w:val="26"/>
                <w:szCs w:val="26"/>
              </w:rPr>
            </w:pPr>
            <w:r>
              <w:rPr>
                <w:color w:val="auto"/>
                <w:sz w:val="26"/>
                <w:szCs w:val="26"/>
              </w:rPr>
              <w:t>2023</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 w:val="26"/>
                <w:szCs w:val="26"/>
              </w:rPr>
            </w:pPr>
            <w:r>
              <w:rPr>
                <w:color w:val="auto"/>
                <w:sz w:val="26"/>
                <w:szCs w:val="26"/>
              </w:rPr>
              <w:t>‒</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 w:val="26"/>
                <w:szCs w:val="26"/>
              </w:rPr>
            </w:pPr>
            <w:r>
              <w:rPr>
                <w:color w:val="auto"/>
                <w:sz w:val="26"/>
                <w:szCs w:val="26"/>
              </w:rPr>
              <w:t>‒</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 w:val="26"/>
                <w:szCs w:val="26"/>
              </w:rPr>
            </w:pPr>
            <w:r>
              <w:rPr>
                <w:color w:val="auto"/>
                <w:sz w:val="26"/>
                <w:szCs w:val="26"/>
              </w:rPr>
              <w:t>_</w:t>
            </w:r>
          </w:p>
        </w:tc>
      </w:tr>
    </w:tbl>
    <w:p w:rsidR="00F47682" w:rsidRDefault="00F47682" w:rsidP="00F47682">
      <w:pPr>
        <w:jc w:val="both"/>
        <w:rPr>
          <w:sz w:val="28"/>
          <w:szCs w:val="28"/>
        </w:rPr>
      </w:pPr>
    </w:p>
    <w:p w:rsidR="00F47682" w:rsidRDefault="00F47682" w:rsidP="00F47682">
      <w:pPr>
        <w:jc w:val="both"/>
        <w:rPr>
          <w:sz w:val="28"/>
          <w:szCs w:val="28"/>
        </w:rPr>
      </w:pPr>
    </w:p>
    <w:p w:rsidR="00F47682" w:rsidRDefault="00F47682" w:rsidP="00F47682">
      <w:pPr>
        <w:jc w:val="both"/>
        <w:rPr>
          <w:sz w:val="28"/>
          <w:szCs w:val="28"/>
        </w:rPr>
      </w:pPr>
    </w:p>
    <w:p w:rsidR="00F47682" w:rsidRDefault="00F47682" w:rsidP="00F47682">
      <w:pPr>
        <w:jc w:val="center"/>
        <w:rPr>
          <w:sz w:val="28"/>
          <w:szCs w:val="28"/>
        </w:rPr>
      </w:pPr>
      <w:r>
        <w:rPr>
          <w:sz w:val="28"/>
          <w:szCs w:val="28"/>
        </w:rPr>
        <w:t>4. Финансовое обеспечение комплекса процессных мероприятий</w:t>
      </w:r>
    </w:p>
    <w:p w:rsidR="00F47682" w:rsidRDefault="00F47682" w:rsidP="00F47682">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9"/>
        <w:gridCol w:w="6881"/>
        <w:gridCol w:w="2693"/>
        <w:gridCol w:w="1152"/>
        <w:gridCol w:w="13"/>
        <w:gridCol w:w="1103"/>
        <w:gridCol w:w="1021"/>
        <w:gridCol w:w="13"/>
        <w:gridCol w:w="1102"/>
        <w:gridCol w:w="13"/>
      </w:tblGrid>
      <w:tr w:rsidR="00F47682" w:rsidTr="00F47682">
        <w:trPr>
          <w:gridAfter w:val="1"/>
          <w:wAfter w:w="13" w:type="dxa"/>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 </w:t>
            </w:r>
            <w:proofErr w:type="gramStart"/>
            <w:r>
              <w:rPr>
                <w:color w:val="auto"/>
                <w:szCs w:val="24"/>
              </w:rPr>
              <w:t>п</w:t>
            </w:r>
            <w:proofErr w:type="gramEnd"/>
            <w:r>
              <w:rPr>
                <w:color w:val="auto"/>
                <w:szCs w:val="24"/>
              </w:rPr>
              <w:t>/п</w:t>
            </w:r>
          </w:p>
        </w:tc>
        <w:tc>
          <w:tcPr>
            <w:tcW w:w="6881"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rPr>
                <w:color w:val="auto"/>
                <w:szCs w:val="24"/>
              </w:rPr>
            </w:pPr>
            <w:r>
              <w:rPr>
                <w:color w:val="auto"/>
                <w:szCs w:val="24"/>
              </w:rPr>
              <w:t xml:space="preserve">Наименование </w:t>
            </w:r>
          </w:p>
          <w:p w:rsidR="00F47682" w:rsidRDefault="00F47682">
            <w:pPr>
              <w:widowControl w:val="0"/>
              <w:jc w:val="center"/>
              <w:rPr>
                <w:color w:val="auto"/>
                <w:szCs w:val="24"/>
              </w:rPr>
            </w:pPr>
            <w:r>
              <w:rPr>
                <w:color w:val="auto"/>
                <w:szCs w:val="24"/>
              </w:rPr>
              <w:t xml:space="preserve">комплекса процессных мероприятий, </w:t>
            </w:r>
          </w:p>
          <w:p w:rsidR="00F47682" w:rsidRDefault="00F47682">
            <w:pPr>
              <w:widowControl w:val="0"/>
              <w:jc w:val="center"/>
              <w:rPr>
                <w:color w:val="auto"/>
                <w:szCs w:val="24"/>
              </w:rPr>
            </w:pPr>
            <w:r>
              <w:rPr>
                <w:color w:val="auto"/>
                <w:szCs w:val="24"/>
              </w:rPr>
              <w:t>мероприятия (результата), источник</w:t>
            </w:r>
          </w:p>
          <w:p w:rsidR="00F47682" w:rsidRDefault="00F47682">
            <w:pPr>
              <w:widowControl w:val="0"/>
              <w:jc w:val="center"/>
              <w:rPr>
                <w:color w:val="auto"/>
                <w:szCs w:val="24"/>
              </w:rPr>
            </w:pPr>
            <w:r>
              <w:rPr>
                <w:color w:val="auto"/>
                <w:szCs w:val="24"/>
              </w:rPr>
              <w:t>финансового обеспечения</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Код бюджетной классификации расходов </w:t>
            </w:r>
          </w:p>
        </w:tc>
        <w:tc>
          <w:tcPr>
            <w:tcW w:w="4404" w:type="dxa"/>
            <w:gridSpan w:val="6"/>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Объем расходов по годам реализации, тыс. рублей</w:t>
            </w:r>
          </w:p>
        </w:tc>
      </w:tr>
      <w:tr w:rsidR="00F47682" w:rsidTr="00F47682">
        <w:trPr>
          <w:gridAfter w:val="1"/>
          <w:wAfter w:w="13" w:type="dxa"/>
          <w:trHeight w:val="395"/>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6881"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2025</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2026</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2027</w:t>
            </w:r>
          </w:p>
        </w:tc>
        <w:tc>
          <w:tcPr>
            <w:tcW w:w="11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Всего</w:t>
            </w:r>
          </w:p>
        </w:tc>
      </w:tr>
      <w:tr w:rsidR="00F47682" w:rsidTr="00F47682">
        <w:trPr>
          <w:tblHeader/>
        </w:trPr>
        <w:tc>
          <w:tcPr>
            <w:tcW w:w="68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688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269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3</w:t>
            </w: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4</w:t>
            </w:r>
          </w:p>
        </w:tc>
        <w:tc>
          <w:tcPr>
            <w:tcW w:w="110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5</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7</w:t>
            </w:r>
          </w:p>
        </w:tc>
      </w:tr>
      <w:tr w:rsidR="00F47682" w:rsidTr="00F47682">
        <w:tc>
          <w:tcPr>
            <w:tcW w:w="689"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68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outlineLvl w:val="2"/>
              <w:rPr>
                <w:color w:val="auto"/>
                <w:szCs w:val="24"/>
              </w:rPr>
            </w:pPr>
            <w:r>
              <w:rPr>
                <w:color w:val="auto"/>
                <w:szCs w:val="24"/>
              </w:rPr>
              <w:t>Комплекс  процессных мероприятий ««Развитие водохозяйственного комплекса в Октябрьском районе», в том числе:</w:t>
            </w:r>
          </w:p>
        </w:tc>
        <w:tc>
          <w:tcPr>
            <w:tcW w:w="269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39898,1</w:t>
            </w:r>
          </w:p>
        </w:tc>
        <w:tc>
          <w:tcPr>
            <w:tcW w:w="11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40339,4</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41970,3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122 207,8</w:t>
            </w:r>
          </w:p>
        </w:tc>
      </w:tr>
      <w:tr w:rsidR="00F47682" w:rsidTr="00F47682">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68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rPr>
                <w:szCs w:val="24"/>
              </w:rPr>
            </w:pPr>
            <w:r>
              <w:rPr>
                <w:szCs w:val="24"/>
              </w:rPr>
              <w:t>Бюджет Октябрьского района (всего), из них:</w:t>
            </w:r>
          </w:p>
        </w:tc>
        <w:tc>
          <w:tcPr>
            <w:tcW w:w="2693" w:type="dxa"/>
            <w:tcBorders>
              <w:top w:val="single" w:sz="4" w:space="0" w:color="000000"/>
              <w:left w:val="single" w:sz="4" w:space="0" w:color="000000"/>
              <w:bottom w:val="single" w:sz="4" w:space="0" w:color="000000"/>
              <w:right w:val="single" w:sz="4" w:space="0" w:color="000000"/>
            </w:tcBorders>
          </w:tcPr>
          <w:p w:rsidR="00F47682" w:rsidRDefault="00F47682">
            <w:pPr>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39898,1</w:t>
            </w:r>
          </w:p>
        </w:tc>
        <w:tc>
          <w:tcPr>
            <w:tcW w:w="11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40339,4</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41970,3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122 207,8</w:t>
            </w:r>
          </w:p>
        </w:tc>
      </w:tr>
      <w:tr w:rsidR="00F47682" w:rsidTr="00F47682">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68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ind w:left="567"/>
              <w:rPr>
                <w:szCs w:val="24"/>
              </w:rPr>
            </w:pPr>
            <w:r>
              <w:rPr>
                <w:szCs w:val="24"/>
              </w:rPr>
              <w:t>Бюджет Октябрьского района</w:t>
            </w:r>
          </w:p>
        </w:tc>
        <w:tc>
          <w:tcPr>
            <w:tcW w:w="2693" w:type="dxa"/>
            <w:tcBorders>
              <w:top w:val="single" w:sz="4" w:space="0" w:color="000000"/>
              <w:left w:val="single" w:sz="4" w:space="0" w:color="000000"/>
              <w:bottom w:val="single" w:sz="4" w:space="0" w:color="000000"/>
              <w:right w:val="single" w:sz="4" w:space="0" w:color="000000"/>
            </w:tcBorders>
          </w:tcPr>
          <w:p w:rsidR="00F47682" w:rsidRDefault="00F47682">
            <w:pPr>
              <w:jc w:val="center"/>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39898,1</w:t>
            </w:r>
          </w:p>
        </w:tc>
        <w:tc>
          <w:tcPr>
            <w:tcW w:w="11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40339,4</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41970,3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122 207,8</w:t>
            </w:r>
          </w:p>
        </w:tc>
      </w:tr>
      <w:tr w:rsidR="00F47682" w:rsidTr="00F47682">
        <w:trPr>
          <w:trHeight w:val="545"/>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68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outlineLvl w:val="2"/>
              <w:rPr>
                <w:color w:val="auto"/>
                <w:szCs w:val="24"/>
              </w:rPr>
            </w:pPr>
            <w:r>
              <w:rPr>
                <w:color w:val="auto"/>
                <w:szCs w:val="24"/>
              </w:rPr>
              <w:t xml:space="preserve">Мероприятие (результат) «Обеспечено обслуживание водоотливного комплекса шахтных вод шахты </w:t>
            </w:r>
            <w:proofErr w:type="spellStart"/>
            <w:r>
              <w:rPr>
                <w:color w:val="auto"/>
                <w:szCs w:val="24"/>
              </w:rPr>
              <w:t>им.С.М</w:t>
            </w:r>
            <w:proofErr w:type="spellEnd"/>
            <w:r>
              <w:rPr>
                <w:color w:val="auto"/>
                <w:szCs w:val="24"/>
              </w:rPr>
              <w:t>. Кирова»</w:t>
            </w:r>
          </w:p>
        </w:tc>
        <w:tc>
          <w:tcPr>
            <w:tcW w:w="269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Х</w:t>
            </w: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39898,1</w:t>
            </w:r>
          </w:p>
        </w:tc>
        <w:tc>
          <w:tcPr>
            <w:tcW w:w="11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40339,4</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41970,3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122 207,8</w:t>
            </w:r>
          </w:p>
        </w:tc>
      </w:tr>
      <w:tr w:rsidR="00F47682" w:rsidTr="00F47682">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68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rPr>
                <w:szCs w:val="24"/>
              </w:rPr>
            </w:pPr>
            <w:r>
              <w:rPr>
                <w:szCs w:val="24"/>
              </w:rPr>
              <w:t>Бюджет Октябрьского района (всего), из них:</w:t>
            </w:r>
          </w:p>
        </w:tc>
        <w:tc>
          <w:tcPr>
            <w:tcW w:w="2693" w:type="dxa"/>
            <w:tcBorders>
              <w:top w:val="single" w:sz="4" w:space="0" w:color="000000"/>
              <w:left w:val="single" w:sz="4" w:space="0" w:color="000000"/>
              <w:bottom w:val="single" w:sz="4" w:space="0" w:color="000000"/>
              <w:right w:val="single" w:sz="4" w:space="0" w:color="000000"/>
            </w:tcBorders>
          </w:tcPr>
          <w:p w:rsidR="00F47682" w:rsidRDefault="00F47682">
            <w:pPr>
              <w:jc w:val="center"/>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39898,1</w:t>
            </w:r>
          </w:p>
        </w:tc>
        <w:tc>
          <w:tcPr>
            <w:tcW w:w="11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40339,4</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41970,3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122 207,8</w:t>
            </w:r>
          </w:p>
        </w:tc>
      </w:tr>
      <w:tr w:rsidR="00F47682" w:rsidTr="00F47682">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68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ind w:left="567"/>
              <w:rPr>
                <w:szCs w:val="24"/>
              </w:rPr>
            </w:pPr>
            <w:r>
              <w:rPr>
                <w:szCs w:val="24"/>
              </w:rPr>
              <w:t>Бюджет Октябрьского района</w:t>
            </w:r>
          </w:p>
        </w:tc>
        <w:tc>
          <w:tcPr>
            <w:tcW w:w="269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04 02 11 4 02 00590 610</w:t>
            </w: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39898,1</w:t>
            </w:r>
          </w:p>
        </w:tc>
        <w:tc>
          <w:tcPr>
            <w:tcW w:w="110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40339,4</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41970,3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122 207,8</w:t>
            </w:r>
          </w:p>
        </w:tc>
      </w:tr>
    </w:tbl>
    <w:p w:rsidR="00F47682" w:rsidRDefault="00F47682" w:rsidP="00F47682">
      <w:pPr>
        <w:rPr>
          <w:sz w:val="28"/>
          <w:szCs w:val="28"/>
          <w:highlight w:val="yellow"/>
        </w:rPr>
      </w:pPr>
    </w:p>
    <w:p w:rsidR="00F47682" w:rsidRDefault="00F47682" w:rsidP="00F47682">
      <w:pPr>
        <w:rPr>
          <w:sz w:val="28"/>
          <w:szCs w:val="28"/>
          <w:highlight w:val="yellow"/>
        </w:rPr>
      </w:pPr>
    </w:p>
    <w:p w:rsidR="00F47682" w:rsidRDefault="00F47682" w:rsidP="00F47682">
      <w:pPr>
        <w:rPr>
          <w:sz w:val="28"/>
          <w:szCs w:val="28"/>
          <w:highlight w:val="yellow"/>
        </w:rPr>
      </w:pPr>
    </w:p>
    <w:p w:rsidR="00F47682" w:rsidRDefault="00F47682" w:rsidP="00F47682">
      <w:pPr>
        <w:jc w:val="center"/>
        <w:rPr>
          <w:sz w:val="28"/>
          <w:szCs w:val="28"/>
        </w:rPr>
      </w:pPr>
      <w:r>
        <w:rPr>
          <w:sz w:val="28"/>
          <w:szCs w:val="28"/>
        </w:rPr>
        <w:t>5. План реализации комплекса процессных мероприятий на 2025 - 2027 годы</w:t>
      </w:r>
    </w:p>
    <w:p w:rsidR="00F47682" w:rsidRDefault="00F47682" w:rsidP="00F47682">
      <w:pPr>
        <w:jc w:val="both"/>
        <w:rPr>
          <w:sz w:val="28"/>
          <w:szCs w:val="28"/>
        </w:rPr>
      </w:pPr>
    </w:p>
    <w:tbl>
      <w:tblPr>
        <w:tblW w:w="14805" w:type="dxa"/>
        <w:tblLayout w:type="fixed"/>
        <w:tblCellMar>
          <w:left w:w="57" w:type="dxa"/>
          <w:right w:w="57" w:type="dxa"/>
        </w:tblCellMar>
        <w:tblLook w:val="04A0" w:firstRow="1" w:lastRow="0" w:firstColumn="1" w:lastColumn="0" w:noHBand="0" w:noVBand="1"/>
      </w:tblPr>
      <w:tblGrid>
        <w:gridCol w:w="946"/>
        <w:gridCol w:w="4500"/>
        <w:gridCol w:w="1276"/>
        <w:gridCol w:w="4963"/>
        <w:gridCol w:w="1418"/>
        <w:gridCol w:w="1702"/>
      </w:tblGrid>
      <w:tr w:rsidR="00F47682" w:rsidTr="00F47682">
        <w:tc>
          <w:tcPr>
            <w:tcW w:w="946"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w:t>
            </w:r>
          </w:p>
          <w:p w:rsidR="00F47682" w:rsidRDefault="00F47682">
            <w:pPr>
              <w:widowControl w:val="0"/>
              <w:tabs>
                <w:tab w:val="left" w:pos="11057"/>
              </w:tabs>
              <w:spacing w:line="228" w:lineRule="auto"/>
              <w:jc w:val="center"/>
              <w:rPr>
                <w:szCs w:val="24"/>
              </w:rPr>
            </w:pPr>
            <w:proofErr w:type="gramStart"/>
            <w:r>
              <w:rPr>
                <w:szCs w:val="24"/>
              </w:rPr>
              <w:t>п</w:t>
            </w:r>
            <w:proofErr w:type="gramEnd"/>
            <w:r>
              <w:rPr>
                <w:szCs w:val="24"/>
              </w:rPr>
              <w:t>/п</w:t>
            </w:r>
          </w:p>
        </w:tc>
        <w:tc>
          <w:tcPr>
            <w:tcW w:w="4500"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Наименование</w:t>
            </w:r>
          </w:p>
          <w:p w:rsidR="00F47682" w:rsidRDefault="00F47682">
            <w:pPr>
              <w:widowControl w:val="0"/>
              <w:tabs>
                <w:tab w:val="left" w:pos="11057"/>
              </w:tabs>
              <w:spacing w:line="228" w:lineRule="auto"/>
              <w:jc w:val="center"/>
              <w:rPr>
                <w:szCs w:val="24"/>
              </w:rPr>
            </w:pPr>
            <w:r>
              <w:rPr>
                <w:szCs w:val="24"/>
              </w:rPr>
              <w:t xml:space="preserve">мероприятия (результата), </w:t>
            </w:r>
          </w:p>
          <w:p w:rsidR="00F47682" w:rsidRDefault="00F47682">
            <w:pPr>
              <w:widowControl w:val="0"/>
              <w:tabs>
                <w:tab w:val="left" w:pos="11057"/>
              </w:tabs>
              <w:spacing w:line="228" w:lineRule="auto"/>
              <w:jc w:val="center"/>
              <w:rPr>
                <w:szCs w:val="24"/>
              </w:rPr>
            </w:pPr>
            <w:r>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Дата наступления контрольной точки</w:t>
            </w:r>
          </w:p>
        </w:tc>
        <w:tc>
          <w:tcPr>
            <w:tcW w:w="4963"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Ответственный исполнитель</w:t>
            </w:r>
          </w:p>
          <w:p w:rsidR="00F47682" w:rsidRDefault="00F47682">
            <w:pPr>
              <w:widowControl w:val="0"/>
              <w:tabs>
                <w:tab w:val="left" w:pos="11057"/>
              </w:tabs>
              <w:spacing w:line="228" w:lineRule="auto"/>
              <w:jc w:val="center"/>
              <w:rPr>
                <w:szCs w:val="24"/>
              </w:rPr>
            </w:pPr>
            <w:r>
              <w:rPr>
                <w:szCs w:val="24"/>
              </w:rPr>
              <w:t>(наименование структурного подразделения, отраслевого (функционального) органа, иного муниципального органа, организации, 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Вид подтверждающего документа</w:t>
            </w:r>
          </w:p>
        </w:tc>
        <w:tc>
          <w:tcPr>
            <w:tcW w:w="1702"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proofErr w:type="spellStart"/>
            <w:proofErr w:type="gramStart"/>
            <w:r>
              <w:rPr>
                <w:szCs w:val="24"/>
              </w:rPr>
              <w:t>Информа-ционная</w:t>
            </w:r>
            <w:proofErr w:type="spellEnd"/>
            <w:proofErr w:type="gramEnd"/>
            <w:r>
              <w:rPr>
                <w:szCs w:val="24"/>
              </w:rPr>
              <w:t xml:space="preserve"> система</w:t>
            </w:r>
          </w:p>
          <w:p w:rsidR="00F47682" w:rsidRDefault="00F47682">
            <w:pPr>
              <w:widowControl w:val="0"/>
              <w:tabs>
                <w:tab w:val="left" w:pos="11057"/>
              </w:tabs>
              <w:spacing w:line="228" w:lineRule="auto"/>
              <w:jc w:val="center"/>
              <w:rPr>
                <w:szCs w:val="24"/>
              </w:rPr>
            </w:pPr>
            <w:r>
              <w:rPr>
                <w:szCs w:val="24"/>
              </w:rPr>
              <w:t>(источник данных)</w:t>
            </w:r>
          </w:p>
        </w:tc>
      </w:tr>
      <w:tr w:rsidR="00F47682" w:rsidTr="00F47682">
        <w:trPr>
          <w:tblHeader/>
        </w:trPr>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4</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5</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6</w:t>
            </w:r>
          </w:p>
        </w:tc>
      </w:tr>
      <w:tr w:rsidR="00F47682" w:rsidTr="00F47682">
        <w:tc>
          <w:tcPr>
            <w:tcW w:w="14805" w:type="dxa"/>
            <w:gridSpan w:val="6"/>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 Задача комплекса процессных мероприятий «Обеспечено снижение негативного воздействия подземных шахтных вод»</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Мероприятие (результат) Обеспечено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Х</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Х</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Х</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1.1.1. Поданы заявки на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spacing w:line="228" w:lineRule="auto"/>
              <w:jc w:val="center"/>
              <w:rPr>
                <w:szCs w:val="24"/>
              </w:rPr>
            </w:pPr>
          </w:p>
          <w:p w:rsidR="00F47682" w:rsidRDefault="00F47682">
            <w:pPr>
              <w:widowControl w:val="0"/>
              <w:tabs>
                <w:tab w:val="left" w:pos="11057"/>
              </w:tabs>
              <w:spacing w:line="228" w:lineRule="auto"/>
              <w:jc w:val="center"/>
              <w:rPr>
                <w:szCs w:val="24"/>
              </w:rPr>
            </w:pPr>
            <w:r>
              <w:rPr>
                <w:szCs w:val="24"/>
              </w:rPr>
              <w:t>июль</w:t>
            </w:r>
          </w:p>
          <w:p w:rsidR="00F47682" w:rsidRDefault="00F47682">
            <w:pPr>
              <w:widowControl w:val="0"/>
              <w:tabs>
                <w:tab w:val="left" w:pos="11057"/>
              </w:tabs>
              <w:spacing w:line="228" w:lineRule="auto"/>
              <w:jc w:val="center"/>
              <w:rPr>
                <w:szCs w:val="24"/>
              </w:rPr>
            </w:pPr>
            <w:r>
              <w:rPr>
                <w:szCs w:val="24"/>
              </w:rPr>
              <w:t>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highlight w:val="green"/>
              </w:rPr>
            </w:pPr>
            <w:r>
              <w:rPr>
                <w:szCs w:val="24"/>
              </w:rPr>
              <w:t>заявка на финансирование</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1.1.2</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1.1.2.Проведена проверка на согласование финансирования</w:t>
            </w:r>
            <w:r>
              <w:t xml:space="preserve"> </w:t>
            </w:r>
            <w:r>
              <w:rPr>
                <w:szCs w:val="24"/>
              </w:rPr>
              <w:t>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spacing w:line="228" w:lineRule="auto"/>
              <w:jc w:val="center"/>
              <w:rPr>
                <w:szCs w:val="24"/>
              </w:rPr>
            </w:pPr>
          </w:p>
          <w:p w:rsidR="00F47682" w:rsidRDefault="00F47682">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1.1.3</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1.1.3. Обеспечено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1.1.4</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1.1.4.Выполнен комплекс работ по обслуживанию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1.1.5</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1.1.5. Поданы заявки на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spacing w:line="228" w:lineRule="auto"/>
              <w:jc w:val="center"/>
              <w:rPr>
                <w:szCs w:val="24"/>
              </w:rPr>
            </w:pPr>
          </w:p>
          <w:p w:rsidR="00F47682" w:rsidRDefault="00F47682">
            <w:pPr>
              <w:widowControl w:val="0"/>
              <w:tabs>
                <w:tab w:val="left" w:pos="11057"/>
              </w:tabs>
              <w:spacing w:line="228" w:lineRule="auto"/>
              <w:jc w:val="center"/>
              <w:rPr>
                <w:szCs w:val="24"/>
              </w:rPr>
            </w:pPr>
            <w:r>
              <w:rPr>
                <w:szCs w:val="24"/>
              </w:rPr>
              <w:t>июль</w:t>
            </w:r>
          </w:p>
          <w:p w:rsidR="00F47682" w:rsidRDefault="00F47682">
            <w:pPr>
              <w:widowControl w:val="0"/>
              <w:tabs>
                <w:tab w:val="left" w:pos="11057"/>
              </w:tabs>
              <w:spacing w:line="228" w:lineRule="auto"/>
              <w:jc w:val="center"/>
              <w:rPr>
                <w:szCs w:val="24"/>
              </w:rPr>
            </w:pPr>
            <w:r>
              <w:rPr>
                <w:szCs w:val="24"/>
              </w:rPr>
              <w:t>2026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highlight w:val="green"/>
              </w:rPr>
            </w:pPr>
            <w:r>
              <w:rPr>
                <w:szCs w:val="24"/>
              </w:rPr>
              <w:t>заявка на финансирование</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1.1.6</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1.1.6. Проведена проверка на согласование финансирования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spacing w:line="228" w:lineRule="auto"/>
              <w:jc w:val="center"/>
              <w:rPr>
                <w:szCs w:val="24"/>
              </w:rPr>
            </w:pPr>
          </w:p>
          <w:p w:rsidR="00F47682" w:rsidRDefault="00F47682">
            <w:pPr>
              <w:widowControl w:val="0"/>
              <w:tabs>
                <w:tab w:val="left" w:pos="11057"/>
              </w:tabs>
              <w:spacing w:line="228" w:lineRule="auto"/>
              <w:jc w:val="center"/>
              <w:rPr>
                <w:szCs w:val="24"/>
              </w:rPr>
            </w:pPr>
            <w:r>
              <w:rPr>
                <w:szCs w:val="24"/>
              </w:rPr>
              <w:t>декабрь</w:t>
            </w:r>
          </w:p>
          <w:p w:rsidR="00F47682" w:rsidRDefault="00F47682">
            <w:pPr>
              <w:widowControl w:val="0"/>
              <w:tabs>
                <w:tab w:val="left" w:pos="11057"/>
              </w:tabs>
              <w:spacing w:line="228" w:lineRule="auto"/>
              <w:jc w:val="center"/>
              <w:rPr>
                <w:szCs w:val="24"/>
              </w:rPr>
            </w:pPr>
            <w:r>
              <w:rPr>
                <w:szCs w:val="24"/>
              </w:rPr>
              <w:t>2026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1.1.7</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1.1.7</w:t>
            </w:r>
          </w:p>
          <w:p w:rsidR="00F47682" w:rsidRDefault="00F47682">
            <w:pPr>
              <w:widowControl w:val="0"/>
              <w:tabs>
                <w:tab w:val="left" w:pos="11057"/>
              </w:tabs>
              <w:spacing w:line="228" w:lineRule="auto"/>
              <w:jc w:val="center"/>
              <w:rPr>
                <w:szCs w:val="24"/>
              </w:rPr>
            </w:pPr>
            <w:r>
              <w:rPr>
                <w:szCs w:val="24"/>
              </w:rPr>
              <w:t>Обеспечено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widowControl w:val="0"/>
              <w:tabs>
                <w:tab w:val="left" w:pos="11057"/>
              </w:tabs>
              <w:spacing w:line="228" w:lineRule="auto"/>
              <w:jc w:val="center"/>
              <w:rPr>
                <w:szCs w:val="24"/>
              </w:rPr>
            </w:pPr>
            <w:r>
              <w:rPr>
                <w:szCs w:val="24"/>
              </w:rPr>
              <w:t>декабрь 202</w:t>
            </w:r>
            <w:r w:rsidR="00A37E97">
              <w:rPr>
                <w:szCs w:val="24"/>
              </w:rPr>
              <w:t>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1.1.8</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1.1.8</w:t>
            </w:r>
          </w:p>
          <w:p w:rsidR="00F47682" w:rsidRDefault="00F47682">
            <w:pPr>
              <w:widowControl w:val="0"/>
              <w:tabs>
                <w:tab w:val="left" w:pos="11057"/>
              </w:tabs>
              <w:spacing w:line="228" w:lineRule="auto"/>
              <w:jc w:val="center"/>
              <w:rPr>
                <w:szCs w:val="24"/>
              </w:rPr>
            </w:pPr>
            <w:r>
              <w:rPr>
                <w:szCs w:val="24"/>
              </w:rPr>
              <w:t>Выполнен комплекс работ по обслуживанию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widowControl w:val="0"/>
              <w:tabs>
                <w:tab w:val="left" w:pos="11057"/>
              </w:tabs>
              <w:spacing w:line="228" w:lineRule="auto"/>
              <w:jc w:val="center"/>
              <w:rPr>
                <w:szCs w:val="24"/>
              </w:rPr>
            </w:pPr>
            <w:r>
              <w:rPr>
                <w:szCs w:val="24"/>
              </w:rPr>
              <w:t>декабрь 202</w:t>
            </w:r>
            <w:r w:rsidR="00A37E97">
              <w:rPr>
                <w:szCs w:val="24"/>
              </w:rPr>
              <w:t>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информация о ходе исполнения</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1.1.9</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1.1.9. Поданы заявки на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spacing w:line="228" w:lineRule="auto"/>
              <w:jc w:val="center"/>
              <w:rPr>
                <w:szCs w:val="24"/>
              </w:rPr>
            </w:pPr>
          </w:p>
          <w:p w:rsidR="00F47682" w:rsidRDefault="00F47682">
            <w:pPr>
              <w:widowControl w:val="0"/>
              <w:tabs>
                <w:tab w:val="left" w:pos="11057"/>
              </w:tabs>
              <w:spacing w:line="228" w:lineRule="auto"/>
              <w:jc w:val="center"/>
              <w:rPr>
                <w:szCs w:val="24"/>
              </w:rPr>
            </w:pPr>
            <w:r>
              <w:rPr>
                <w:szCs w:val="24"/>
              </w:rPr>
              <w:t>июль</w:t>
            </w:r>
          </w:p>
          <w:p w:rsidR="00F47682" w:rsidRDefault="00F47682">
            <w:pPr>
              <w:widowControl w:val="0"/>
              <w:tabs>
                <w:tab w:val="left" w:pos="11057"/>
              </w:tabs>
              <w:spacing w:line="228" w:lineRule="auto"/>
              <w:jc w:val="center"/>
              <w:rPr>
                <w:szCs w:val="24"/>
              </w:rPr>
            </w:pPr>
            <w:r>
              <w:rPr>
                <w:szCs w:val="24"/>
              </w:rPr>
              <w:t>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highlight w:val="green"/>
              </w:rPr>
            </w:pPr>
            <w:r>
              <w:rPr>
                <w:szCs w:val="24"/>
              </w:rPr>
              <w:t>заявка на финансирование</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rPr>
          <w:trHeight w:val="1401"/>
        </w:trPr>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1.1.10</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 xml:space="preserve">Контрольная точка 1.1.10. Проведена проверка на согласование финансирования расходов на обслуживание водоотливного комплекса шахтных вод шахты им. С.М. Кирова </w:t>
            </w:r>
          </w:p>
        </w:tc>
        <w:tc>
          <w:tcPr>
            <w:tcW w:w="1276"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spacing w:line="228" w:lineRule="auto"/>
              <w:jc w:val="center"/>
              <w:rPr>
                <w:szCs w:val="24"/>
              </w:rPr>
            </w:pPr>
          </w:p>
          <w:p w:rsidR="00F47682" w:rsidRDefault="00F47682">
            <w:pPr>
              <w:widowControl w:val="0"/>
              <w:tabs>
                <w:tab w:val="left" w:pos="11057"/>
              </w:tabs>
              <w:spacing w:line="228" w:lineRule="auto"/>
              <w:jc w:val="center"/>
              <w:rPr>
                <w:szCs w:val="24"/>
              </w:rPr>
            </w:pPr>
            <w:r>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rPr>
          <w:trHeight w:val="1401"/>
        </w:trPr>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1.1.11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1.1.7. Обеспечено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highlight w:val="green"/>
              </w:rPr>
            </w:pPr>
            <w:r>
              <w:rPr>
                <w:szCs w:val="24"/>
              </w:rPr>
              <w:t>заявка на финансирование</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rPr>
          <w:trHeight w:val="1401"/>
        </w:trPr>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1.1.12</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Контрольная точка 1.1.8. Выполнен комплекс работ по обслуживанию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bl>
    <w:p w:rsidR="00F47682" w:rsidRDefault="00F47682" w:rsidP="00F47682">
      <w:pPr>
        <w:rPr>
          <w:sz w:val="28"/>
          <w:szCs w:val="28"/>
          <w:highlight w:val="yellow"/>
        </w:rPr>
      </w:pPr>
    </w:p>
    <w:p w:rsidR="00F47682" w:rsidRDefault="00A37E97" w:rsidP="00F47682">
      <w:pPr>
        <w:jc w:val="center"/>
        <w:rPr>
          <w:sz w:val="28"/>
          <w:szCs w:val="28"/>
        </w:rPr>
      </w:pPr>
      <w:r>
        <w:rPr>
          <w:sz w:val="28"/>
          <w:szCs w:val="28"/>
          <w:lang w:val="en-US"/>
        </w:rPr>
        <w:t>V</w:t>
      </w:r>
      <w:r w:rsidR="00F47682">
        <w:rPr>
          <w:sz w:val="28"/>
          <w:szCs w:val="28"/>
          <w:lang w:val="en-US"/>
        </w:rPr>
        <w:t xml:space="preserve"> </w:t>
      </w:r>
      <w:r w:rsidR="00F47682">
        <w:rPr>
          <w:sz w:val="28"/>
          <w:szCs w:val="28"/>
        </w:rPr>
        <w:t>Паспорт</w:t>
      </w:r>
    </w:p>
    <w:p w:rsidR="00F47682" w:rsidRDefault="00F47682" w:rsidP="00F47682">
      <w:pPr>
        <w:jc w:val="center"/>
        <w:rPr>
          <w:sz w:val="28"/>
          <w:szCs w:val="28"/>
        </w:rPr>
      </w:pPr>
      <w:r>
        <w:rPr>
          <w:sz w:val="28"/>
          <w:szCs w:val="28"/>
        </w:rPr>
        <w:t xml:space="preserve">комплекса процессных мероприятий «Повышение эффективности деятельности по обращению </w:t>
      </w:r>
    </w:p>
    <w:p w:rsidR="00F47682" w:rsidRDefault="00F47682" w:rsidP="00F47682">
      <w:pPr>
        <w:jc w:val="center"/>
        <w:rPr>
          <w:sz w:val="28"/>
          <w:szCs w:val="28"/>
        </w:rPr>
      </w:pPr>
      <w:r>
        <w:rPr>
          <w:sz w:val="28"/>
          <w:szCs w:val="28"/>
        </w:rPr>
        <w:t>с отходами на территории Октябрьского района»</w:t>
      </w:r>
    </w:p>
    <w:p w:rsidR="00F47682" w:rsidRDefault="00F47682" w:rsidP="00F47682">
      <w:pPr>
        <w:jc w:val="center"/>
        <w:rPr>
          <w:sz w:val="28"/>
          <w:szCs w:val="28"/>
        </w:rPr>
      </w:pPr>
    </w:p>
    <w:p w:rsidR="00F47682" w:rsidRDefault="00F47682" w:rsidP="00F47682">
      <w:pPr>
        <w:jc w:val="center"/>
        <w:rPr>
          <w:sz w:val="28"/>
          <w:szCs w:val="28"/>
        </w:rPr>
      </w:pPr>
      <w:r>
        <w:rPr>
          <w:sz w:val="28"/>
          <w:szCs w:val="28"/>
        </w:rPr>
        <w:t>1. Основные положения</w:t>
      </w:r>
    </w:p>
    <w:p w:rsidR="00F47682" w:rsidRDefault="00F47682" w:rsidP="00F47682">
      <w:pPr>
        <w:jc w:val="both"/>
        <w:rPr>
          <w:sz w:val="28"/>
          <w:szCs w:val="28"/>
        </w:rPr>
      </w:pPr>
    </w:p>
    <w:tbl>
      <w:tblPr>
        <w:tblW w:w="1459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2"/>
        <w:gridCol w:w="7793"/>
      </w:tblGrid>
      <w:tr w:rsidR="00F47682" w:rsidTr="00F47682">
        <w:tc>
          <w:tcPr>
            <w:tcW w:w="6804" w:type="dxa"/>
            <w:tcBorders>
              <w:top w:val="single" w:sz="4" w:space="0" w:color="auto"/>
              <w:left w:val="single" w:sz="4" w:space="0" w:color="auto"/>
              <w:bottom w:val="single" w:sz="4" w:space="0" w:color="auto"/>
              <w:right w:val="single" w:sz="4" w:space="0" w:color="auto"/>
            </w:tcBorders>
            <w:hideMark/>
          </w:tcPr>
          <w:p w:rsidR="00F47682" w:rsidRDefault="00F47682">
            <w:pPr>
              <w:rPr>
                <w:sz w:val="28"/>
                <w:szCs w:val="28"/>
              </w:rPr>
            </w:pPr>
            <w:proofErr w:type="gramStart"/>
            <w:r>
              <w:rPr>
                <w:sz w:val="28"/>
                <w:szCs w:val="28"/>
              </w:rPr>
              <w:t>Ответственный</w:t>
            </w:r>
            <w:proofErr w:type="gramEnd"/>
            <w:r>
              <w:rPr>
                <w:sz w:val="28"/>
                <w:szCs w:val="28"/>
              </w:rPr>
              <w:t xml:space="preserve"> за разработку и реализацию комплекса процессных мероприятий «Повышение эффективности деятельности по обращению  с отходами на территории Октябрьского района»</w:t>
            </w:r>
          </w:p>
        </w:tc>
        <w:tc>
          <w:tcPr>
            <w:tcW w:w="7796"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 xml:space="preserve">муниципальное казенное учреждение «Департамент строительства и жилищно-коммунального хозяйства» Октябрьского района (МКУ «ДС и ЖКХ» - </w:t>
            </w:r>
            <w:proofErr w:type="spellStart"/>
            <w:r>
              <w:rPr>
                <w:sz w:val="28"/>
                <w:szCs w:val="28"/>
              </w:rPr>
              <w:t>Сватеев</w:t>
            </w:r>
            <w:proofErr w:type="spellEnd"/>
            <w:r>
              <w:rPr>
                <w:sz w:val="28"/>
                <w:szCs w:val="28"/>
              </w:rPr>
              <w:t xml:space="preserve"> Александр Михайлович)</w:t>
            </w:r>
          </w:p>
        </w:tc>
      </w:tr>
      <w:tr w:rsidR="00F47682" w:rsidTr="00F47682">
        <w:tc>
          <w:tcPr>
            <w:tcW w:w="6804" w:type="dxa"/>
            <w:tcBorders>
              <w:top w:val="single" w:sz="4" w:space="0" w:color="auto"/>
              <w:left w:val="single" w:sz="4" w:space="0" w:color="auto"/>
              <w:bottom w:val="single" w:sz="4" w:space="0" w:color="auto"/>
              <w:right w:val="single" w:sz="4" w:space="0" w:color="auto"/>
            </w:tcBorders>
            <w:hideMark/>
          </w:tcPr>
          <w:p w:rsidR="00F47682" w:rsidRDefault="00F47682">
            <w:pPr>
              <w:rPr>
                <w:sz w:val="28"/>
                <w:szCs w:val="28"/>
              </w:rPr>
            </w:pPr>
            <w:r>
              <w:rPr>
                <w:sz w:val="28"/>
                <w:szCs w:val="28"/>
              </w:rPr>
              <w:t>Связь с муниципальной программой Октябрьского района</w:t>
            </w:r>
          </w:p>
        </w:tc>
        <w:tc>
          <w:tcPr>
            <w:tcW w:w="7796" w:type="dxa"/>
            <w:tcBorders>
              <w:top w:val="single" w:sz="4" w:space="0" w:color="auto"/>
              <w:left w:val="single" w:sz="4" w:space="0" w:color="auto"/>
              <w:bottom w:val="single" w:sz="4" w:space="0" w:color="auto"/>
              <w:right w:val="single" w:sz="4" w:space="0" w:color="auto"/>
            </w:tcBorders>
            <w:hideMark/>
          </w:tcPr>
          <w:p w:rsidR="00F47682" w:rsidRDefault="00F47682">
            <w:pPr>
              <w:jc w:val="both"/>
              <w:rPr>
                <w:sz w:val="28"/>
                <w:szCs w:val="28"/>
              </w:rPr>
            </w:pPr>
            <w:r>
              <w:rPr>
                <w:sz w:val="28"/>
                <w:szCs w:val="28"/>
              </w:rPr>
              <w:t>муниципальная программа Октябрьского района «Охрана окружающей среды и рациональное природопользование»</w:t>
            </w:r>
          </w:p>
        </w:tc>
      </w:tr>
    </w:tbl>
    <w:p w:rsidR="00F47682" w:rsidRDefault="00F47682" w:rsidP="00F47682">
      <w:pPr>
        <w:jc w:val="both"/>
        <w:rPr>
          <w:sz w:val="28"/>
          <w:szCs w:val="28"/>
        </w:rPr>
      </w:pPr>
    </w:p>
    <w:p w:rsidR="00F47682" w:rsidRDefault="00F47682" w:rsidP="00F47682">
      <w:pPr>
        <w:jc w:val="center"/>
        <w:rPr>
          <w:sz w:val="28"/>
          <w:szCs w:val="28"/>
        </w:rPr>
      </w:pPr>
      <w:r>
        <w:rPr>
          <w:sz w:val="28"/>
          <w:szCs w:val="28"/>
        </w:rPr>
        <w:t>2. Показатели комплекса процессных мероприятий</w:t>
      </w:r>
    </w:p>
    <w:p w:rsidR="00F47682" w:rsidRDefault="00F47682" w:rsidP="00F47682">
      <w:pPr>
        <w:jc w:val="both"/>
        <w:rPr>
          <w:sz w:val="28"/>
          <w:szCs w:val="28"/>
        </w:rPr>
      </w:pPr>
    </w:p>
    <w:tbl>
      <w:tblPr>
        <w:tblW w:w="15315" w:type="dxa"/>
        <w:tblInd w:w="-505" w:type="dxa"/>
        <w:tblLayout w:type="fixed"/>
        <w:tblCellMar>
          <w:top w:w="102" w:type="dxa"/>
          <w:left w:w="62" w:type="dxa"/>
          <w:bottom w:w="102" w:type="dxa"/>
          <w:right w:w="62" w:type="dxa"/>
        </w:tblCellMar>
        <w:tblLook w:val="04A0" w:firstRow="1" w:lastRow="0" w:firstColumn="1" w:lastColumn="0" w:noHBand="0" w:noVBand="1"/>
      </w:tblPr>
      <w:tblGrid>
        <w:gridCol w:w="624"/>
        <w:gridCol w:w="2356"/>
        <w:gridCol w:w="1494"/>
        <w:gridCol w:w="775"/>
        <w:gridCol w:w="1134"/>
        <w:gridCol w:w="1067"/>
        <w:gridCol w:w="776"/>
        <w:gridCol w:w="1020"/>
        <w:gridCol w:w="1020"/>
        <w:gridCol w:w="1020"/>
        <w:gridCol w:w="1020"/>
        <w:gridCol w:w="1449"/>
        <w:gridCol w:w="1560"/>
      </w:tblGrid>
      <w:tr w:rsidR="00F47682" w:rsidTr="00F47682">
        <w:tc>
          <w:tcPr>
            <w:tcW w:w="623"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w:t>
            </w:r>
          </w:p>
          <w:p w:rsidR="00F47682" w:rsidRDefault="00F47682">
            <w:pPr>
              <w:jc w:val="center"/>
              <w:rPr>
                <w:szCs w:val="24"/>
              </w:rPr>
            </w:pPr>
            <w:proofErr w:type="gramStart"/>
            <w:r>
              <w:rPr>
                <w:szCs w:val="24"/>
              </w:rPr>
              <w:t>п</w:t>
            </w:r>
            <w:proofErr w:type="gramEnd"/>
            <w:r>
              <w:rPr>
                <w:szCs w:val="24"/>
              </w:rPr>
              <w:t>/п</w:t>
            </w:r>
          </w:p>
        </w:tc>
        <w:tc>
          <w:tcPr>
            <w:tcW w:w="2354"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 xml:space="preserve">Единица измерения (по </w:t>
            </w:r>
            <w:hyperlink r:id="rId15" w:history="1">
              <w:r>
                <w:rPr>
                  <w:rStyle w:val="a6"/>
                  <w:color w:val="000000" w:themeColor="text1"/>
                  <w:szCs w:val="24"/>
                  <w:u w:val="single"/>
                </w:rPr>
                <w:t>ОКЕИ</w:t>
              </w:r>
            </w:hyperlink>
            <w:r>
              <w:rPr>
                <w:szCs w:val="24"/>
              </w:rPr>
              <w:t>)</w:t>
            </w:r>
          </w:p>
        </w:tc>
        <w:tc>
          <w:tcPr>
            <w:tcW w:w="1843" w:type="dxa"/>
            <w:gridSpan w:val="2"/>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gramStart"/>
            <w:r>
              <w:rPr>
                <w:szCs w:val="24"/>
              </w:rPr>
              <w:t>Ответственный</w:t>
            </w:r>
            <w:proofErr w:type="gramEnd"/>
            <w:r>
              <w:rPr>
                <w:szCs w:val="24"/>
              </w:rPr>
              <w:t xml:space="preserve">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spellStart"/>
            <w:proofErr w:type="gramStart"/>
            <w:r>
              <w:rPr>
                <w:szCs w:val="24"/>
              </w:rPr>
              <w:t>Информацион-ная</w:t>
            </w:r>
            <w:proofErr w:type="spellEnd"/>
            <w:proofErr w:type="gramEnd"/>
            <w:r>
              <w:rPr>
                <w:szCs w:val="24"/>
              </w:rPr>
              <w:t xml:space="preserve"> система</w:t>
            </w:r>
          </w:p>
        </w:tc>
      </w:tr>
      <w:tr w:rsidR="00F47682" w:rsidTr="00F47682">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106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значение</w:t>
            </w:r>
          </w:p>
        </w:tc>
        <w:tc>
          <w:tcPr>
            <w:tcW w:w="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год</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2025</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2026</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2027</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2030</w:t>
            </w:r>
          </w:p>
        </w:tc>
        <w:tc>
          <w:tcPr>
            <w:tcW w:w="1748"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47682" w:rsidRDefault="00F47682">
            <w:pPr>
              <w:rPr>
                <w:szCs w:val="24"/>
              </w:rPr>
            </w:pPr>
          </w:p>
        </w:tc>
      </w:tr>
      <w:tr w:rsidR="00F47682" w:rsidTr="00F47682">
        <w:tc>
          <w:tcPr>
            <w:tcW w:w="15309" w:type="dxa"/>
            <w:gridSpan w:val="13"/>
            <w:tcBorders>
              <w:top w:val="single" w:sz="4" w:space="0" w:color="auto"/>
              <w:left w:val="single" w:sz="4" w:space="0" w:color="auto"/>
              <w:bottom w:val="single" w:sz="4" w:space="0" w:color="auto"/>
              <w:right w:val="single" w:sz="4" w:space="0" w:color="auto"/>
            </w:tcBorders>
            <w:hideMark/>
          </w:tcPr>
          <w:p w:rsidR="00F47682" w:rsidRDefault="00F47682">
            <w:pPr>
              <w:jc w:val="center"/>
              <w:rPr>
                <w:color w:val="auto"/>
                <w:sz w:val="28"/>
                <w:szCs w:val="28"/>
              </w:rPr>
            </w:pPr>
            <w:r>
              <w:rPr>
                <w:color w:val="auto"/>
                <w:sz w:val="28"/>
                <w:szCs w:val="28"/>
              </w:rPr>
              <w:t xml:space="preserve">1. Задача комплекса процессных мероприятий «Обеспечено улучшение экологической обстановки на территории Октябрьского района путем ликвидации </w:t>
            </w:r>
          </w:p>
          <w:p w:rsidR="00F47682" w:rsidRDefault="00F47682">
            <w:pPr>
              <w:jc w:val="center"/>
              <w:rPr>
                <w:szCs w:val="24"/>
              </w:rPr>
            </w:pPr>
            <w:r>
              <w:rPr>
                <w:color w:val="auto"/>
                <w:sz w:val="28"/>
                <w:szCs w:val="28"/>
              </w:rPr>
              <w:t>свалок и рекультивации территорий»</w:t>
            </w:r>
          </w:p>
        </w:tc>
      </w:tr>
      <w:tr w:rsidR="00F47682" w:rsidTr="00F47682">
        <w:tc>
          <w:tcPr>
            <w:tcW w:w="623"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lastRenderedPageBreak/>
              <w:t>1.1</w:t>
            </w:r>
          </w:p>
        </w:tc>
        <w:tc>
          <w:tcPr>
            <w:tcW w:w="2354"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 xml:space="preserve">Количество </w:t>
            </w:r>
            <w:proofErr w:type="spellStart"/>
            <w:r>
              <w:rPr>
                <w:szCs w:val="24"/>
              </w:rPr>
              <w:t>рекультивированных</w:t>
            </w:r>
            <w:proofErr w:type="spellEnd"/>
            <w:r>
              <w:rPr>
                <w:szCs w:val="24"/>
              </w:rPr>
              <w:t xml:space="preserve"> загрязненных земельных участков (полигон ТКО)</w:t>
            </w:r>
          </w:p>
        </w:tc>
        <w:tc>
          <w:tcPr>
            <w:tcW w:w="1493"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proofErr w:type="gramStart"/>
            <w:r>
              <w:rPr>
                <w:szCs w:val="24"/>
              </w:rPr>
              <w:t>возрастаю-</w:t>
            </w:r>
            <w:proofErr w:type="spellStart"/>
            <w:r>
              <w:rPr>
                <w:szCs w:val="24"/>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w:t>
            </w:r>
          </w:p>
        </w:tc>
        <w:tc>
          <w:tcPr>
            <w:tcW w:w="776"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1</w:t>
            </w:r>
          </w:p>
        </w:tc>
        <w:tc>
          <w:tcPr>
            <w:tcW w:w="1020"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0</w:t>
            </w:r>
          </w:p>
        </w:tc>
        <w:tc>
          <w:tcPr>
            <w:tcW w:w="1448" w:type="dxa"/>
            <w:tcBorders>
              <w:top w:val="single" w:sz="4" w:space="0" w:color="auto"/>
              <w:left w:val="single" w:sz="4" w:space="0" w:color="auto"/>
              <w:bottom w:val="single" w:sz="4" w:space="0" w:color="auto"/>
              <w:right w:val="single" w:sz="4" w:space="0" w:color="auto"/>
            </w:tcBorders>
            <w:hideMark/>
          </w:tcPr>
          <w:p w:rsidR="00F47682" w:rsidRDefault="00F47682" w:rsidP="00F47682">
            <w:pPr>
              <w:jc w:val="center"/>
              <w:rPr>
                <w:szCs w:val="24"/>
              </w:rPr>
            </w:pPr>
            <w:r>
              <w:rPr>
                <w:szCs w:val="24"/>
              </w:rPr>
              <w:t>МКУ "ДС и ЖКХ"</w:t>
            </w:r>
          </w:p>
        </w:tc>
        <w:tc>
          <w:tcPr>
            <w:tcW w:w="1559" w:type="dxa"/>
            <w:tcBorders>
              <w:top w:val="single" w:sz="4" w:space="0" w:color="auto"/>
              <w:left w:val="single" w:sz="4" w:space="0" w:color="auto"/>
              <w:bottom w:val="single" w:sz="4" w:space="0" w:color="auto"/>
              <w:right w:val="single" w:sz="4" w:space="0" w:color="auto"/>
            </w:tcBorders>
            <w:hideMark/>
          </w:tcPr>
          <w:p w:rsidR="00F47682" w:rsidRDefault="00F47682">
            <w:pPr>
              <w:jc w:val="center"/>
              <w:rPr>
                <w:szCs w:val="24"/>
              </w:rPr>
            </w:pPr>
            <w:r>
              <w:rPr>
                <w:szCs w:val="24"/>
              </w:rPr>
              <w:t>-</w:t>
            </w:r>
          </w:p>
        </w:tc>
      </w:tr>
    </w:tbl>
    <w:p w:rsidR="00F47682" w:rsidRDefault="00F47682" w:rsidP="00F47682">
      <w:pPr>
        <w:jc w:val="both"/>
        <w:rPr>
          <w:sz w:val="28"/>
          <w:szCs w:val="28"/>
        </w:rPr>
      </w:pPr>
    </w:p>
    <w:p w:rsidR="00F47682" w:rsidRDefault="00F47682" w:rsidP="00F47682">
      <w:pPr>
        <w:jc w:val="both"/>
        <w:rPr>
          <w:sz w:val="28"/>
          <w:szCs w:val="28"/>
        </w:rPr>
      </w:pPr>
    </w:p>
    <w:p w:rsidR="00F47682" w:rsidRDefault="00F47682" w:rsidP="00F47682">
      <w:pPr>
        <w:jc w:val="both"/>
        <w:rPr>
          <w:sz w:val="28"/>
          <w:szCs w:val="28"/>
        </w:rPr>
      </w:pPr>
      <w:r>
        <w:rPr>
          <w:sz w:val="28"/>
          <w:szCs w:val="28"/>
        </w:rPr>
        <w:t>Примечание</w:t>
      </w:r>
    </w:p>
    <w:p w:rsidR="00F47682" w:rsidRDefault="00F47682" w:rsidP="00F47682">
      <w:pPr>
        <w:jc w:val="both"/>
        <w:rPr>
          <w:sz w:val="28"/>
          <w:szCs w:val="28"/>
        </w:rPr>
      </w:pPr>
      <w:r>
        <w:rPr>
          <w:sz w:val="28"/>
          <w:szCs w:val="28"/>
        </w:rPr>
        <w:t>Используемые сокращения:</w:t>
      </w:r>
    </w:p>
    <w:p w:rsidR="00F47682" w:rsidRDefault="00F47682" w:rsidP="00F47682">
      <w:pPr>
        <w:jc w:val="both"/>
        <w:rPr>
          <w:sz w:val="28"/>
          <w:szCs w:val="28"/>
        </w:rPr>
      </w:pPr>
      <w:r>
        <w:rPr>
          <w:sz w:val="28"/>
          <w:szCs w:val="28"/>
        </w:rPr>
        <w:t>МП - муниципальная программа;</w:t>
      </w:r>
    </w:p>
    <w:p w:rsidR="00F47682" w:rsidRDefault="00F47682" w:rsidP="00F47682">
      <w:pPr>
        <w:jc w:val="both"/>
        <w:rPr>
          <w:sz w:val="28"/>
          <w:szCs w:val="28"/>
        </w:rPr>
      </w:pPr>
      <w:r>
        <w:rPr>
          <w:sz w:val="28"/>
          <w:szCs w:val="28"/>
        </w:rPr>
        <w:t xml:space="preserve">ОКЕИ - Общероссийский </w:t>
      </w:r>
      <w:hyperlink r:id="rId16" w:history="1">
        <w:r>
          <w:rPr>
            <w:rStyle w:val="a6"/>
            <w:color w:val="000000" w:themeColor="text1"/>
            <w:szCs w:val="28"/>
            <w:u w:val="single"/>
          </w:rPr>
          <w:t>классификатор</w:t>
        </w:r>
      </w:hyperlink>
      <w:r>
        <w:rPr>
          <w:sz w:val="28"/>
          <w:szCs w:val="28"/>
        </w:rPr>
        <w:t xml:space="preserve"> единиц измерения</w:t>
      </w:r>
    </w:p>
    <w:p w:rsidR="00F47682" w:rsidRDefault="00F47682" w:rsidP="00F47682">
      <w:pPr>
        <w:jc w:val="both"/>
        <w:rPr>
          <w:sz w:val="28"/>
          <w:szCs w:val="28"/>
        </w:rPr>
      </w:pPr>
    </w:p>
    <w:p w:rsidR="00F47682" w:rsidRDefault="00F47682" w:rsidP="00F47682">
      <w:pPr>
        <w:widowControl w:val="0"/>
        <w:jc w:val="center"/>
        <w:outlineLvl w:val="2"/>
        <w:rPr>
          <w:color w:val="auto"/>
          <w:sz w:val="28"/>
        </w:rPr>
      </w:pPr>
    </w:p>
    <w:p w:rsidR="00F47682" w:rsidRDefault="00F47682" w:rsidP="00F47682">
      <w:pPr>
        <w:widowControl w:val="0"/>
        <w:jc w:val="center"/>
        <w:outlineLvl w:val="2"/>
        <w:rPr>
          <w:color w:val="auto"/>
          <w:sz w:val="28"/>
        </w:rPr>
      </w:pPr>
      <w:r>
        <w:rPr>
          <w:color w:val="auto"/>
          <w:sz w:val="28"/>
        </w:rPr>
        <w:t>3. Перечень мероприятий (результатов) комплекса процессных мероприятий</w:t>
      </w:r>
    </w:p>
    <w:p w:rsidR="00F47682" w:rsidRDefault="00F47682" w:rsidP="00F47682">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2"/>
        <w:gridCol w:w="3408"/>
        <w:gridCol w:w="2247"/>
        <w:gridCol w:w="3565"/>
        <w:gridCol w:w="1004"/>
        <w:gridCol w:w="850"/>
        <w:gridCol w:w="709"/>
        <w:gridCol w:w="724"/>
        <w:gridCol w:w="851"/>
        <w:gridCol w:w="965"/>
      </w:tblGrid>
      <w:tr w:rsidR="00F47682" w:rsidTr="00F47682">
        <w:trPr>
          <w:tblHeader/>
        </w:trPr>
        <w:tc>
          <w:tcPr>
            <w:tcW w:w="902"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 </w:t>
            </w:r>
          </w:p>
          <w:p w:rsidR="00F47682" w:rsidRDefault="00F47682">
            <w:pPr>
              <w:widowControl w:val="0"/>
              <w:jc w:val="center"/>
              <w:outlineLvl w:val="2"/>
              <w:rPr>
                <w:color w:val="auto"/>
                <w:szCs w:val="24"/>
              </w:rPr>
            </w:pPr>
            <w:proofErr w:type="gramStart"/>
            <w:r>
              <w:rPr>
                <w:color w:val="auto"/>
                <w:szCs w:val="24"/>
              </w:rPr>
              <w:t>п</w:t>
            </w:r>
            <w:proofErr w:type="gramEnd"/>
            <w:r>
              <w:rPr>
                <w:color w:val="auto"/>
                <w:szCs w:val="24"/>
              </w:rPr>
              <w:t>/п</w:t>
            </w:r>
          </w:p>
        </w:tc>
        <w:tc>
          <w:tcPr>
            <w:tcW w:w="3408"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Наименование мероприятия </w:t>
            </w:r>
          </w:p>
          <w:p w:rsidR="00F47682" w:rsidRDefault="00F47682">
            <w:pPr>
              <w:widowControl w:val="0"/>
              <w:jc w:val="center"/>
              <w:outlineLvl w:val="2"/>
              <w:rPr>
                <w:color w:val="auto"/>
                <w:szCs w:val="24"/>
              </w:rPr>
            </w:pPr>
            <w:r>
              <w:rPr>
                <w:color w:val="auto"/>
                <w:szCs w:val="24"/>
              </w:rPr>
              <w:t>(результата)</w:t>
            </w:r>
          </w:p>
        </w:tc>
        <w:tc>
          <w:tcPr>
            <w:tcW w:w="2247" w:type="dxa"/>
            <w:vMerge w:val="restart"/>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r>
              <w:rPr>
                <w:color w:val="auto"/>
                <w:szCs w:val="24"/>
              </w:rPr>
              <w:t xml:space="preserve">Тип мероприятия (результата) </w:t>
            </w:r>
          </w:p>
          <w:p w:rsidR="00F47682" w:rsidRDefault="00F47682">
            <w:pPr>
              <w:widowControl w:val="0"/>
              <w:jc w:val="center"/>
              <w:outlineLvl w:val="2"/>
              <w:rPr>
                <w:color w:val="auto"/>
                <w:szCs w:val="24"/>
              </w:rPr>
            </w:pPr>
          </w:p>
        </w:tc>
        <w:tc>
          <w:tcPr>
            <w:tcW w:w="3565"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Характеристика </w:t>
            </w:r>
          </w:p>
        </w:tc>
        <w:tc>
          <w:tcPr>
            <w:tcW w:w="1004"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Базовое значение</w:t>
            </w:r>
          </w:p>
        </w:tc>
        <w:tc>
          <w:tcPr>
            <w:tcW w:w="2540" w:type="dxa"/>
            <w:gridSpan w:val="3"/>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Значение результата по годам реализации</w:t>
            </w:r>
          </w:p>
        </w:tc>
      </w:tr>
      <w:tr w:rsidR="00F47682" w:rsidTr="00F47682">
        <w:trPr>
          <w:tblHead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значение</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год</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2025</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2026</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2027</w:t>
            </w:r>
          </w:p>
        </w:tc>
      </w:tr>
      <w:tr w:rsidR="00F47682" w:rsidTr="00F47682">
        <w:trPr>
          <w:tblHeader/>
        </w:trPr>
        <w:tc>
          <w:tcPr>
            <w:tcW w:w="9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340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2247"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3</w:t>
            </w:r>
          </w:p>
        </w:tc>
        <w:tc>
          <w:tcPr>
            <w:tcW w:w="35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4</w:t>
            </w:r>
          </w:p>
        </w:tc>
        <w:tc>
          <w:tcPr>
            <w:tcW w:w="100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5</w:t>
            </w: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6</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7</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8</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9</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10</w:t>
            </w:r>
          </w:p>
        </w:tc>
      </w:tr>
      <w:tr w:rsidR="00F47682" w:rsidTr="00F47682">
        <w:tc>
          <w:tcPr>
            <w:tcW w:w="15225" w:type="dxa"/>
            <w:gridSpan w:val="10"/>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1. Задача комплекса процессных мероприятий «Обеспечено улучшение экологической обстановки на территории Октябрьского района путем </w:t>
            </w:r>
          </w:p>
          <w:p w:rsidR="00F47682" w:rsidRDefault="00F47682">
            <w:pPr>
              <w:widowControl w:val="0"/>
              <w:jc w:val="center"/>
              <w:outlineLvl w:val="2"/>
              <w:rPr>
                <w:color w:val="auto"/>
                <w:szCs w:val="24"/>
              </w:rPr>
            </w:pPr>
            <w:r>
              <w:rPr>
                <w:color w:val="auto"/>
                <w:szCs w:val="24"/>
              </w:rPr>
              <w:t>ликвидации свалок и рекультивации территорий»</w:t>
            </w:r>
          </w:p>
        </w:tc>
      </w:tr>
      <w:tr w:rsidR="00F47682" w:rsidTr="00F47682">
        <w:tc>
          <w:tcPr>
            <w:tcW w:w="9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1.1.</w:t>
            </w:r>
          </w:p>
        </w:tc>
        <w:tc>
          <w:tcPr>
            <w:tcW w:w="340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pPr>
            <w:r>
              <w:t>Мероприятие (результат) «Разработана проектно-сметная документация в целях реализации мероприятий, направленных на рекультивацию объектов размещения отходов, в том числе твердых коммунальных отходов»</w:t>
            </w:r>
          </w:p>
        </w:tc>
        <w:tc>
          <w:tcPr>
            <w:tcW w:w="2247"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color w:val="auto"/>
                <w:szCs w:val="24"/>
              </w:rPr>
            </w:pPr>
            <w:r>
              <w:rPr>
                <w:color w:val="auto"/>
                <w:szCs w:val="24"/>
              </w:rPr>
              <w:t xml:space="preserve">улучшение экологической обстановки </w:t>
            </w:r>
          </w:p>
          <w:p w:rsidR="00F47682" w:rsidRDefault="00F47682">
            <w:pPr>
              <w:jc w:val="center"/>
            </w:pPr>
            <w:r>
              <w:rPr>
                <w:color w:val="auto"/>
                <w:szCs w:val="24"/>
              </w:rPr>
              <w:t>на территории Октябрьского района</w:t>
            </w:r>
          </w:p>
        </w:tc>
        <w:tc>
          <w:tcPr>
            <w:tcW w:w="35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pPr>
            <w:r>
              <w:t>разработана проектно-сметная документация</w:t>
            </w:r>
          </w:p>
        </w:tc>
        <w:tc>
          <w:tcPr>
            <w:tcW w:w="100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pPr>
            <w:r>
              <w:t>единиц</w:t>
            </w: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2023</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r>
      <w:tr w:rsidR="00F47682" w:rsidTr="00F47682">
        <w:tc>
          <w:tcPr>
            <w:tcW w:w="9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1.2</w:t>
            </w:r>
          </w:p>
        </w:tc>
        <w:tc>
          <w:tcPr>
            <w:tcW w:w="340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pPr>
            <w:r>
              <w:t xml:space="preserve">Мероприятие (результат) </w:t>
            </w:r>
            <w:r w:rsidR="00380426">
              <w:rPr>
                <w:szCs w:val="24"/>
              </w:rPr>
              <w:t xml:space="preserve">Обеспечено выполнение мероприятий по ликвидации </w:t>
            </w:r>
            <w:r w:rsidR="00380426">
              <w:rPr>
                <w:szCs w:val="24"/>
              </w:rPr>
              <w:lastRenderedPageBreak/>
              <w:t>мест несанкционированного размещения отходов»</w:t>
            </w:r>
          </w:p>
        </w:tc>
        <w:tc>
          <w:tcPr>
            <w:tcW w:w="2247"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color w:val="auto"/>
                <w:szCs w:val="24"/>
              </w:rPr>
            </w:pPr>
            <w:r>
              <w:rPr>
                <w:color w:val="auto"/>
                <w:szCs w:val="24"/>
              </w:rPr>
              <w:lastRenderedPageBreak/>
              <w:t xml:space="preserve">улучшение экологической обстановки </w:t>
            </w:r>
          </w:p>
          <w:p w:rsidR="00F47682" w:rsidRDefault="00F47682">
            <w:pPr>
              <w:jc w:val="center"/>
              <w:rPr>
                <w:color w:val="auto"/>
                <w:szCs w:val="24"/>
              </w:rPr>
            </w:pPr>
            <w:r>
              <w:rPr>
                <w:color w:val="auto"/>
                <w:szCs w:val="24"/>
              </w:rPr>
              <w:lastRenderedPageBreak/>
              <w:t>на территории Октябрьского района</w:t>
            </w:r>
          </w:p>
        </w:tc>
        <w:tc>
          <w:tcPr>
            <w:tcW w:w="35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pPr>
            <w:r>
              <w:lastRenderedPageBreak/>
              <w:t xml:space="preserve">снижение негативного воздействия на окружающую среду путем оперативного </w:t>
            </w:r>
            <w:r>
              <w:lastRenderedPageBreak/>
              <w:t>выявления несанкционированных свалок отходов и их ликвидации</w:t>
            </w:r>
          </w:p>
        </w:tc>
        <w:tc>
          <w:tcPr>
            <w:tcW w:w="100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pPr>
            <w:r>
              <w:lastRenderedPageBreak/>
              <w:t>единиц</w:t>
            </w:r>
          </w:p>
        </w:tc>
        <w:tc>
          <w:tcPr>
            <w:tcW w:w="85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23</w:t>
            </w:r>
          </w:p>
        </w:tc>
        <w:tc>
          <w:tcPr>
            <w:tcW w:w="70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2023</w:t>
            </w:r>
          </w:p>
        </w:tc>
        <w:tc>
          <w:tcPr>
            <w:tcW w:w="724"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851"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9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r>
    </w:tbl>
    <w:p w:rsidR="00F47682" w:rsidRDefault="00F47682" w:rsidP="00F47682">
      <w:pPr>
        <w:widowControl w:val="0"/>
        <w:jc w:val="center"/>
        <w:outlineLvl w:val="2"/>
        <w:rPr>
          <w:color w:val="auto"/>
          <w:sz w:val="28"/>
        </w:rPr>
      </w:pPr>
    </w:p>
    <w:p w:rsidR="00F47682" w:rsidRDefault="00F47682" w:rsidP="00F47682">
      <w:pPr>
        <w:widowControl w:val="0"/>
        <w:jc w:val="center"/>
        <w:outlineLvl w:val="2"/>
        <w:rPr>
          <w:color w:val="auto"/>
          <w:sz w:val="28"/>
        </w:rPr>
      </w:pPr>
    </w:p>
    <w:p w:rsidR="00F47682" w:rsidRDefault="00F47682" w:rsidP="00F47682">
      <w:pPr>
        <w:widowControl w:val="0"/>
        <w:jc w:val="center"/>
        <w:outlineLvl w:val="2"/>
        <w:rPr>
          <w:color w:val="auto"/>
          <w:sz w:val="28"/>
        </w:rPr>
      </w:pPr>
    </w:p>
    <w:p w:rsidR="00F47682" w:rsidRDefault="00F47682" w:rsidP="00F47682">
      <w:pPr>
        <w:jc w:val="center"/>
        <w:rPr>
          <w:sz w:val="28"/>
          <w:szCs w:val="28"/>
        </w:rPr>
      </w:pPr>
    </w:p>
    <w:p w:rsidR="00F47682" w:rsidRDefault="00F47682" w:rsidP="00F47682">
      <w:pPr>
        <w:jc w:val="center"/>
        <w:rPr>
          <w:sz w:val="28"/>
          <w:szCs w:val="28"/>
        </w:rPr>
      </w:pPr>
      <w:r>
        <w:rPr>
          <w:sz w:val="28"/>
          <w:szCs w:val="28"/>
        </w:rPr>
        <w:t>4. Финансовое обеспечение комплекса процессных мероприятий</w:t>
      </w:r>
    </w:p>
    <w:p w:rsidR="00F47682" w:rsidRDefault="00F47682" w:rsidP="00F47682">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9"/>
        <w:gridCol w:w="7165"/>
        <w:gridCol w:w="2642"/>
        <w:gridCol w:w="919"/>
        <w:gridCol w:w="13"/>
        <w:gridCol w:w="1013"/>
        <w:gridCol w:w="7"/>
        <w:gridCol w:w="1104"/>
        <w:gridCol w:w="13"/>
        <w:gridCol w:w="1102"/>
        <w:gridCol w:w="13"/>
      </w:tblGrid>
      <w:tr w:rsidR="00F47682" w:rsidTr="00F47682">
        <w:trPr>
          <w:gridAfter w:val="1"/>
          <w:wAfter w:w="13" w:type="dxa"/>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 </w:t>
            </w:r>
            <w:proofErr w:type="gramStart"/>
            <w:r>
              <w:rPr>
                <w:color w:val="auto"/>
                <w:szCs w:val="24"/>
              </w:rPr>
              <w:t>п</w:t>
            </w:r>
            <w:proofErr w:type="gramEnd"/>
            <w:r>
              <w:rPr>
                <w:color w:val="auto"/>
                <w:szCs w:val="24"/>
              </w:rPr>
              <w:t>/п</w:t>
            </w:r>
          </w:p>
        </w:tc>
        <w:tc>
          <w:tcPr>
            <w:tcW w:w="7165"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rPr>
                <w:color w:val="auto"/>
                <w:szCs w:val="24"/>
              </w:rPr>
            </w:pPr>
            <w:r>
              <w:rPr>
                <w:color w:val="auto"/>
                <w:szCs w:val="24"/>
              </w:rPr>
              <w:t xml:space="preserve">Наименование </w:t>
            </w:r>
          </w:p>
          <w:p w:rsidR="00F47682" w:rsidRDefault="00F47682">
            <w:pPr>
              <w:widowControl w:val="0"/>
              <w:jc w:val="center"/>
              <w:rPr>
                <w:color w:val="auto"/>
                <w:szCs w:val="24"/>
              </w:rPr>
            </w:pPr>
            <w:r>
              <w:rPr>
                <w:color w:val="auto"/>
                <w:szCs w:val="24"/>
              </w:rPr>
              <w:t xml:space="preserve">комплекса процессных мероприятий, </w:t>
            </w:r>
          </w:p>
          <w:p w:rsidR="00F47682" w:rsidRDefault="00F47682">
            <w:pPr>
              <w:widowControl w:val="0"/>
              <w:jc w:val="center"/>
              <w:rPr>
                <w:color w:val="auto"/>
                <w:szCs w:val="24"/>
              </w:rPr>
            </w:pPr>
            <w:r>
              <w:rPr>
                <w:color w:val="auto"/>
                <w:szCs w:val="24"/>
              </w:rPr>
              <w:t>мероприятия (результата), источник</w:t>
            </w:r>
          </w:p>
          <w:p w:rsidR="00F47682" w:rsidRDefault="00F47682">
            <w:pPr>
              <w:widowControl w:val="0"/>
              <w:jc w:val="center"/>
              <w:rPr>
                <w:color w:val="auto"/>
                <w:szCs w:val="24"/>
              </w:rPr>
            </w:pPr>
            <w:r>
              <w:rPr>
                <w:color w:val="auto"/>
                <w:szCs w:val="24"/>
              </w:rPr>
              <w:t>финансового обеспечения</w:t>
            </w:r>
          </w:p>
        </w:tc>
        <w:tc>
          <w:tcPr>
            <w:tcW w:w="2642"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Код бюджетной классификации расходов </w:t>
            </w:r>
          </w:p>
        </w:tc>
        <w:tc>
          <w:tcPr>
            <w:tcW w:w="4171" w:type="dxa"/>
            <w:gridSpan w:val="7"/>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Объем расходов по годам реализации, тыс. рублей</w:t>
            </w:r>
          </w:p>
        </w:tc>
      </w:tr>
      <w:tr w:rsidR="00F47682" w:rsidTr="00F47682">
        <w:trPr>
          <w:gridAfter w:val="1"/>
          <w:wAfter w:w="13" w:type="dxa"/>
          <w:trHeight w:val="395"/>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7165"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2642"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2025</w:t>
            </w:r>
          </w:p>
        </w:tc>
        <w:tc>
          <w:tcPr>
            <w:tcW w:w="10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2026</w:t>
            </w:r>
          </w:p>
        </w:tc>
        <w:tc>
          <w:tcPr>
            <w:tcW w:w="1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2027</w:t>
            </w:r>
          </w:p>
        </w:tc>
        <w:tc>
          <w:tcPr>
            <w:tcW w:w="11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jc w:val="center"/>
              <w:outlineLvl w:val="2"/>
              <w:rPr>
                <w:color w:val="auto"/>
                <w:szCs w:val="24"/>
              </w:rPr>
            </w:pPr>
            <w:r>
              <w:rPr>
                <w:color w:val="auto"/>
                <w:szCs w:val="24"/>
              </w:rPr>
              <w:t>Всего</w:t>
            </w:r>
          </w:p>
        </w:tc>
      </w:tr>
      <w:tr w:rsidR="00F47682" w:rsidTr="00F47682">
        <w:trPr>
          <w:tblHeader/>
        </w:trPr>
        <w:tc>
          <w:tcPr>
            <w:tcW w:w="68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71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264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3</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4</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5</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7</w:t>
            </w:r>
          </w:p>
        </w:tc>
      </w:tr>
      <w:tr w:rsidR="00F47682" w:rsidTr="00F47682">
        <w:trPr>
          <w:tblHeader/>
        </w:trPr>
        <w:tc>
          <w:tcPr>
            <w:tcW w:w="689"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w:t>
            </w:r>
          </w:p>
        </w:tc>
        <w:tc>
          <w:tcPr>
            <w:tcW w:w="7165"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outlineLvl w:val="2"/>
              <w:rPr>
                <w:color w:val="auto"/>
                <w:szCs w:val="24"/>
              </w:rPr>
            </w:pPr>
            <w:r>
              <w:rPr>
                <w:color w:val="auto"/>
                <w:szCs w:val="24"/>
              </w:rPr>
              <w:t>Комплекс  процессных мероприятий  «Повышение эффективности деятельности по обращению с отходами на территории Октябрьского района», в том числе:</w:t>
            </w:r>
          </w:p>
        </w:tc>
        <w:tc>
          <w:tcPr>
            <w:tcW w:w="2642" w:type="dxa"/>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p>
          <w:p w:rsidR="00F47682" w:rsidRDefault="00F47682">
            <w:pPr>
              <w:widowControl w:val="0"/>
              <w:jc w:val="center"/>
              <w:outlineLvl w:val="2"/>
              <w:rPr>
                <w:color w:val="auto"/>
                <w:szCs w:val="24"/>
              </w:rPr>
            </w:pPr>
            <w:r>
              <w:rPr>
                <w:color w:val="auto"/>
                <w:szCs w:val="24"/>
              </w:rPr>
              <w:t xml:space="preserve">Х </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3910,5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4066,9</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4229,6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12 207,0</w:t>
            </w:r>
          </w:p>
        </w:tc>
      </w:tr>
      <w:tr w:rsidR="00F47682" w:rsidTr="00F47682">
        <w:trPr>
          <w:tblHeader/>
        </w:trPr>
        <w:tc>
          <w:tcPr>
            <w:tcW w:w="689" w:type="dxa"/>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p>
        </w:tc>
        <w:tc>
          <w:tcPr>
            <w:tcW w:w="7165" w:type="dxa"/>
            <w:tcBorders>
              <w:top w:val="single" w:sz="4" w:space="0" w:color="000000"/>
              <w:left w:val="single" w:sz="4" w:space="0" w:color="000000"/>
              <w:bottom w:val="single" w:sz="4" w:space="0" w:color="000000"/>
              <w:right w:val="single" w:sz="4" w:space="0" w:color="000000"/>
            </w:tcBorders>
            <w:hideMark/>
          </w:tcPr>
          <w:p w:rsidR="00F47682" w:rsidRDefault="00F47682">
            <w:pPr>
              <w:rPr>
                <w:szCs w:val="24"/>
              </w:rPr>
            </w:pPr>
            <w:r>
              <w:rPr>
                <w:szCs w:val="24"/>
              </w:rPr>
              <w:t>Бюджет Октябрьского района (всего), из них:</w:t>
            </w:r>
          </w:p>
        </w:tc>
        <w:tc>
          <w:tcPr>
            <w:tcW w:w="2642" w:type="dxa"/>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3910,5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4066,9</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4229,6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12 207,0</w:t>
            </w:r>
          </w:p>
        </w:tc>
      </w:tr>
      <w:tr w:rsidR="00F47682" w:rsidTr="00F47682">
        <w:trPr>
          <w:tblHeader/>
        </w:trPr>
        <w:tc>
          <w:tcPr>
            <w:tcW w:w="689" w:type="dxa"/>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p>
        </w:tc>
        <w:tc>
          <w:tcPr>
            <w:tcW w:w="7165" w:type="dxa"/>
            <w:tcBorders>
              <w:top w:val="single" w:sz="4" w:space="0" w:color="000000"/>
              <w:left w:val="single" w:sz="4" w:space="0" w:color="000000"/>
              <w:bottom w:val="single" w:sz="4" w:space="0" w:color="000000"/>
              <w:right w:val="single" w:sz="4" w:space="0" w:color="000000"/>
            </w:tcBorders>
            <w:hideMark/>
          </w:tcPr>
          <w:p w:rsidR="00F47682" w:rsidRDefault="00F47682">
            <w:pPr>
              <w:ind w:left="567"/>
              <w:rPr>
                <w:szCs w:val="24"/>
              </w:rPr>
            </w:pPr>
            <w:r>
              <w:rPr>
                <w:szCs w:val="24"/>
              </w:rPr>
              <w:t>Бюджета Октябрьского района</w:t>
            </w:r>
          </w:p>
        </w:tc>
        <w:tc>
          <w:tcPr>
            <w:tcW w:w="264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11 4 03 00000</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3910,5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4066,9</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4229,6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12 207,0</w:t>
            </w:r>
          </w:p>
        </w:tc>
      </w:tr>
      <w:tr w:rsidR="00F47682" w:rsidTr="00F47682">
        <w:tc>
          <w:tcPr>
            <w:tcW w:w="689" w:type="dxa"/>
            <w:vMerge w:val="restart"/>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2</w:t>
            </w:r>
          </w:p>
        </w:tc>
        <w:tc>
          <w:tcPr>
            <w:tcW w:w="7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widowControl w:val="0"/>
              <w:outlineLvl w:val="2"/>
              <w:rPr>
                <w:color w:val="auto"/>
                <w:szCs w:val="24"/>
              </w:rPr>
            </w:pPr>
            <w:r>
              <w:rPr>
                <w:color w:val="auto"/>
                <w:szCs w:val="24"/>
              </w:rPr>
              <w:t>Мероприятие (результат) «Разработана проектно-сметная документация в целях реализации мероприятий, направленных на рекультивацию объектов размещения отходов, в том числе твердых коммунальных отходов, в том числе:</w:t>
            </w:r>
          </w:p>
        </w:tc>
        <w:tc>
          <w:tcPr>
            <w:tcW w:w="2642" w:type="dxa"/>
            <w:tcBorders>
              <w:top w:val="single" w:sz="4" w:space="0" w:color="000000"/>
              <w:left w:val="single" w:sz="4" w:space="0" w:color="000000"/>
              <w:bottom w:val="single" w:sz="4" w:space="0" w:color="000000"/>
              <w:right w:val="single" w:sz="4" w:space="0" w:color="000000"/>
            </w:tcBorders>
          </w:tcPr>
          <w:p w:rsidR="00F47682" w:rsidRDefault="00F47682">
            <w:pPr>
              <w:widowControl w:val="0"/>
              <w:jc w:val="center"/>
              <w:outlineLvl w:val="2"/>
              <w:rPr>
                <w:color w:val="auto"/>
                <w:szCs w:val="24"/>
              </w:rPr>
            </w:pPr>
          </w:p>
          <w:p w:rsidR="00F47682" w:rsidRDefault="00F47682">
            <w:pPr>
              <w:widowControl w:val="0"/>
              <w:jc w:val="center"/>
              <w:outlineLvl w:val="2"/>
              <w:rPr>
                <w:color w:val="auto"/>
                <w:szCs w:val="24"/>
              </w:rPr>
            </w:pPr>
            <w:r>
              <w:rPr>
                <w:color w:val="auto"/>
                <w:szCs w:val="24"/>
              </w:rPr>
              <w:t>Х</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2292,0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2292,0</w:t>
            </w:r>
          </w:p>
        </w:tc>
      </w:tr>
      <w:tr w:rsidR="00F47682" w:rsidTr="00F47682">
        <w:trPr>
          <w:trHeight w:val="366"/>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7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rPr>
                <w:szCs w:val="24"/>
              </w:rPr>
            </w:pPr>
            <w:r>
              <w:rPr>
                <w:szCs w:val="24"/>
              </w:rPr>
              <w:t>Бюджет Октябрьского района (всего), из них:</w:t>
            </w:r>
          </w:p>
        </w:tc>
        <w:tc>
          <w:tcPr>
            <w:tcW w:w="2642" w:type="dxa"/>
            <w:tcBorders>
              <w:top w:val="single" w:sz="4" w:space="0" w:color="000000"/>
              <w:left w:val="single" w:sz="4" w:space="0" w:color="000000"/>
              <w:bottom w:val="single" w:sz="4" w:space="0" w:color="000000"/>
              <w:right w:val="single" w:sz="4" w:space="0" w:color="000000"/>
            </w:tcBorders>
          </w:tcPr>
          <w:p w:rsidR="00F47682" w:rsidRDefault="00F47682">
            <w:pPr>
              <w:rPr>
                <w:color w:val="auto"/>
                <w:szCs w:val="24"/>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2292,0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2292,0</w:t>
            </w:r>
          </w:p>
        </w:tc>
      </w:tr>
      <w:tr w:rsidR="00F47682" w:rsidTr="00A77BB7">
        <w:trPr>
          <w:trHeight w:val="421"/>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7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ind w:left="567"/>
              <w:rPr>
                <w:szCs w:val="24"/>
              </w:rPr>
            </w:pPr>
            <w:r>
              <w:rPr>
                <w:szCs w:val="24"/>
              </w:rPr>
              <w:t>Бюджета Октябрьского района</w:t>
            </w:r>
          </w:p>
        </w:tc>
        <w:tc>
          <w:tcPr>
            <w:tcW w:w="2642"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color w:val="auto"/>
                <w:szCs w:val="24"/>
              </w:rPr>
            </w:pPr>
            <w:r>
              <w:rPr>
                <w:color w:val="auto"/>
                <w:szCs w:val="24"/>
              </w:rPr>
              <w:t>05 02 11 4 03 25110 240</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2292,0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2292,0</w:t>
            </w:r>
          </w:p>
        </w:tc>
      </w:tr>
      <w:tr w:rsidR="00D4704C" w:rsidTr="00F47682">
        <w:tc>
          <w:tcPr>
            <w:tcW w:w="689" w:type="dxa"/>
            <w:vMerge w:val="restart"/>
            <w:tcBorders>
              <w:top w:val="single" w:sz="4" w:space="0" w:color="000000"/>
              <w:left w:val="single" w:sz="4" w:space="0" w:color="000000"/>
              <w:bottom w:val="single" w:sz="4" w:space="0" w:color="000000"/>
              <w:right w:val="single" w:sz="4" w:space="0" w:color="000000"/>
            </w:tcBorders>
            <w:hideMark/>
          </w:tcPr>
          <w:p w:rsidR="00D4704C" w:rsidRDefault="00D4704C">
            <w:pPr>
              <w:widowControl w:val="0"/>
              <w:jc w:val="center"/>
              <w:outlineLvl w:val="2"/>
              <w:rPr>
                <w:color w:val="auto"/>
                <w:szCs w:val="24"/>
              </w:rPr>
            </w:pPr>
            <w:r>
              <w:rPr>
                <w:color w:val="auto"/>
                <w:szCs w:val="24"/>
              </w:rPr>
              <w:t>3</w:t>
            </w:r>
          </w:p>
        </w:tc>
        <w:tc>
          <w:tcPr>
            <w:tcW w:w="7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4704C" w:rsidRDefault="00D4704C">
            <w:pPr>
              <w:widowControl w:val="0"/>
              <w:outlineLvl w:val="2"/>
              <w:rPr>
                <w:color w:val="auto"/>
                <w:szCs w:val="24"/>
              </w:rPr>
            </w:pPr>
            <w:r>
              <w:rPr>
                <w:color w:val="auto"/>
                <w:szCs w:val="24"/>
              </w:rPr>
              <w:t>Мероприятие (результат) «Обеспечено выполнение мероприятий по ликвидации мест несанкционированного размещения отходов», в том числе:</w:t>
            </w:r>
          </w:p>
        </w:tc>
        <w:tc>
          <w:tcPr>
            <w:tcW w:w="2642" w:type="dxa"/>
            <w:tcBorders>
              <w:top w:val="single" w:sz="4" w:space="0" w:color="000000"/>
              <w:left w:val="single" w:sz="4" w:space="0" w:color="000000"/>
              <w:bottom w:val="single" w:sz="4" w:space="0" w:color="000000"/>
              <w:right w:val="single" w:sz="4" w:space="0" w:color="000000"/>
            </w:tcBorders>
          </w:tcPr>
          <w:p w:rsidR="00D4704C" w:rsidRDefault="00D4704C">
            <w:pPr>
              <w:widowControl w:val="0"/>
              <w:jc w:val="center"/>
              <w:outlineLvl w:val="2"/>
              <w:rPr>
                <w:color w:val="auto"/>
                <w:szCs w:val="24"/>
              </w:rPr>
            </w:pPr>
          </w:p>
          <w:p w:rsidR="00D4704C" w:rsidRDefault="00D4704C">
            <w:pPr>
              <w:widowControl w:val="0"/>
              <w:jc w:val="center"/>
              <w:outlineLvl w:val="2"/>
              <w:rPr>
                <w:color w:val="auto"/>
                <w:szCs w:val="24"/>
              </w:rPr>
            </w:pPr>
            <w:r>
              <w:rPr>
                <w:color w:val="auto"/>
                <w:szCs w:val="24"/>
              </w:rPr>
              <w:t>Х</w:t>
            </w:r>
          </w:p>
        </w:tc>
        <w:tc>
          <w:tcPr>
            <w:tcW w:w="932" w:type="dxa"/>
            <w:gridSpan w:val="2"/>
            <w:tcBorders>
              <w:top w:val="single" w:sz="4" w:space="0" w:color="000000"/>
              <w:left w:val="single" w:sz="4" w:space="0" w:color="000000"/>
              <w:bottom w:val="single" w:sz="4" w:space="0" w:color="000000"/>
              <w:right w:val="single" w:sz="4" w:space="0" w:color="000000"/>
            </w:tcBorders>
          </w:tcPr>
          <w:p w:rsidR="00D4704C" w:rsidRPr="00D4704C" w:rsidRDefault="00D4704C">
            <w:pPr>
              <w:widowControl w:val="0"/>
              <w:ind w:right="-88"/>
              <w:jc w:val="center"/>
              <w:outlineLvl w:val="2"/>
              <w:rPr>
                <w:color w:val="auto"/>
                <w:szCs w:val="24"/>
              </w:rPr>
            </w:pPr>
            <w:r w:rsidRPr="00D4704C">
              <w:rPr>
                <w:color w:val="auto"/>
                <w:szCs w:val="24"/>
              </w:rPr>
              <w:t>1618,5</w:t>
            </w:r>
          </w:p>
          <w:p w:rsidR="00D4704C" w:rsidRPr="00D4704C" w:rsidRDefault="00D4704C">
            <w:pPr>
              <w:widowControl w:val="0"/>
              <w:ind w:right="-88"/>
              <w:jc w:val="center"/>
              <w:outlineLvl w:val="2"/>
              <w:rPr>
                <w:color w:val="auto"/>
                <w:szCs w:val="24"/>
              </w:rPr>
            </w:pPr>
          </w:p>
        </w:tc>
        <w:tc>
          <w:tcPr>
            <w:tcW w:w="1020" w:type="dxa"/>
            <w:gridSpan w:val="2"/>
            <w:tcBorders>
              <w:top w:val="single" w:sz="4" w:space="0" w:color="000000"/>
              <w:left w:val="single" w:sz="4" w:space="0" w:color="000000"/>
              <w:bottom w:val="single" w:sz="4" w:space="0" w:color="000000"/>
              <w:right w:val="single" w:sz="4" w:space="0" w:color="000000"/>
            </w:tcBorders>
            <w:hideMark/>
          </w:tcPr>
          <w:p w:rsidR="00D4704C" w:rsidRPr="00D4704C" w:rsidRDefault="00D4704C">
            <w:pPr>
              <w:widowControl w:val="0"/>
              <w:ind w:right="-88"/>
              <w:jc w:val="center"/>
              <w:outlineLvl w:val="2"/>
              <w:rPr>
                <w:color w:val="auto"/>
                <w:szCs w:val="24"/>
              </w:rPr>
            </w:pPr>
            <w:r w:rsidRPr="00D4704C">
              <w:rPr>
                <w:color w:val="auto"/>
                <w:szCs w:val="24"/>
              </w:rPr>
              <w:t>4066,9</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D4704C" w:rsidRPr="00D4704C" w:rsidRDefault="00D4704C">
            <w:pPr>
              <w:widowControl w:val="0"/>
              <w:ind w:right="-88"/>
              <w:jc w:val="center"/>
              <w:outlineLvl w:val="2"/>
              <w:rPr>
                <w:color w:val="auto"/>
                <w:szCs w:val="24"/>
              </w:rPr>
            </w:pPr>
            <w:r w:rsidRPr="00D4704C">
              <w:rPr>
                <w:color w:val="auto"/>
                <w:szCs w:val="24"/>
              </w:rPr>
              <w:t>4229,6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D4704C" w:rsidRPr="00D4704C" w:rsidRDefault="00D4704C">
            <w:pPr>
              <w:widowControl w:val="0"/>
              <w:ind w:right="-88"/>
              <w:jc w:val="center"/>
              <w:outlineLvl w:val="2"/>
              <w:rPr>
                <w:color w:val="auto"/>
                <w:spacing w:val="-4"/>
                <w:szCs w:val="24"/>
              </w:rPr>
            </w:pPr>
            <w:r w:rsidRPr="00D4704C">
              <w:rPr>
                <w:color w:val="auto"/>
                <w:spacing w:val="-4"/>
                <w:szCs w:val="24"/>
              </w:rPr>
              <w:t>9915,0</w:t>
            </w:r>
          </w:p>
        </w:tc>
      </w:tr>
      <w:tr w:rsidR="00F47682" w:rsidTr="00F47682">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716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rPr>
                <w:szCs w:val="24"/>
              </w:rPr>
            </w:pPr>
            <w:r>
              <w:rPr>
                <w:szCs w:val="24"/>
              </w:rPr>
              <w:t>Бюджет Октябрьского района (всего), из них:</w:t>
            </w:r>
          </w:p>
        </w:tc>
        <w:tc>
          <w:tcPr>
            <w:tcW w:w="2642" w:type="dxa"/>
            <w:tcBorders>
              <w:top w:val="single" w:sz="4" w:space="0" w:color="000000"/>
              <w:left w:val="single" w:sz="4" w:space="0" w:color="000000"/>
              <w:bottom w:val="single" w:sz="4" w:space="0" w:color="000000"/>
              <w:right w:val="single" w:sz="4" w:space="0" w:color="000000"/>
            </w:tcBorders>
          </w:tcPr>
          <w:p w:rsidR="00F47682" w:rsidRDefault="00F47682">
            <w:pPr>
              <w:jc w:val="center"/>
              <w:rPr>
                <w:szCs w:val="24"/>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81,0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704,0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774,4</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1559,4</w:t>
            </w:r>
          </w:p>
        </w:tc>
      </w:tr>
      <w:tr w:rsidR="00F47682" w:rsidTr="00F47682">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7165"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Cs w:val="24"/>
              </w:rPr>
            </w:pPr>
          </w:p>
        </w:tc>
        <w:tc>
          <w:tcPr>
            <w:tcW w:w="2642" w:type="dxa"/>
            <w:tcBorders>
              <w:top w:val="single" w:sz="4" w:space="0" w:color="000000"/>
              <w:left w:val="single" w:sz="4" w:space="0" w:color="000000"/>
              <w:bottom w:val="single" w:sz="4" w:space="0" w:color="000000"/>
              <w:right w:val="single" w:sz="4" w:space="0" w:color="000000"/>
            </w:tcBorders>
            <w:hideMark/>
          </w:tcPr>
          <w:p w:rsidR="00F47682" w:rsidRDefault="00F47682">
            <w:pPr>
              <w:rPr>
                <w:sz w:val="20"/>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1537,5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3362,9</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3455,2</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8355,6</w:t>
            </w:r>
          </w:p>
        </w:tc>
      </w:tr>
      <w:tr w:rsidR="00F47682" w:rsidTr="00F47682">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color w:val="auto"/>
                <w:szCs w:val="24"/>
              </w:rPr>
            </w:pPr>
          </w:p>
        </w:tc>
        <w:tc>
          <w:tcPr>
            <w:tcW w:w="716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47682" w:rsidRDefault="00F47682">
            <w:pPr>
              <w:ind w:left="567"/>
              <w:rPr>
                <w:szCs w:val="24"/>
              </w:rPr>
            </w:pPr>
            <w:r>
              <w:rPr>
                <w:szCs w:val="24"/>
              </w:rPr>
              <w:t>Бюджета Октябрьского района</w:t>
            </w:r>
          </w:p>
        </w:tc>
        <w:tc>
          <w:tcPr>
            <w:tcW w:w="2642" w:type="dxa"/>
            <w:tcBorders>
              <w:top w:val="single" w:sz="4" w:space="0" w:color="000000"/>
              <w:left w:val="single" w:sz="4" w:space="0" w:color="000000"/>
              <w:bottom w:val="single" w:sz="4" w:space="0" w:color="000000"/>
              <w:right w:val="single" w:sz="4" w:space="0" w:color="000000"/>
            </w:tcBorders>
            <w:hideMark/>
          </w:tcPr>
          <w:p w:rsidR="00F47682" w:rsidRDefault="00F47682">
            <w:r>
              <w:t>05 02 1140325120 240</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81,0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704,0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774,4</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8355,6</w:t>
            </w:r>
          </w:p>
        </w:tc>
      </w:tr>
      <w:tr w:rsidR="00F47682" w:rsidTr="00F47682">
        <w:tc>
          <w:tcPr>
            <w:tcW w:w="689" w:type="dxa"/>
            <w:tcBorders>
              <w:top w:val="nil"/>
              <w:left w:val="single" w:sz="4" w:space="0" w:color="000000"/>
              <w:bottom w:val="single" w:sz="4" w:space="0" w:color="000000"/>
              <w:right w:val="single" w:sz="4" w:space="0" w:color="000000"/>
            </w:tcBorders>
            <w:vAlign w:val="center"/>
          </w:tcPr>
          <w:p w:rsidR="00F47682" w:rsidRDefault="00F47682">
            <w:pPr>
              <w:rPr>
                <w:color w:val="auto"/>
                <w:szCs w:val="24"/>
              </w:rPr>
            </w:pPr>
          </w:p>
        </w:tc>
        <w:tc>
          <w:tcPr>
            <w:tcW w:w="7165" w:type="dxa"/>
            <w:vMerge/>
            <w:tcBorders>
              <w:top w:val="single" w:sz="4" w:space="0" w:color="000000"/>
              <w:left w:val="single" w:sz="4" w:space="0" w:color="000000"/>
              <w:bottom w:val="single" w:sz="4" w:space="0" w:color="000000"/>
              <w:right w:val="single" w:sz="4" w:space="0" w:color="000000"/>
            </w:tcBorders>
            <w:vAlign w:val="center"/>
            <w:hideMark/>
          </w:tcPr>
          <w:p w:rsidR="00F47682" w:rsidRDefault="00F47682">
            <w:pPr>
              <w:rPr>
                <w:szCs w:val="24"/>
              </w:rPr>
            </w:pPr>
          </w:p>
        </w:tc>
        <w:tc>
          <w:tcPr>
            <w:tcW w:w="2642" w:type="dxa"/>
            <w:tcBorders>
              <w:top w:val="single" w:sz="4" w:space="0" w:color="000000"/>
              <w:left w:val="single" w:sz="4" w:space="0" w:color="000000"/>
              <w:bottom w:val="single" w:sz="4" w:space="0" w:color="000000"/>
              <w:right w:val="single" w:sz="4" w:space="0" w:color="000000"/>
            </w:tcBorders>
            <w:hideMark/>
          </w:tcPr>
          <w:p w:rsidR="00F47682" w:rsidRDefault="00F47682">
            <w:r>
              <w:t>05 02 1140385110 540</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1537,5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t>3362,9</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3455,2</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8355,6</w:t>
            </w:r>
          </w:p>
        </w:tc>
      </w:tr>
    </w:tbl>
    <w:p w:rsidR="00F47682" w:rsidRDefault="00F47682" w:rsidP="00F47682">
      <w:pPr>
        <w:jc w:val="both"/>
        <w:rPr>
          <w:sz w:val="28"/>
          <w:szCs w:val="28"/>
          <w:highlight w:val="yellow"/>
        </w:rPr>
      </w:pPr>
    </w:p>
    <w:p w:rsidR="00F47682" w:rsidRDefault="00F47682" w:rsidP="00F47682">
      <w:pPr>
        <w:jc w:val="center"/>
        <w:rPr>
          <w:sz w:val="28"/>
          <w:szCs w:val="28"/>
        </w:rPr>
      </w:pPr>
      <w:r>
        <w:rPr>
          <w:sz w:val="28"/>
          <w:szCs w:val="28"/>
        </w:rPr>
        <w:t>5. План реализации комплекса процессных мероприятий на 2025 - 2027 годы</w:t>
      </w:r>
    </w:p>
    <w:p w:rsidR="00F47682" w:rsidRDefault="00F47682" w:rsidP="00F47682">
      <w:pPr>
        <w:jc w:val="both"/>
        <w:rPr>
          <w:sz w:val="28"/>
          <w:szCs w:val="28"/>
        </w:rPr>
      </w:pPr>
    </w:p>
    <w:tbl>
      <w:tblPr>
        <w:tblW w:w="14805" w:type="dxa"/>
        <w:tblLayout w:type="fixed"/>
        <w:tblCellMar>
          <w:left w:w="57" w:type="dxa"/>
          <w:right w:w="57" w:type="dxa"/>
        </w:tblCellMar>
        <w:tblLook w:val="04A0" w:firstRow="1" w:lastRow="0" w:firstColumn="1" w:lastColumn="0" w:noHBand="0" w:noVBand="1"/>
      </w:tblPr>
      <w:tblGrid>
        <w:gridCol w:w="946"/>
        <w:gridCol w:w="4500"/>
        <w:gridCol w:w="1276"/>
        <w:gridCol w:w="4963"/>
        <w:gridCol w:w="1418"/>
        <w:gridCol w:w="1702"/>
      </w:tblGrid>
      <w:tr w:rsidR="00F47682" w:rsidTr="00F47682">
        <w:tc>
          <w:tcPr>
            <w:tcW w:w="946"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w:t>
            </w:r>
          </w:p>
          <w:p w:rsidR="00F47682" w:rsidRDefault="00F47682">
            <w:pPr>
              <w:widowControl w:val="0"/>
              <w:tabs>
                <w:tab w:val="left" w:pos="11057"/>
              </w:tabs>
              <w:spacing w:line="228" w:lineRule="auto"/>
              <w:jc w:val="center"/>
              <w:rPr>
                <w:szCs w:val="24"/>
              </w:rPr>
            </w:pPr>
            <w:proofErr w:type="gramStart"/>
            <w:r>
              <w:rPr>
                <w:szCs w:val="24"/>
              </w:rPr>
              <w:t>п</w:t>
            </w:r>
            <w:proofErr w:type="gramEnd"/>
            <w:r>
              <w:rPr>
                <w:szCs w:val="24"/>
              </w:rPr>
              <w:t>/п</w:t>
            </w:r>
          </w:p>
        </w:tc>
        <w:tc>
          <w:tcPr>
            <w:tcW w:w="4500"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Наименование</w:t>
            </w:r>
          </w:p>
          <w:p w:rsidR="00F47682" w:rsidRDefault="00F47682">
            <w:pPr>
              <w:widowControl w:val="0"/>
              <w:tabs>
                <w:tab w:val="left" w:pos="11057"/>
              </w:tabs>
              <w:spacing w:line="228" w:lineRule="auto"/>
              <w:jc w:val="center"/>
              <w:rPr>
                <w:szCs w:val="24"/>
              </w:rPr>
            </w:pPr>
            <w:r>
              <w:rPr>
                <w:szCs w:val="24"/>
              </w:rPr>
              <w:t xml:space="preserve">мероприятия (результата), </w:t>
            </w:r>
          </w:p>
          <w:p w:rsidR="00F47682" w:rsidRDefault="00F47682">
            <w:pPr>
              <w:widowControl w:val="0"/>
              <w:tabs>
                <w:tab w:val="left" w:pos="11057"/>
              </w:tabs>
              <w:spacing w:line="228" w:lineRule="auto"/>
              <w:jc w:val="center"/>
              <w:rPr>
                <w:szCs w:val="24"/>
              </w:rPr>
            </w:pPr>
            <w:r>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Дата наступления контрольной точки</w:t>
            </w:r>
          </w:p>
        </w:tc>
        <w:tc>
          <w:tcPr>
            <w:tcW w:w="4963"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Ответственный исполнитель</w:t>
            </w:r>
          </w:p>
          <w:p w:rsidR="00F47682" w:rsidRDefault="00F47682">
            <w:pPr>
              <w:widowControl w:val="0"/>
              <w:tabs>
                <w:tab w:val="left" w:pos="11057"/>
              </w:tabs>
              <w:spacing w:line="228" w:lineRule="auto"/>
              <w:jc w:val="center"/>
              <w:rPr>
                <w:szCs w:val="24"/>
              </w:rPr>
            </w:pPr>
            <w:r>
              <w:rPr>
                <w:szCs w:val="24"/>
              </w:rPr>
              <w:t>(наименование структурного подразделения, отраслевого (функционального) органа, иного муниципального органа, организации, 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r>
              <w:rPr>
                <w:szCs w:val="24"/>
              </w:rPr>
              <w:t>Вид подтверждающего документа</w:t>
            </w:r>
          </w:p>
        </w:tc>
        <w:tc>
          <w:tcPr>
            <w:tcW w:w="1702" w:type="dxa"/>
            <w:tcBorders>
              <w:top w:val="single" w:sz="4" w:space="0" w:color="000000"/>
              <w:left w:val="single" w:sz="4" w:space="0" w:color="000000"/>
              <w:bottom w:val="single" w:sz="4" w:space="0" w:color="000000"/>
              <w:right w:val="single" w:sz="4" w:space="0" w:color="000000"/>
            </w:tcBorders>
            <w:vAlign w:val="center"/>
            <w:hideMark/>
          </w:tcPr>
          <w:p w:rsidR="00F47682" w:rsidRDefault="00F47682">
            <w:pPr>
              <w:widowControl w:val="0"/>
              <w:tabs>
                <w:tab w:val="left" w:pos="11057"/>
              </w:tabs>
              <w:spacing w:line="228" w:lineRule="auto"/>
              <w:jc w:val="center"/>
              <w:rPr>
                <w:szCs w:val="24"/>
              </w:rPr>
            </w:pPr>
            <w:proofErr w:type="spellStart"/>
            <w:proofErr w:type="gramStart"/>
            <w:r>
              <w:rPr>
                <w:szCs w:val="24"/>
              </w:rPr>
              <w:t>Информа-ционная</w:t>
            </w:r>
            <w:proofErr w:type="spellEnd"/>
            <w:proofErr w:type="gramEnd"/>
            <w:r>
              <w:rPr>
                <w:szCs w:val="24"/>
              </w:rPr>
              <w:t xml:space="preserve"> система</w:t>
            </w:r>
          </w:p>
          <w:p w:rsidR="00F47682" w:rsidRDefault="00F47682">
            <w:pPr>
              <w:widowControl w:val="0"/>
              <w:tabs>
                <w:tab w:val="left" w:pos="11057"/>
              </w:tabs>
              <w:spacing w:line="228" w:lineRule="auto"/>
              <w:jc w:val="center"/>
              <w:rPr>
                <w:szCs w:val="24"/>
              </w:rPr>
            </w:pPr>
            <w:r>
              <w:rPr>
                <w:szCs w:val="24"/>
              </w:rPr>
              <w:t>(источник данных)</w:t>
            </w:r>
          </w:p>
        </w:tc>
      </w:tr>
      <w:tr w:rsidR="00F47682" w:rsidTr="00F47682">
        <w:trPr>
          <w:tblHeader/>
        </w:trPr>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3</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4</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5</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6</w:t>
            </w:r>
          </w:p>
        </w:tc>
      </w:tr>
      <w:tr w:rsidR="00F47682" w:rsidTr="00F47682">
        <w:tc>
          <w:tcPr>
            <w:tcW w:w="14805" w:type="dxa"/>
            <w:gridSpan w:val="6"/>
            <w:tcBorders>
              <w:top w:val="single" w:sz="4" w:space="0" w:color="000000"/>
              <w:left w:val="single" w:sz="4" w:space="0" w:color="000000"/>
              <w:bottom w:val="single" w:sz="4" w:space="0" w:color="000000"/>
              <w:right w:val="single" w:sz="4" w:space="0" w:color="000000"/>
            </w:tcBorders>
            <w:hideMark/>
          </w:tcPr>
          <w:p w:rsidR="00F47682" w:rsidRDefault="00F47682">
            <w:pPr>
              <w:widowControl w:val="0"/>
              <w:jc w:val="center"/>
              <w:outlineLvl w:val="2"/>
              <w:rPr>
                <w:color w:val="auto"/>
                <w:szCs w:val="24"/>
              </w:rPr>
            </w:pPr>
            <w:r>
              <w:rPr>
                <w:color w:val="auto"/>
                <w:szCs w:val="24"/>
              </w:rPr>
              <w:t xml:space="preserve">1. Задача комплекса процессных мероприятий «Обеспечено улучшение экологической обстановки на территории Октябрьского района путем </w:t>
            </w:r>
          </w:p>
          <w:p w:rsidR="00F47682" w:rsidRDefault="00F47682">
            <w:pPr>
              <w:widowControl w:val="0"/>
              <w:jc w:val="center"/>
              <w:outlineLvl w:val="2"/>
              <w:rPr>
                <w:color w:val="auto"/>
                <w:szCs w:val="24"/>
              </w:rPr>
            </w:pPr>
            <w:r>
              <w:rPr>
                <w:color w:val="auto"/>
                <w:szCs w:val="24"/>
              </w:rPr>
              <w:t>ликвидации свалок и рекультивации территорий»</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Мероприятие (результат) «Разработана проектно-сметная документация в целях реализации мероприятий, направленных на рекультивацию объектов размещения отходов, в том числе твердых коммунальных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Х</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Х</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Х</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A37E97">
            <w:pPr>
              <w:widowControl w:val="0"/>
              <w:tabs>
                <w:tab w:val="left" w:pos="11057"/>
              </w:tabs>
              <w:spacing w:line="228" w:lineRule="auto"/>
              <w:jc w:val="center"/>
              <w:rPr>
                <w:szCs w:val="24"/>
              </w:rPr>
            </w:pPr>
            <w:r w:rsidRPr="00A37E97">
              <w:rPr>
                <w:szCs w:val="24"/>
              </w:rPr>
              <w:t xml:space="preserve">Контрольная точка </w:t>
            </w:r>
            <w:r>
              <w:rPr>
                <w:szCs w:val="24"/>
              </w:rPr>
              <w:t xml:space="preserve">1.1.1 </w:t>
            </w:r>
            <w:r w:rsidR="00F47682">
              <w:rPr>
                <w:szCs w:val="24"/>
              </w:rPr>
              <w:t>Включены в план-график на оказание услуг по разработке проектно-сметной документации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январь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 xml:space="preserve">план-график закупок </w:t>
            </w:r>
          </w:p>
        </w:tc>
        <w:tc>
          <w:tcPr>
            <w:tcW w:w="1702"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jc w:val="center"/>
              <w:rPr>
                <w:szCs w:val="24"/>
              </w:rPr>
            </w:pP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1.1.2</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widowControl w:val="0"/>
              <w:tabs>
                <w:tab w:val="left" w:pos="11057"/>
              </w:tabs>
              <w:spacing w:line="228" w:lineRule="auto"/>
              <w:jc w:val="center"/>
              <w:rPr>
                <w:szCs w:val="24"/>
              </w:rPr>
            </w:pPr>
            <w:r>
              <w:rPr>
                <w:szCs w:val="24"/>
              </w:rPr>
              <w:t xml:space="preserve">Контрольная точка </w:t>
            </w:r>
            <w:r w:rsidR="00A37E97">
              <w:rPr>
                <w:szCs w:val="24"/>
              </w:rPr>
              <w:t xml:space="preserve">1.1.2 </w:t>
            </w:r>
            <w:r>
              <w:rPr>
                <w:szCs w:val="24"/>
              </w:rPr>
              <w:t>Заключен муниципальный контракт на оказание услуг по разработке проектно-сметной документации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февраль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муниципальный контракт</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1.1.3</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380426" w:rsidP="00A37E97">
            <w:pPr>
              <w:widowControl w:val="0"/>
              <w:tabs>
                <w:tab w:val="left" w:pos="11057"/>
              </w:tabs>
              <w:spacing w:line="228" w:lineRule="auto"/>
              <w:jc w:val="center"/>
              <w:rPr>
                <w:szCs w:val="24"/>
              </w:rPr>
            </w:pPr>
            <w:r>
              <w:rPr>
                <w:szCs w:val="24"/>
              </w:rPr>
              <w:t>Контрольная точка</w:t>
            </w:r>
            <w:r w:rsidR="00F47682">
              <w:rPr>
                <w:szCs w:val="24"/>
              </w:rPr>
              <w:t xml:space="preserve"> </w:t>
            </w:r>
            <w:r>
              <w:rPr>
                <w:szCs w:val="24"/>
              </w:rPr>
              <w:t xml:space="preserve">1.1.3 </w:t>
            </w:r>
            <w:r w:rsidR="00F47682">
              <w:rPr>
                <w:szCs w:val="24"/>
              </w:rPr>
              <w:t>Произведена приемка оказанных услуг по мероприятию «Разработка проектно-сметной документации»</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jc w:val="center"/>
              <w:rPr>
                <w:szCs w:val="24"/>
              </w:rPr>
            </w:pP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1.1.4</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widowControl w:val="0"/>
              <w:tabs>
                <w:tab w:val="left" w:pos="11057"/>
              </w:tabs>
              <w:spacing w:line="228" w:lineRule="auto"/>
              <w:jc w:val="center"/>
              <w:rPr>
                <w:szCs w:val="24"/>
              </w:rPr>
            </w:pPr>
            <w:r>
              <w:rPr>
                <w:szCs w:val="24"/>
              </w:rPr>
              <w:t>Контрольная точка</w:t>
            </w:r>
            <w:r w:rsidR="00380426">
              <w:rPr>
                <w:szCs w:val="24"/>
              </w:rPr>
              <w:t xml:space="preserve"> 1.1.4</w:t>
            </w:r>
            <w:r>
              <w:rPr>
                <w:szCs w:val="24"/>
              </w:rPr>
              <w:t xml:space="preserve">Произведена </w:t>
            </w:r>
            <w:r>
              <w:rPr>
                <w:szCs w:val="24"/>
              </w:rPr>
              <w:lastRenderedPageBreak/>
              <w:t xml:space="preserve">оплата по муниципальному контракту на оказание услуг по разработке проектно-сметной документации. </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 xml:space="preserve">декабрь </w:t>
            </w:r>
            <w:r>
              <w:rPr>
                <w:szCs w:val="24"/>
              </w:rPr>
              <w:lastRenderedPageBreak/>
              <w:t>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 xml:space="preserve">Муниципальное казенное учреждение </w:t>
            </w:r>
            <w:r>
              <w:rPr>
                <w:szCs w:val="24"/>
              </w:rPr>
              <w:lastRenderedPageBreak/>
              <w:t>«Департамент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 xml:space="preserve">платежное </w:t>
            </w:r>
            <w:r>
              <w:rPr>
                <w:szCs w:val="24"/>
              </w:rPr>
              <w:lastRenderedPageBreak/>
              <w:t xml:space="preserve">поручение </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1.2</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color w:val="auto"/>
                <w:szCs w:val="24"/>
              </w:rPr>
            </w:pPr>
            <w:r>
              <w:rPr>
                <w:szCs w:val="24"/>
              </w:rPr>
              <w:t xml:space="preserve">Мероприятие (результат) </w:t>
            </w:r>
            <w:r>
              <w:rPr>
                <w:color w:val="auto"/>
                <w:szCs w:val="24"/>
              </w:rPr>
              <w:t>«Обеспечено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Х</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Х</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Х</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widowControl w:val="0"/>
              <w:tabs>
                <w:tab w:val="left" w:pos="11057"/>
              </w:tabs>
              <w:spacing w:line="228" w:lineRule="auto"/>
              <w:jc w:val="center"/>
              <w:rPr>
                <w:szCs w:val="24"/>
              </w:rPr>
            </w:pPr>
            <w:proofErr w:type="gramStart"/>
            <w:r>
              <w:rPr>
                <w:szCs w:val="24"/>
              </w:rPr>
              <w:t>Контрольная точка</w:t>
            </w:r>
            <w:r w:rsidR="00380426">
              <w:rPr>
                <w:szCs w:val="24"/>
              </w:rPr>
              <w:t xml:space="preserve"> 1.2.1</w:t>
            </w:r>
            <w:r>
              <w:rPr>
                <w:szCs w:val="24"/>
              </w:rPr>
              <w:t xml:space="preserve"> Включены в план-график закупок на оказание услуг по мероприятию «Обеспечено выполнение мероприятий по ликвидации мест несанкционированного размещения отходов»</w:t>
            </w:r>
            <w:proofErr w:type="gramEnd"/>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июль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план-график закупок</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1. 2.2</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380426" w:rsidP="00A37E97">
            <w:pPr>
              <w:jc w:val="center"/>
              <w:rPr>
                <w:color w:val="auto"/>
                <w:szCs w:val="24"/>
              </w:rPr>
            </w:pPr>
            <w:r>
              <w:rPr>
                <w:szCs w:val="24"/>
              </w:rPr>
              <w:t>Контрольная точка 1. 2.2.</w:t>
            </w:r>
            <w:r w:rsidR="00F47682">
              <w:rPr>
                <w:szCs w:val="24"/>
              </w:rPr>
              <w:t xml:space="preserve"> Заключен муниципальный контракт на оказание услуг по мероприятию </w:t>
            </w:r>
            <w:r w:rsidR="00F47682">
              <w:rPr>
                <w:color w:val="auto"/>
                <w:szCs w:val="24"/>
              </w:rPr>
              <w:t>«Обеспечено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июль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муниципальный контракт</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1.2.3</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jc w:val="center"/>
              <w:rPr>
                <w:szCs w:val="24"/>
              </w:rPr>
            </w:pPr>
            <w:r>
              <w:rPr>
                <w:szCs w:val="24"/>
              </w:rPr>
              <w:t>Контрольная точка</w:t>
            </w:r>
            <w:r w:rsidR="00380426">
              <w:rPr>
                <w:szCs w:val="24"/>
              </w:rPr>
              <w:t xml:space="preserve"> 1.2.3</w:t>
            </w:r>
            <w:r>
              <w:rPr>
                <w:szCs w:val="24"/>
              </w:rPr>
              <w:t xml:space="preserve"> Произведена приемка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1.2.4</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jc w:val="center"/>
              <w:rPr>
                <w:szCs w:val="24"/>
              </w:rPr>
            </w:pPr>
            <w:r>
              <w:rPr>
                <w:szCs w:val="24"/>
              </w:rPr>
              <w:t xml:space="preserve">Контрольная точка </w:t>
            </w:r>
            <w:r w:rsidR="00380426">
              <w:rPr>
                <w:szCs w:val="24"/>
              </w:rPr>
              <w:t xml:space="preserve">1.2.4 </w:t>
            </w:r>
            <w:r>
              <w:rPr>
                <w:szCs w:val="24"/>
              </w:rPr>
              <w:t>Произведена оплата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платежное поручение</w:t>
            </w:r>
          </w:p>
        </w:tc>
        <w:tc>
          <w:tcPr>
            <w:tcW w:w="1702"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jc w:val="center"/>
              <w:rPr>
                <w:szCs w:val="24"/>
              </w:rPr>
            </w:pP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1.2.5</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widowControl w:val="0"/>
              <w:tabs>
                <w:tab w:val="left" w:pos="11057"/>
              </w:tabs>
              <w:spacing w:line="228" w:lineRule="auto"/>
              <w:jc w:val="center"/>
              <w:rPr>
                <w:szCs w:val="24"/>
              </w:rPr>
            </w:pPr>
            <w:proofErr w:type="gramStart"/>
            <w:r>
              <w:rPr>
                <w:szCs w:val="24"/>
              </w:rPr>
              <w:t xml:space="preserve">Контрольная точка </w:t>
            </w:r>
            <w:r w:rsidR="00380426">
              <w:rPr>
                <w:szCs w:val="24"/>
              </w:rPr>
              <w:t xml:space="preserve">1.2.5 </w:t>
            </w:r>
            <w:r>
              <w:rPr>
                <w:szCs w:val="24"/>
              </w:rPr>
              <w:t xml:space="preserve">Включены в план-график закупок на оказание услуг по мероприятию «Обеспечено выполнение мероприятий по ликвидации мест несанкционированного размещения </w:t>
            </w:r>
            <w:r>
              <w:rPr>
                <w:szCs w:val="24"/>
              </w:rPr>
              <w:lastRenderedPageBreak/>
              <w:t>отходов»</w:t>
            </w:r>
            <w:proofErr w:type="gramEnd"/>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июль 2026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w:t>
            </w:r>
            <w:r>
              <w:rPr>
                <w:szCs w:val="24"/>
              </w:rPr>
              <w:lastRenderedPageBreak/>
              <w:t>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lastRenderedPageBreak/>
              <w:t>план-график закупок</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1. 2.6</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jc w:val="center"/>
              <w:rPr>
                <w:color w:val="auto"/>
                <w:szCs w:val="24"/>
              </w:rPr>
            </w:pPr>
            <w:r>
              <w:rPr>
                <w:szCs w:val="24"/>
              </w:rPr>
              <w:t>Контрольная точка</w:t>
            </w:r>
            <w:r w:rsidR="00380426">
              <w:rPr>
                <w:szCs w:val="24"/>
              </w:rPr>
              <w:t xml:space="preserve"> 1. 2.6 </w:t>
            </w:r>
            <w:r>
              <w:rPr>
                <w:szCs w:val="24"/>
              </w:rPr>
              <w:t xml:space="preserve"> Заключен муниципальный контракт на оказание услуг по мероприятию </w:t>
            </w:r>
            <w:r>
              <w:rPr>
                <w:color w:val="auto"/>
                <w:szCs w:val="24"/>
              </w:rPr>
              <w:t>«Обеспечено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июль 2026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муниципальный контракт</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1.2.7</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 xml:space="preserve">Контрольная точка </w:t>
            </w:r>
            <w:r w:rsidR="00380426">
              <w:rPr>
                <w:szCs w:val="24"/>
              </w:rPr>
              <w:t xml:space="preserve">1.2.7 </w:t>
            </w:r>
            <w:r>
              <w:rPr>
                <w:szCs w:val="24"/>
              </w:rPr>
              <w:t>Произведена приемка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1.2.8</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380426">
            <w:pPr>
              <w:jc w:val="center"/>
              <w:rPr>
                <w:szCs w:val="24"/>
              </w:rPr>
            </w:pPr>
            <w:r>
              <w:rPr>
                <w:szCs w:val="24"/>
              </w:rPr>
              <w:t xml:space="preserve">Контрольная точка </w:t>
            </w:r>
            <w:r w:rsidR="00380426">
              <w:rPr>
                <w:szCs w:val="24"/>
              </w:rPr>
              <w:t>1.2.8</w:t>
            </w:r>
            <w:r>
              <w:rPr>
                <w:szCs w:val="24"/>
              </w:rPr>
              <w:t xml:space="preserve"> Произведена оплата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2026</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платежное поручение</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rPr>
                <w:sz w:val="20"/>
              </w:rPr>
            </w:pP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1.2.9</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proofErr w:type="gramStart"/>
            <w:r>
              <w:rPr>
                <w:szCs w:val="24"/>
              </w:rPr>
              <w:t xml:space="preserve">Контрольная точка </w:t>
            </w:r>
            <w:r w:rsidR="00380426">
              <w:rPr>
                <w:szCs w:val="24"/>
              </w:rPr>
              <w:t xml:space="preserve">1.2.9 </w:t>
            </w:r>
            <w:r>
              <w:rPr>
                <w:szCs w:val="24"/>
              </w:rPr>
              <w:t>Включены в план-график закупок на оказание услуг по мероприятию «Обеспечено выполнение мероприятий по ликвидации мест несанкционированного размещения отходов»</w:t>
            </w:r>
            <w:proofErr w:type="gramEnd"/>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июль 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план-график закупок</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1. 2.10</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jc w:val="center"/>
              <w:rPr>
                <w:color w:val="auto"/>
                <w:szCs w:val="24"/>
              </w:rPr>
            </w:pPr>
            <w:r>
              <w:rPr>
                <w:szCs w:val="24"/>
              </w:rPr>
              <w:t xml:space="preserve">Контрольная точка Заключен муниципальный контракт на оказание услуг по мероприятию </w:t>
            </w:r>
            <w:r>
              <w:rPr>
                <w:color w:val="auto"/>
                <w:szCs w:val="24"/>
              </w:rPr>
              <w:t>«Обеспечено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июль 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муниципальный контракт</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1.2.11</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jc w:val="center"/>
              <w:rPr>
                <w:szCs w:val="24"/>
              </w:rPr>
            </w:pPr>
            <w:r>
              <w:rPr>
                <w:szCs w:val="24"/>
              </w:rPr>
              <w:t>Контрольная точка</w:t>
            </w:r>
            <w:r w:rsidR="00380426">
              <w:rPr>
                <w:szCs w:val="24"/>
              </w:rPr>
              <w:t xml:space="preserve"> 1.2.11</w:t>
            </w:r>
            <w:r>
              <w:rPr>
                <w:szCs w:val="24"/>
              </w:rPr>
              <w:t xml:space="preserve"> Произведена приемка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w:t>
            </w:r>
          </w:p>
        </w:tc>
      </w:tr>
      <w:tr w:rsidR="00F47682" w:rsidTr="00F47682">
        <w:tc>
          <w:tcPr>
            <w:tcW w:w="94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lastRenderedPageBreak/>
              <w:t>1.2.12</w:t>
            </w:r>
          </w:p>
        </w:tc>
        <w:tc>
          <w:tcPr>
            <w:tcW w:w="4500" w:type="dxa"/>
            <w:tcBorders>
              <w:top w:val="single" w:sz="4" w:space="0" w:color="000000"/>
              <w:left w:val="single" w:sz="4" w:space="0" w:color="000000"/>
              <w:bottom w:val="single" w:sz="4" w:space="0" w:color="000000"/>
              <w:right w:val="single" w:sz="4" w:space="0" w:color="000000"/>
            </w:tcBorders>
            <w:hideMark/>
          </w:tcPr>
          <w:p w:rsidR="00F47682" w:rsidRDefault="00F47682" w:rsidP="00A37E97">
            <w:pPr>
              <w:jc w:val="center"/>
              <w:rPr>
                <w:szCs w:val="24"/>
              </w:rPr>
            </w:pPr>
            <w:r>
              <w:rPr>
                <w:szCs w:val="24"/>
              </w:rPr>
              <w:t xml:space="preserve">Контрольная точка </w:t>
            </w:r>
            <w:r w:rsidR="00380426">
              <w:rPr>
                <w:szCs w:val="24"/>
              </w:rPr>
              <w:t xml:space="preserve"> 1.2.12 </w:t>
            </w:r>
            <w:r>
              <w:rPr>
                <w:szCs w:val="24"/>
              </w:rPr>
              <w:t>Произведена оплата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spacing w:line="228" w:lineRule="auto"/>
              <w:jc w:val="center"/>
              <w:rPr>
                <w:szCs w:val="24"/>
              </w:rPr>
            </w:pPr>
            <w:r>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hideMark/>
          </w:tcPr>
          <w:p w:rsidR="00F47682" w:rsidRDefault="00F47682">
            <w:pPr>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47682" w:rsidRDefault="00F47682">
            <w:pPr>
              <w:widowControl w:val="0"/>
              <w:tabs>
                <w:tab w:val="left" w:pos="11057"/>
              </w:tabs>
              <w:jc w:val="center"/>
              <w:rPr>
                <w:szCs w:val="24"/>
              </w:rPr>
            </w:pPr>
            <w:r>
              <w:rPr>
                <w:szCs w:val="24"/>
              </w:rPr>
              <w:t>платежное поручение</w:t>
            </w:r>
          </w:p>
        </w:tc>
        <w:tc>
          <w:tcPr>
            <w:tcW w:w="1702" w:type="dxa"/>
            <w:tcBorders>
              <w:top w:val="single" w:sz="4" w:space="0" w:color="000000"/>
              <w:left w:val="single" w:sz="4" w:space="0" w:color="000000"/>
              <w:bottom w:val="single" w:sz="4" w:space="0" w:color="000000"/>
              <w:right w:val="single" w:sz="4" w:space="0" w:color="000000"/>
            </w:tcBorders>
          </w:tcPr>
          <w:p w:rsidR="00F47682" w:rsidRDefault="00F47682">
            <w:pPr>
              <w:widowControl w:val="0"/>
              <w:tabs>
                <w:tab w:val="left" w:pos="11057"/>
              </w:tabs>
              <w:jc w:val="center"/>
              <w:rPr>
                <w:szCs w:val="24"/>
              </w:rPr>
            </w:pPr>
          </w:p>
        </w:tc>
      </w:tr>
    </w:tbl>
    <w:p w:rsidR="00F47682" w:rsidRDefault="00F47682" w:rsidP="00F47682">
      <w:pPr>
        <w:widowControl w:val="0"/>
        <w:outlineLvl w:val="2"/>
        <w:rPr>
          <w:color w:val="auto"/>
          <w:sz w:val="28"/>
        </w:rPr>
      </w:pPr>
    </w:p>
    <w:p w:rsidR="00F47682" w:rsidRDefault="00F47682" w:rsidP="00F47682">
      <w:pPr>
        <w:widowControl w:val="0"/>
        <w:outlineLvl w:val="2"/>
        <w:rPr>
          <w:color w:val="auto"/>
          <w:sz w:val="28"/>
        </w:rPr>
      </w:pPr>
      <w:r>
        <w:rPr>
          <w:color w:val="auto"/>
          <w:sz w:val="28"/>
        </w:rPr>
        <w:t>Список используемых сокращений:</w:t>
      </w:r>
    </w:p>
    <w:p w:rsidR="00F47682" w:rsidRDefault="00F47682" w:rsidP="00F47682">
      <w:pPr>
        <w:widowControl w:val="0"/>
        <w:outlineLvl w:val="2"/>
        <w:rPr>
          <w:color w:val="auto"/>
          <w:sz w:val="28"/>
        </w:rPr>
      </w:pPr>
      <w:r>
        <w:rPr>
          <w:color w:val="auto"/>
          <w:sz w:val="28"/>
        </w:rPr>
        <w:t>Х – данные ячейки не заполняются.</w:t>
      </w:r>
    </w:p>
    <w:p w:rsidR="00F47682" w:rsidRDefault="00F47682" w:rsidP="00F47682">
      <w:pPr>
        <w:widowControl w:val="0"/>
        <w:autoSpaceDE w:val="0"/>
        <w:autoSpaceDN w:val="0"/>
        <w:rPr>
          <w:color w:val="auto"/>
          <w:sz w:val="22"/>
          <w:szCs w:val="22"/>
        </w:rPr>
      </w:pPr>
    </w:p>
    <w:p w:rsidR="00F47682" w:rsidRDefault="00F47682" w:rsidP="00F47682">
      <w:pPr>
        <w:widowControl w:val="0"/>
        <w:autoSpaceDE w:val="0"/>
        <w:autoSpaceDN w:val="0"/>
        <w:rPr>
          <w:color w:val="auto"/>
          <w:sz w:val="22"/>
          <w:szCs w:val="22"/>
        </w:rPr>
      </w:pPr>
    </w:p>
    <w:p w:rsidR="00F47682" w:rsidRDefault="00F47682" w:rsidP="00F47682">
      <w:pPr>
        <w:jc w:val="both"/>
        <w:rPr>
          <w:color w:val="auto"/>
          <w:sz w:val="28"/>
          <w:szCs w:val="28"/>
        </w:rPr>
      </w:pPr>
      <w:r>
        <w:rPr>
          <w:color w:val="auto"/>
          <w:sz w:val="28"/>
          <w:szCs w:val="28"/>
        </w:rPr>
        <w:t xml:space="preserve">                     Управляющий делами </w:t>
      </w:r>
    </w:p>
    <w:p w:rsidR="00F47682" w:rsidRDefault="00F47682" w:rsidP="00F47682">
      <w:pPr>
        <w:jc w:val="center"/>
        <w:rPr>
          <w:color w:val="auto"/>
          <w:sz w:val="28"/>
          <w:szCs w:val="28"/>
          <w:highlight w:val="yellow"/>
        </w:rPr>
      </w:pPr>
      <w:r>
        <w:rPr>
          <w:color w:val="auto"/>
          <w:sz w:val="28"/>
          <w:szCs w:val="28"/>
        </w:rPr>
        <w:t xml:space="preserve">Администрации Октябрьского района                                                                            </w:t>
      </w:r>
      <w:proofErr w:type="spellStart"/>
      <w:r>
        <w:rPr>
          <w:color w:val="auto"/>
          <w:sz w:val="28"/>
          <w:szCs w:val="28"/>
        </w:rPr>
        <w:t>Пригородова</w:t>
      </w:r>
      <w:proofErr w:type="spellEnd"/>
      <w:r>
        <w:rPr>
          <w:color w:val="auto"/>
          <w:sz w:val="28"/>
          <w:szCs w:val="28"/>
        </w:rPr>
        <w:t xml:space="preserve"> А.А</w:t>
      </w:r>
    </w:p>
    <w:p w:rsidR="00F47682" w:rsidRDefault="00F47682" w:rsidP="00F47682">
      <w:pPr>
        <w:jc w:val="center"/>
        <w:rPr>
          <w:color w:val="auto"/>
          <w:sz w:val="28"/>
          <w:szCs w:val="28"/>
          <w:highlight w:val="yellow"/>
        </w:rPr>
      </w:pPr>
    </w:p>
    <w:p w:rsidR="00F47682" w:rsidRDefault="00F47682" w:rsidP="00F47682">
      <w:pPr>
        <w:jc w:val="center"/>
        <w:rPr>
          <w:sz w:val="20"/>
        </w:rPr>
      </w:pPr>
    </w:p>
    <w:p w:rsidR="00BF6C1C" w:rsidRDefault="00BF6C1C" w:rsidP="00F47682">
      <w:pPr>
        <w:ind w:left="709"/>
        <w:rPr>
          <w:sz w:val="20"/>
        </w:rPr>
      </w:pPr>
    </w:p>
    <w:sectPr w:rsidR="00BF6C1C" w:rsidSect="00F47682">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87E44CA"/>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lang w:eastAsia="ru-RU"/>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380426"/>
    <w:rsid w:val="0039540C"/>
    <w:rsid w:val="006905F0"/>
    <w:rsid w:val="006D7F66"/>
    <w:rsid w:val="00787A8D"/>
    <w:rsid w:val="007A3A03"/>
    <w:rsid w:val="007D70F5"/>
    <w:rsid w:val="008D4FC0"/>
    <w:rsid w:val="009C692A"/>
    <w:rsid w:val="00A37E97"/>
    <w:rsid w:val="00A77BB7"/>
    <w:rsid w:val="00B26096"/>
    <w:rsid w:val="00B4385E"/>
    <w:rsid w:val="00BF412F"/>
    <w:rsid w:val="00BF6C1C"/>
    <w:rsid w:val="00C306B9"/>
    <w:rsid w:val="00D4704C"/>
    <w:rsid w:val="00F057F7"/>
    <w:rsid w:val="00F47682"/>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
    <w:name w:val="heading 2"/>
    <w:next w:val="a0"/>
    <w:link w:val="20"/>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iPriority w:val="99"/>
    <w:semiHidden/>
    <w:unhideWhenUsed/>
    <w:qFormat/>
    <w:rsid w:val="00F47682"/>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0"/>
    <w:next w:val="a0"/>
    <w:link w:val="80"/>
    <w:uiPriority w:val="99"/>
    <w:semiHidden/>
    <w:unhideWhenUsed/>
    <w:qFormat/>
    <w:rsid w:val="00F47682"/>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0"/>
    <w:next w:val="a0"/>
    <w:link w:val="90"/>
    <w:uiPriority w:val="99"/>
    <w:semiHidden/>
    <w:unhideWhenUsed/>
    <w:qFormat/>
    <w:rsid w:val="00F47682"/>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0"/>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0"/>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0"/>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0"/>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4">
    <w:name w:val="Body Text"/>
    <w:basedOn w:val="a0"/>
    <w:link w:val="a5"/>
    <w:uiPriority w:val="99"/>
    <w:pPr>
      <w:spacing w:line="240" w:lineRule="atLeast"/>
      <w:jc w:val="center"/>
    </w:pPr>
    <w:rPr>
      <w:b/>
    </w:rPr>
  </w:style>
  <w:style w:type="character" w:customStyle="1" w:styleId="a5">
    <w:name w:val="Основной текст Знак"/>
    <w:basedOn w:val="1"/>
    <w:link w:val="a4"/>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0"/>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0"/>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1">
    <w:name w:val="toc 8"/>
    <w:next w:val="a0"/>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0"/>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9">
    <w:name w:val="Subtitle"/>
    <w:next w:val="a0"/>
    <w:link w:val="aa"/>
    <w:uiPriority w:val="99"/>
    <w:qFormat/>
    <w:pPr>
      <w:jc w:val="both"/>
    </w:pPr>
    <w:rPr>
      <w:rFonts w:ascii="XO Thames" w:hAnsi="XO Thames"/>
      <w:i/>
      <w:sz w:val="24"/>
    </w:rPr>
  </w:style>
  <w:style w:type="character" w:customStyle="1" w:styleId="aa">
    <w:name w:val="Подзаголовок Знак"/>
    <w:link w:val="a9"/>
    <w:uiPriority w:val="99"/>
    <w:rPr>
      <w:rFonts w:ascii="XO Thames" w:hAnsi="XO Thames"/>
      <w:i/>
      <w:sz w:val="24"/>
    </w:rPr>
  </w:style>
  <w:style w:type="paragraph" w:styleId="ab">
    <w:name w:val="Title"/>
    <w:next w:val="a0"/>
    <w:link w:val="ac"/>
    <w:uiPriority w:val="99"/>
    <w:qFormat/>
    <w:pPr>
      <w:spacing w:before="567" w:after="567"/>
      <w:jc w:val="center"/>
    </w:pPr>
    <w:rPr>
      <w:rFonts w:ascii="XO Thames" w:hAnsi="XO Thames"/>
      <w:b/>
      <w:caps/>
      <w:sz w:val="40"/>
    </w:rPr>
  </w:style>
  <w:style w:type="character" w:customStyle="1" w:styleId="ac">
    <w:name w:val="Название Знак"/>
    <w:link w:val="ab"/>
    <w:uiPriority w:val="99"/>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character" w:customStyle="1" w:styleId="ConsPlusNormal">
    <w:name w:val="ConsPlusNormal Знак"/>
    <w:link w:val="ConsPlusNormal0"/>
    <w:uiPriority w:val="99"/>
    <w:locked/>
    <w:rsid w:val="00F47682"/>
    <w:rPr>
      <w:rFonts w:ascii="Arial" w:hAnsi="Arial" w:cs="Arial"/>
      <w:color w:val="auto"/>
    </w:rPr>
  </w:style>
  <w:style w:type="paragraph" w:customStyle="1" w:styleId="ConsPlusNormal0">
    <w:name w:val="ConsPlusNormal"/>
    <w:link w:val="ConsPlusNormal"/>
    <w:uiPriority w:val="99"/>
    <w:rsid w:val="00F47682"/>
    <w:pPr>
      <w:widowControl w:val="0"/>
      <w:autoSpaceDE w:val="0"/>
      <w:autoSpaceDN w:val="0"/>
      <w:adjustRightInd w:val="0"/>
      <w:spacing w:before="60"/>
      <w:ind w:firstLine="720"/>
    </w:pPr>
    <w:rPr>
      <w:rFonts w:ascii="Arial" w:hAnsi="Arial" w:cs="Arial"/>
      <w:color w:val="auto"/>
    </w:rPr>
  </w:style>
  <w:style w:type="character" w:customStyle="1" w:styleId="70">
    <w:name w:val="Заголовок 7 Знак"/>
    <w:basedOn w:val="a1"/>
    <w:link w:val="7"/>
    <w:uiPriority w:val="99"/>
    <w:semiHidden/>
    <w:rsid w:val="00F47682"/>
    <w:rPr>
      <w:rFonts w:ascii="Arial" w:hAnsi="Arial"/>
      <w:i/>
      <w:color w:val="auto"/>
      <w:sz w:val="22"/>
      <w:lang w:eastAsia="en-US"/>
    </w:rPr>
  </w:style>
  <w:style w:type="character" w:customStyle="1" w:styleId="80">
    <w:name w:val="Заголовок 8 Знак"/>
    <w:basedOn w:val="a1"/>
    <w:link w:val="8"/>
    <w:uiPriority w:val="99"/>
    <w:semiHidden/>
    <w:rsid w:val="00F47682"/>
    <w:rPr>
      <w:rFonts w:ascii="Arial" w:hAnsi="Arial"/>
      <w:i/>
      <w:color w:val="auto"/>
      <w:sz w:val="22"/>
      <w:lang w:eastAsia="en-US"/>
    </w:rPr>
  </w:style>
  <w:style w:type="character" w:customStyle="1" w:styleId="90">
    <w:name w:val="Заголовок 9 Знак"/>
    <w:basedOn w:val="a1"/>
    <w:link w:val="9"/>
    <w:uiPriority w:val="99"/>
    <w:semiHidden/>
    <w:rsid w:val="00F47682"/>
    <w:rPr>
      <w:rFonts w:ascii="Arial" w:hAnsi="Arial"/>
      <w:i/>
      <w:color w:val="auto"/>
      <w:sz w:val="22"/>
      <w:lang w:eastAsia="en-US"/>
    </w:rPr>
  </w:style>
  <w:style w:type="character" w:styleId="ae">
    <w:name w:val="FollowedHyperlink"/>
    <w:basedOn w:val="a1"/>
    <w:semiHidden/>
    <w:unhideWhenUsed/>
    <w:rsid w:val="00F47682"/>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1"/>
    <w:link w:val="HTML0"/>
    <w:uiPriority w:val="99"/>
    <w:semiHidden/>
    <w:locked/>
    <w:rsid w:val="00F47682"/>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0"/>
    <w:link w:val="HTML"/>
    <w:uiPriority w:val="99"/>
    <w:semiHidden/>
    <w:unhideWhenUsed/>
    <w:rsid w:val="00F4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1"/>
    <w:uiPriority w:val="99"/>
    <w:semiHidden/>
    <w:rsid w:val="00F47682"/>
    <w:rPr>
      <w:rFonts w:ascii="Consolas" w:hAnsi="Consolas" w:cs="Consolas"/>
    </w:rPr>
  </w:style>
  <w:style w:type="character" w:customStyle="1" w:styleId="af">
    <w:name w:val="Обычный (веб) Знак"/>
    <w:link w:val="af0"/>
    <w:uiPriority w:val="99"/>
    <w:semiHidden/>
    <w:locked/>
    <w:rsid w:val="00F47682"/>
    <w:rPr>
      <w:rFonts w:ascii="Arial" w:eastAsia="Batang" w:hAnsi="Arial" w:cs="Arial"/>
      <w:lang w:eastAsia="ko-KR"/>
    </w:rPr>
  </w:style>
  <w:style w:type="paragraph" w:styleId="af0">
    <w:name w:val="Normal (Web)"/>
    <w:basedOn w:val="a0"/>
    <w:link w:val="af"/>
    <w:uiPriority w:val="99"/>
    <w:semiHidden/>
    <w:unhideWhenUsed/>
    <w:rsid w:val="00F47682"/>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1"/>
    <w:uiPriority w:val="99"/>
    <w:semiHidden/>
    <w:locked/>
    <w:rsid w:val="00F47682"/>
    <w:rPr>
      <w:color w:val="auto"/>
    </w:rPr>
  </w:style>
  <w:style w:type="paragraph" w:styleId="af1">
    <w:name w:val="footnote text"/>
    <w:aliases w:val="Footnote Text Char Знак,Footnote Text Char Знак Знак,Текст сноски-FN"/>
    <w:basedOn w:val="a0"/>
    <w:link w:val="16"/>
    <w:uiPriority w:val="99"/>
    <w:semiHidden/>
    <w:unhideWhenUsed/>
    <w:rsid w:val="00F47682"/>
    <w:rPr>
      <w:color w:val="auto"/>
      <w:sz w:val="20"/>
    </w:rPr>
  </w:style>
  <w:style w:type="character" w:customStyle="1" w:styleId="af2">
    <w:name w:val="Текст сноски Знак"/>
    <w:aliases w:val="Footnote Text Char Знак Знак2,Footnote Text Char Знак Знак Знак1,Текст сноски-FN Знак1"/>
    <w:basedOn w:val="a1"/>
    <w:uiPriority w:val="99"/>
    <w:semiHidden/>
    <w:rsid w:val="00F47682"/>
  </w:style>
  <w:style w:type="paragraph" w:styleId="af3">
    <w:name w:val="annotation text"/>
    <w:basedOn w:val="a0"/>
    <w:link w:val="af4"/>
    <w:uiPriority w:val="99"/>
    <w:semiHidden/>
    <w:unhideWhenUsed/>
    <w:rsid w:val="00F47682"/>
    <w:pPr>
      <w:spacing w:before="60" w:after="200" w:line="276" w:lineRule="auto"/>
    </w:pPr>
    <w:rPr>
      <w:rFonts w:ascii="Calibri" w:hAnsi="Calibri"/>
      <w:color w:val="auto"/>
      <w:sz w:val="20"/>
      <w:lang w:eastAsia="en-US"/>
    </w:rPr>
  </w:style>
  <w:style w:type="character" w:customStyle="1" w:styleId="af4">
    <w:name w:val="Текст примечания Знак"/>
    <w:basedOn w:val="a1"/>
    <w:link w:val="af3"/>
    <w:uiPriority w:val="99"/>
    <w:semiHidden/>
    <w:rsid w:val="00F47682"/>
    <w:rPr>
      <w:rFonts w:ascii="Calibri" w:hAnsi="Calibri"/>
      <w:color w:val="auto"/>
      <w:lang w:eastAsia="en-US"/>
    </w:rPr>
  </w:style>
  <w:style w:type="paragraph" w:styleId="af5">
    <w:name w:val="header"/>
    <w:basedOn w:val="a0"/>
    <w:link w:val="af6"/>
    <w:uiPriority w:val="99"/>
    <w:semiHidden/>
    <w:unhideWhenUsed/>
    <w:rsid w:val="00F47682"/>
    <w:pPr>
      <w:tabs>
        <w:tab w:val="center" w:pos="4677"/>
        <w:tab w:val="right" w:pos="9355"/>
      </w:tabs>
    </w:pPr>
  </w:style>
  <w:style w:type="character" w:customStyle="1" w:styleId="af6">
    <w:name w:val="Верхний колонтитул Знак"/>
    <w:basedOn w:val="a1"/>
    <w:link w:val="af5"/>
    <w:uiPriority w:val="99"/>
    <w:semiHidden/>
    <w:rsid w:val="00F47682"/>
    <w:rPr>
      <w:sz w:val="24"/>
    </w:rPr>
  </w:style>
  <w:style w:type="character" w:customStyle="1" w:styleId="af7">
    <w:name w:val="Нижний колонтитул Знак"/>
    <w:aliases w:val="Знак Знак"/>
    <w:basedOn w:val="a1"/>
    <w:link w:val="af8"/>
    <w:uiPriority w:val="99"/>
    <w:semiHidden/>
    <w:locked/>
    <w:rsid w:val="00F47682"/>
    <w:rPr>
      <w:sz w:val="24"/>
    </w:rPr>
  </w:style>
  <w:style w:type="paragraph" w:styleId="af8">
    <w:name w:val="footer"/>
    <w:aliases w:val="Знак"/>
    <w:basedOn w:val="a0"/>
    <w:link w:val="af7"/>
    <w:uiPriority w:val="99"/>
    <w:semiHidden/>
    <w:unhideWhenUsed/>
    <w:rsid w:val="00F47682"/>
    <w:pPr>
      <w:tabs>
        <w:tab w:val="center" w:pos="4677"/>
        <w:tab w:val="right" w:pos="9355"/>
      </w:tabs>
    </w:pPr>
  </w:style>
  <w:style w:type="character" w:customStyle="1" w:styleId="17">
    <w:name w:val="Нижний колонтитул Знак1"/>
    <w:aliases w:val="Знак Знак1"/>
    <w:basedOn w:val="a1"/>
    <w:uiPriority w:val="99"/>
    <w:semiHidden/>
    <w:rsid w:val="00F47682"/>
    <w:rPr>
      <w:sz w:val="24"/>
    </w:rPr>
  </w:style>
  <w:style w:type="paragraph" w:styleId="af9">
    <w:name w:val="endnote text"/>
    <w:basedOn w:val="a0"/>
    <w:link w:val="afa"/>
    <w:uiPriority w:val="99"/>
    <w:semiHidden/>
    <w:unhideWhenUsed/>
    <w:rsid w:val="00F47682"/>
    <w:rPr>
      <w:rFonts w:ascii="Calibri" w:hAnsi="Calibri"/>
      <w:color w:val="auto"/>
      <w:sz w:val="20"/>
    </w:rPr>
  </w:style>
  <w:style w:type="character" w:customStyle="1" w:styleId="afa">
    <w:name w:val="Текст концевой сноски Знак"/>
    <w:basedOn w:val="a1"/>
    <w:link w:val="af9"/>
    <w:uiPriority w:val="99"/>
    <w:semiHidden/>
    <w:rsid w:val="00F47682"/>
    <w:rPr>
      <w:rFonts w:ascii="Calibri" w:hAnsi="Calibri"/>
      <w:color w:val="auto"/>
    </w:rPr>
  </w:style>
  <w:style w:type="paragraph" w:styleId="afb">
    <w:name w:val="Body Text First Indent"/>
    <w:basedOn w:val="a4"/>
    <w:link w:val="afc"/>
    <w:uiPriority w:val="99"/>
    <w:semiHidden/>
    <w:unhideWhenUsed/>
    <w:rsid w:val="00F47682"/>
    <w:pPr>
      <w:spacing w:after="120" w:line="240" w:lineRule="auto"/>
      <w:ind w:firstLine="210"/>
      <w:jc w:val="left"/>
    </w:pPr>
    <w:rPr>
      <w:b w:val="0"/>
      <w:color w:val="auto"/>
      <w:sz w:val="28"/>
    </w:rPr>
  </w:style>
  <w:style w:type="character" w:customStyle="1" w:styleId="afc">
    <w:name w:val="Красная строка Знак"/>
    <w:basedOn w:val="a5"/>
    <w:link w:val="afb"/>
    <w:uiPriority w:val="99"/>
    <w:semiHidden/>
    <w:rsid w:val="00F47682"/>
    <w:rPr>
      <w:b w:val="0"/>
      <w:color w:val="auto"/>
      <w:sz w:val="28"/>
    </w:rPr>
  </w:style>
  <w:style w:type="paragraph" w:styleId="a">
    <w:name w:val="List Bullet"/>
    <w:basedOn w:val="afb"/>
    <w:uiPriority w:val="99"/>
    <w:semiHidden/>
    <w:unhideWhenUsed/>
    <w:rsid w:val="00F47682"/>
    <w:pPr>
      <w:numPr>
        <w:numId w:val="1"/>
      </w:numPr>
      <w:spacing w:after="0"/>
    </w:pPr>
    <w:rPr>
      <w:rFonts w:ascii="Arial" w:hAnsi="Arial" w:cs="Arial"/>
      <w:b/>
    </w:rPr>
  </w:style>
  <w:style w:type="paragraph" w:styleId="afd">
    <w:name w:val="Closing"/>
    <w:basedOn w:val="a0"/>
    <w:link w:val="afe"/>
    <w:uiPriority w:val="99"/>
    <w:semiHidden/>
    <w:unhideWhenUsed/>
    <w:rsid w:val="00F47682"/>
    <w:pPr>
      <w:ind w:left="4252"/>
    </w:pPr>
    <w:rPr>
      <w:color w:val="auto"/>
      <w:sz w:val="20"/>
    </w:rPr>
  </w:style>
  <w:style w:type="character" w:customStyle="1" w:styleId="afe">
    <w:name w:val="Прощание Знак"/>
    <w:basedOn w:val="a1"/>
    <w:link w:val="afd"/>
    <w:uiPriority w:val="99"/>
    <w:semiHidden/>
    <w:rsid w:val="00F47682"/>
    <w:rPr>
      <w:color w:val="auto"/>
    </w:rPr>
  </w:style>
  <w:style w:type="character" w:customStyle="1" w:styleId="aff">
    <w:name w:val="Основной текст с отступом Знак"/>
    <w:aliases w:val="Основной текст 1 Знак1"/>
    <w:basedOn w:val="a1"/>
    <w:link w:val="aff0"/>
    <w:uiPriority w:val="99"/>
    <w:semiHidden/>
    <w:locked/>
    <w:rsid w:val="00F47682"/>
    <w:rPr>
      <w:sz w:val="24"/>
    </w:rPr>
  </w:style>
  <w:style w:type="paragraph" w:styleId="aff0">
    <w:name w:val="Body Text Indent"/>
    <w:aliases w:val="Основной текст 1"/>
    <w:basedOn w:val="a0"/>
    <w:link w:val="aff"/>
    <w:uiPriority w:val="99"/>
    <w:semiHidden/>
    <w:unhideWhenUsed/>
    <w:rsid w:val="00F47682"/>
    <w:pPr>
      <w:spacing w:after="120"/>
      <w:ind w:left="283"/>
    </w:pPr>
  </w:style>
  <w:style w:type="character" w:customStyle="1" w:styleId="18">
    <w:name w:val="Основной текст с отступом Знак1"/>
    <w:aliases w:val="Основной текст 1 Знак"/>
    <w:basedOn w:val="a1"/>
    <w:uiPriority w:val="99"/>
    <w:semiHidden/>
    <w:rsid w:val="00F47682"/>
    <w:rPr>
      <w:sz w:val="24"/>
    </w:rPr>
  </w:style>
  <w:style w:type="paragraph" w:styleId="aff1">
    <w:name w:val="Message Header"/>
    <w:basedOn w:val="a0"/>
    <w:link w:val="aff2"/>
    <w:uiPriority w:val="99"/>
    <w:semiHidden/>
    <w:unhideWhenUsed/>
    <w:rsid w:val="00F4768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2">
    <w:name w:val="Шапка Знак"/>
    <w:basedOn w:val="a1"/>
    <w:link w:val="aff1"/>
    <w:uiPriority w:val="99"/>
    <w:semiHidden/>
    <w:rsid w:val="00F47682"/>
    <w:rPr>
      <w:rFonts w:ascii="Arial" w:hAnsi="Arial"/>
      <w:color w:val="auto"/>
      <w:sz w:val="24"/>
      <w:szCs w:val="24"/>
      <w:shd w:val="pct20" w:color="auto" w:fill="auto"/>
    </w:rPr>
  </w:style>
  <w:style w:type="paragraph" w:styleId="aff3">
    <w:name w:val="Salutation"/>
    <w:basedOn w:val="a0"/>
    <w:next w:val="a0"/>
    <w:link w:val="aff4"/>
    <w:uiPriority w:val="99"/>
    <w:semiHidden/>
    <w:unhideWhenUsed/>
    <w:rsid w:val="00F47682"/>
    <w:rPr>
      <w:color w:val="auto"/>
      <w:sz w:val="20"/>
    </w:rPr>
  </w:style>
  <w:style w:type="character" w:customStyle="1" w:styleId="aff4">
    <w:name w:val="Приветствие Знак"/>
    <w:basedOn w:val="a1"/>
    <w:link w:val="aff3"/>
    <w:uiPriority w:val="99"/>
    <w:semiHidden/>
    <w:rsid w:val="00F47682"/>
    <w:rPr>
      <w:color w:val="auto"/>
    </w:rPr>
  </w:style>
  <w:style w:type="paragraph" w:styleId="23">
    <w:name w:val="Body Text First Indent 2"/>
    <w:basedOn w:val="aff0"/>
    <w:link w:val="24"/>
    <w:uiPriority w:val="99"/>
    <w:semiHidden/>
    <w:unhideWhenUsed/>
    <w:rsid w:val="00F47682"/>
    <w:pPr>
      <w:ind w:firstLine="210"/>
    </w:pPr>
    <w:rPr>
      <w:color w:val="auto"/>
      <w:sz w:val="28"/>
    </w:rPr>
  </w:style>
  <w:style w:type="character" w:customStyle="1" w:styleId="24">
    <w:name w:val="Красная строка 2 Знак"/>
    <w:basedOn w:val="18"/>
    <w:link w:val="23"/>
    <w:uiPriority w:val="99"/>
    <w:semiHidden/>
    <w:rsid w:val="00F47682"/>
    <w:rPr>
      <w:color w:val="auto"/>
      <w:sz w:val="28"/>
    </w:rPr>
  </w:style>
  <w:style w:type="paragraph" w:styleId="25">
    <w:name w:val="Body Text 2"/>
    <w:basedOn w:val="a0"/>
    <w:link w:val="26"/>
    <w:uiPriority w:val="99"/>
    <w:semiHidden/>
    <w:unhideWhenUsed/>
    <w:rsid w:val="00F47682"/>
    <w:pPr>
      <w:spacing w:after="120" w:line="480" w:lineRule="auto"/>
    </w:pPr>
  </w:style>
  <w:style w:type="character" w:customStyle="1" w:styleId="26">
    <w:name w:val="Основной текст 2 Знак"/>
    <w:basedOn w:val="a1"/>
    <w:link w:val="25"/>
    <w:uiPriority w:val="99"/>
    <w:semiHidden/>
    <w:rsid w:val="00F47682"/>
    <w:rPr>
      <w:sz w:val="24"/>
    </w:rPr>
  </w:style>
  <w:style w:type="paragraph" w:styleId="27">
    <w:name w:val="Body Text Indent 2"/>
    <w:basedOn w:val="a0"/>
    <w:link w:val="28"/>
    <w:uiPriority w:val="99"/>
    <w:semiHidden/>
    <w:unhideWhenUsed/>
    <w:rsid w:val="00F47682"/>
    <w:pPr>
      <w:tabs>
        <w:tab w:val="left" w:pos="268"/>
        <w:tab w:val="left" w:pos="1080"/>
      </w:tabs>
      <w:ind w:left="268" w:hanging="180"/>
      <w:jc w:val="both"/>
    </w:pPr>
    <w:rPr>
      <w:color w:val="auto"/>
    </w:rPr>
  </w:style>
  <w:style w:type="character" w:customStyle="1" w:styleId="28">
    <w:name w:val="Основной текст с отступом 2 Знак"/>
    <w:basedOn w:val="a1"/>
    <w:link w:val="27"/>
    <w:uiPriority w:val="99"/>
    <w:semiHidden/>
    <w:rsid w:val="00F47682"/>
    <w:rPr>
      <w:color w:val="auto"/>
      <w:sz w:val="24"/>
    </w:rPr>
  </w:style>
  <w:style w:type="paragraph" w:styleId="35">
    <w:name w:val="Body Text Indent 3"/>
    <w:basedOn w:val="a0"/>
    <w:link w:val="36"/>
    <w:uiPriority w:val="99"/>
    <w:semiHidden/>
    <w:unhideWhenUsed/>
    <w:rsid w:val="00F47682"/>
    <w:pPr>
      <w:ind w:left="252" w:hanging="180"/>
    </w:pPr>
    <w:rPr>
      <w:color w:val="auto"/>
    </w:rPr>
  </w:style>
  <w:style w:type="character" w:customStyle="1" w:styleId="36">
    <w:name w:val="Основной текст с отступом 3 Знак"/>
    <w:basedOn w:val="a1"/>
    <w:link w:val="35"/>
    <w:uiPriority w:val="99"/>
    <w:semiHidden/>
    <w:rsid w:val="00F47682"/>
    <w:rPr>
      <w:color w:val="auto"/>
      <w:sz w:val="24"/>
    </w:rPr>
  </w:style>
  <w:style w:type="paragraph" w:styleId="aff5">
    <w:name w:val="Document Map"/>
    <w:basedOn w:val="a0"/>
    <w:link w:val="aff6"/>
    <w:uiPriority w:val="99"/>
    <w:semiHidden/>
    <w:unhideWhenUsed/>
    <w:rsid w:val="00F47682"/>
    <w:pPr>
      <w:ind w:firstLine="709"/>
      <w:jc w:val="both"/>
    </w:pPr>
    <w:rPr>
      <w:rFonts w:ascii="Tahoma" w:hAnsi="Tahoma"/>
      <w:color w:val="auto"/>
      <w:sz w:val="16"/>
      <w:lang w:eastAsia="en-US"/>
    </w:rPr>
  </w:style>
  <w:style w:type="character" w:customStyle="1" w:styleId="aff6">
    <w:name w:val="Схема документа Знак"/>
    <w:basedOn w:val="a1"/>
    <w:link w:val="aff5"/>
    <w:uiPriority w:val="99"/>
    <w:semiHidden/>
    <w:rsid w:val="00F47682"/>
    <w:rPr>
      <w:rFonts w:ascii="Tahoma" w:hAnsi="Tahoma"/>
      <w:color w:val="auto"/>
      <w:sz w:val="16"/>
      <w:lang w:eastAsia="en-US"/>
    </w:rPr>
  </w:style>
  <w:style w:type="paragraph" w:styleId="aff7">
    <w:name w:val="Plain Text"/>
    <w:basedOn w:val="a0"/>
    <w:link w:val="aff8"/>
    <w:uiPriority w:val="99"/>
    <w:semiHidden/>
    <w:unhideWhenUsed/>
    <w:rsid w:val="00F47682"/>
    <w:rPr>
      <w:rFonts w:ascii="Consolas" w:hAnsi="Consolas"/>
      <w:color w:val="auto"/>
      <w:sz w:val="21"/>
      <w:lang w:eastAsia="en-US"/>
    </w:rPr>
  </w:style>
  <w:style w:type="character" w:customStyle="1" w:styleId="aff8">
    <w:name w:val="Текст Знак"/>
    <w:basedOn w:val="a1"/>
    <w:link w:val="aff7"/>
    <w:uiPriority w:val="99"/>
    <w:semiHidden/>
    <w:rsid w:val="00F47682"/>
    <w:rPr>
      <w:rFonts w:ascii="Consolas" w:hAnsi="Consolas"/>
      <w:color w:val="auto"/>
      <w:sz w:val="21"/>
      <w:lang w:eastAsia="en-US"/>
    </w:rPr>
  </w:style>
  <w:style w:type="paragraph" w:styleId="aff9">
    <w:name w:val="annotation subject"/>
    <w:basedOn w:val="af3"/>
    <w:next w:val="af3"/>
    <w:link w:val="affa"/>
    <w:uiPriority w:val="99"/>
    <w:semiHidden/>
    <w:unhideWhenUsed/>
    <w:rsid w:val="00F47682"/>
    <w:rPr>
      <w:b/>
    </w:rPr>
  </w:style>
  <w:style w:type="character" w:customStyle="1" w:styleId="affa">
    <w:name w:val="Тема примечания Знак"/>
    <w:basedOn w:val="af4"/>
    <w:link w:val="aff9"/>
    <w:uiPriority w:val="99"/>
    <w:semiHidden/>
    <w:rsid w:val="00F47682"/>
    <w:rPr>
      <w:rFonts w:ascii="Calibri" w:hAnsi="Calibri"/>
      <w:b/>
      <w:color w:val="auto"/>
      <w:lang w:eastAsia="en-US"/>
    </w:rPr>
  </w:style>
  <w:style w:type="paragraph" w:styleId="affb">
    <w:name w:val="List Paragraph"/>
    <w:basedOn w:val="a0"/>
    <w:uiPriority w:val="34"/>
    <w:qFormat/>
    <w:rsid w:val="00F47682"/>
    <w:pPr>
      <w:spacing w:after="200" w:line="276" w:lineRule="auto"/>
      <w:ind w:left="720"/>
    </w:pPr>
    <w:rPr>
      <w:rFonts w:ascii="Calibri" w:hAnsi="Calibri" w:cs="Calibri"/>
      <w:color w:val="auto"/>
      <w:sz w:val="22"/>
      <w:szCs w:val="22"/>
      <w:lang w:eastAsia="en-US"/>
    </w:rPr>
  </w:style>
  <w:style w:type="character" w:customStyle="1" w:styleId="19">
    <w:name w:val="Заголовок 1 чистый Знак Знак"/>
    <w:link w:val="1a"/>
    <w:uiPriority w:val="99"/>
    <w:semiHidden/>
    <w:locked/>
    <w:rsid w:val="00F47682"/>
    <w:rPr>
      <w:rFonts w:ascii="Calibri" w:hAnsi="Calibri"/>
      <w:sz w:val="22"/>
      <w:lang w:eastAsia="en-US"/>
    </w:rPr>
  </w:style>
  <w:style w:type="paragraph" w:customStyle="1" w:styleId="1a">
    <w:name w:val="Заголовок 1 чистый"/>
    <w:basedOn w:val="a0"/>
    <w:next w:val="a0"/>
    <w:link w:val="19"/>
    <w:uiPriority w:val="99"/>
    <w:semiHidden/>
    <w:rsid w:val="00F47682"/>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F47682"/>
    <w:rPr>
      <w:rFonts w:ascii="Tahoma" w:hAnsi="Tahoma" w:cs="Tahoma"/>
      <w:sz w:val="22"/>
      <w:lang w:eastAsia="en-US"/>
    </w:rPr>
  </w:style>
  <w:style w:type="paragraph" w:customStyle="1" w:styleId="-20">
    <w:name w:val="Маркированный список - 2"/>
    <w:basedOn w:val="a0"/>
    <w:link w:val="-2"/>
    <w:uiPriority w:val="99"/>
    <w:semiHidden/>
    <w:rsid w:val="00F47682"/>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F47682"/>
    <w:rPr>
      <w:sz w:val="22"/>
    </w:rPr>
  </w:style>
  <w:style w:type="paragraph" w:customStyle="1" w:styleId="-10">
    <w:name w:val="Маркированный список (для нумерованного) - 1"/>
    <w:basedOn w:val="-20"/>
    <w:link w:val="-1"/>
    <w:uiPriority w:val="99"/>
    <w:semiHidden/>
    <w:rsid w:val="00F47682"/>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F47682"/>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F47682"/>
    <w:pPr>
      <w:tabs>
        <w:tab w:val="clear" w:pos="720"/>
        <w:tab w:val="num" w:pos="908"/>
        <w:tab w:val="left" w:pos="1134"/>
      </w:tabs>
      <w:ind w:left="1134" w:hanging="340"/>
    </w:pPr>
    <w:rPr>
      <w:rFonts w:ascii="Tahoma" w:hAnsi="Tahoma" w:cs="Tahoma"/>
      <w:lang w:eastAsia="en-US"/>
    </w:rPr>
  </w:style>
  <w:style w:type="character" w:customStyle="1" w:styleId="affc">
    <w:name w:val="Подпись под рис/табл Знак"/>
    <w:link w:val="affd"/>
    <w:uiPriority w:val="99"/>
    <w:semiHidden/>
    <w:locked/>
    <w:rsid w:val="00F47682"/>
    <w:rPr>
      <w:rFonts w:ascii="Calibri" w:hAnsi="Calibri"/>
      <w:b/>
      <w:sz w:val="22"/>
      <w:lang w:eastAsia="en-US"/>
    </w:rPr>
  </w:style>
  <w:style w:type="paragraph" w:customStyle="1" w:styleId="affd">
    <w:name w:val="Подпись под рис/табл"/>
    <w:basedOn w:val="a0"/>
    <w:next w:val="a0"/>
    <w:link w:val="affc"/>
    <w:uiPriority w:val="99"/>
    <w:semiHidden/>
    <w:rsid w:val="00F47682"/>
    <w:pPr>
      <w:spacing w:before="60" w:after="200" w:line="276" w:lineRule="auto"/>
    </w:pPr>
    <w:rPr>
      <w:rFonts w:ascii="Calibri" w:hAnsi="Calibri"/>
      <w:b/>
      <w:sz w:val="22"/>
      <w:lang w:eastAsia="en-US"/>
    </w:rPr>
  </w:style>
  <w:style w:type="character" w:customStyle="1" w:styleId="IntenseQuoteChar2">
    <w:name w:val="Intense Quote Char2"/>
    <w:link w:val="1b"/>
    <w:uiPriority w:val="99"/>
    <w:semiHidden/>
    <w:locked/>
    <w:rsid w:val="00F47682"/>
    <w:rPr>
      <w:rFonts w:ascii="Calibri" w:hAnsi="Calibri"/>
      <w:b/>
      <w:i/>
      <w:color w:val="4F81BD"/>
      <w:sz w:val="22"/>
    </w:rPr>
  </w:style>
  <w:style w:type="paragraph" w:customStyle="1" w:styleId="1b">
    <w:name w:val="Выделенная цитата1"/>
    <w:basedOn w:val="a0"/>
    <w:next w:val="a0"/>
    <w:link w:val="IntenseQuoteChar2"/>
    <w:uiPriority w:val="99"/>
    <w:semiHidden/>
    <w:rsid w:val="00F47682"/>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1"/>
    <w:link w:val="29"/>
    <w:uiPriority w:val="99"/>
    <w:semiHidden/>
    <w:locked/>
    <w:rsid w:val="00F47682"/>
    <w:rPr>
      <w:color w:val="auto"/>
      <w:sz w:val="24"/>
      <w:szCs w:val="24"/>
    </w:rPr>
  </w:style>
  <w:style w:type="paragraph" w:customStyle="1" w:styleId="29">
    <w:name w:val="Абзац списка2"/>
    <w:aliases w:val="Абзац списка для документа,ПАРАГРАФ"/>
    <w:basedOn w:val="a0"/>
    <w:link w:val="ListParagraphChar"/>
    <w:uiPriority w:val="99"/>
    <w:semiHidden/>
    <w:rsid w:val="00F47682"/>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F47682"/>
    <w:rPr>
      <w:rFonts w:ascii="Verdana" w:hAnsi="Verdana"/>
      <w:b/>
      <w:sz w:val="24"/>
    </w:rPr>
  </w:style>
  <w:style w:type="paragraph" w:customStyle="1" w:styleId="201">
    <w:name w:val="Стиль Стиль Основной текст с отступом 2 + По ширине Слева:  0 см Ме..."/>
    <w:basedOn w:val="a0"/>
    <w:link w:val="200"/>
    <w:uiPriority w:val="99"/>
    <w:semiHidden/>
    <w:rsid w:val="00F47682"/>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F47682"/>
    <w:rPr>
      <w:sz w:val="24"/>
      <w:lang w:val="x-none" w:eastAsia="en-US"/>
    </w:rPr>
  </w:style>
  <w:style w:type="paragraph" w:customStyle="1" w:styleId="-0">
    <w:name w:val="ПРОГРАММА-параграф Знак Знак"/>
    <w:basedOn w:val="a0"/>
    <w:link w:val="-"/>
    <w:uiPriority w:val="99"/>
    <w:semiHidden/>
    <w:rsid w:val="00F47682"/>
    <w:pPr>
      <w:suppressLineNumbers/>
      <w:suppressAutoHyphens/>
      <w:spacing w:before="120" w:after="120" w:line="360" w:lineRule="auto"/>
      <w:ind w:firstLine="709"/>
      <w:jc w:val="both"/>
    </w:pPr>
    <w:rPr>
      <w:lang w:val="x-none" w:eastAsia="en-US"/>
    </w:rPr>
  </w:style>
  <w:style w:type="character" w:customStyle="1" w:styleId="affe">
    <w:name w:val="Абзац Знак"/>
    <w:link w:val="afff"/>
    <w:uiPriority w:val="99"/>
    <w:semiHidden/>
    <w:locked/>
    <w:rsid w:val="00F47682"/>
    <w:rPr>
      <w:rFonts w:ascii="TimesDL" w:hAnsi="TimesDL"/>
      <w:kern w:val="2"/>
      <w:sz w:val="24"/>
      <w:lang w:val="x-none" w:eastAsia="ar-SA"/>
    </w:rPr>
  </w:style>
  <w:style w:type="paragraph" w:customStyle="1" w:styleId="afff">
    <w:name w:val="Абзац"/>
    <w:basedOn w:val="a0"/>
    <w:link w:val="affe"/>
    <w:uiPriority w:val="99"/>
    <w:semiHidden/>
    <w:rsid w:val="00F47682"/>
    <w:pPr>
      <w:spacing w:line="360" w:lineRule="auto"/>
      <w:ind w:firstLine="567"/>
      <w:jc w:val="both"/>
    </w:pPr>
    <w:rPr>
      <w:rFonts w:ascii="TimesDL" w:hAnsi="TimesDL"/>
      <w:kern w:val="2"/>
      <w:lang w:val="x-none" w:eastAsia="ar-SA"/>
    </w:rPr>
  </w:style>
  <w:style w:type="character" w:customStyle="1" w:styleId="afff0">
    <w:name w:val="Основной текст_ Знак"/>
    <w:link w:val="afff1"/>
    <w:uiPriority w:val="99"/>
    <w:semiHidden/>
    <w:locked/>
    <w:rsid w:val="00F47682"/>
    <w:rPr>
      <w:rFonts w:ascii="Arial Unicode MS" w:eastAsia="Arial Unicode MS" w:hAnsi="Arial Unicode MS" w:cs="Arial Unicode MS"/>
      <w:sz w:val="27"/>
      <w:shd w:val="clear" w:color="auto" w:fill="FFFFFF"/>
    </w:rPr>
  </w:style>
  <w:style w:type="paragraph" w:customStyle="1" w:styleId="afff1">
    <w:name w:val="Основной текст_"/>
    <w:basedOn w:val="a0"/>
    <w:link w:val="afff0"/>
    <w:uiPriority w:val="99"/>
    <w:semiHidden/>
    <w:rsid w:val="00F47682"/>
    <w:pPr>
      <w:shd w:val="clear" w:color="auto" w:fill="FFFFFF"/>
      <w:spacing w:before="300" w:after="120" w:line="322" w:lineRule="exact"/>
      <w:jc w:val="both"/>
    </w:pPr>
    <w:rPr>
      <w:rFonts w:ascii="Arial Unicode MS" w:eastAsia="Arial Unicode MS" w:hAnsi="Arial Unicode MS" w:cs="Arial Unicode MS"/>
      <w:sz w:val="27"/>
    </w:rPr>
  </w:style>
  <w:style w:type="paragraph" w:customStyle="1" w:styleId="211">
    <w:name w:val="Основной текст с отступом 21"/>
    <w:basedOn w:val="a0"/>
    <w:uiPriority w:val="99"/>
    <w:semiHidden/>
    <w:rsid w:val="00F47682"/>
    <w:pPr>
      <w:ind w:firstLine="720"/>
    </w:pPr>
    <w:rPr>
      <w:color w:val="auto"/>
    </w:rPr>
  </w:style>
  <w:style w:type="paragraph" w:customStyle="1" w:styleId="Postan">
    <w:name w:val="Postan"/>
    <w:basedOn w:val="a0"/>
    <w:uiPriority w:val="99"/>
    <w:semiHidden/>
    <w:rsid w:val="00F47682"/>
    <w:pPr>
      <w:jc w:val="center"/>
    </w:pPr>
    <w:rPr>
      <w:color w:val="auto"/>
      <w:sz w:val="28"/>
    </w:rPr>
  </w:style>
  <w:style w:type="paragraph" w:customStyle="1" w:styleId="afff2">
    <w:name w:val="Нормальный (таблица)"/>
    <w:basedOn w:val="a0"/>
    <w:next w:val="a0"/>
    <w:uiPriority w:val="99"/>
    <w:semiHidden/>
    <w:rsid w:val="00F47682"/>
    <w:pPr>
      <w:widowControl w:val="0"/>
      <w:autoSpaceDE w:val="0"/>
      <w:autoSpaceDN w:val="0"/>
      <w:adjustRightInd w:val="0"/>
      <w:jc w:val="both"/>
    </w:pPr>
    <w:rPr>
      <w:rFonts w:ascii="Arial" w:eastAsia="Calibri" w:hAnsi="Arial" w:cs="Arial"/>
      <w:color w:val="auto"/>
      <w:szCs w:val="24"/>
    </w:rPr>
  </w:style>
  <w:style w:type="paragraph" w:customStyle="1" w:styleId="afff3">
    <w:name w:val="Прижатый влево"/>
    <w:basedOn w:val="a0"/>
    <w:next w:val="a0"/>
    <w:uiPriority w:val="99"/>
    <w:semiHidden/>
    <w:rsid w:val="00F47682"/>
    <w:pPr>
      <w:widowControl w:val="0"/>
      <w:autoSpaceDE w:val="0"/>
      <w:autoSpaceDN w:val="0"/>
      <w:adjustRightInd w:val="0"/>
    </w:pPr>
    <w:rPr>
      <w:rFonts w:ascii="Arial" w:eastAsia="Calibri" w:hAnsi="Arial" w:cs="Arial"/>
      <w:color w:val="auto"/>
      <w:szCs w:val="24"/>
    </w:rPr>
  </w:style>
  <w:style w:type="paragraph" w:customStyle="1" w:styleId="consplusnormal1">
    <w:name w:val="consplusnormal"/>
    <w:basedOn w:val="a0"/>
    <w:uiPriority w:val="99"/>
    <w:semiHidden/>
    <w:rsid w:val="00F47682"/>
    <w:pPr>
      <w:spacing w:before="100" w:beforeAutospacing="1" w:after="100" w:afterAutospacing="1"/>
    </w:pPr>
    <w:rPr>
      <w:rFonts w:eastAsia="Calibri"/>
      <w:color w:val="auto"/>
      <w:szCs w:val="24"/>
    </w:rPr>
  </w:style>
  <w:style w:type="paragraph" w:customStyle="1" w:styleId="1c">
    <w:name w:val="Абзац списка1"/>
    <w:basedOn w:val="a0"/>
    <w:uiPriority w:val="99"/>
    <w:semiHidden/>
    <w:rsid w:val="00F47682"/>
    <w:pPr>
      <w:suppressAutoHyphens/>
    </w:pPr>
    <w:rPr>
      <w:rFonts w:ascii="Calibri" w:hAnsi="Calibri" w:cs="Calibri"/>
      <w:color w:val="auto"/>
      <w:kern w:val="2"/>
      <w:sz w:val="20"/>
      <w:lang w:eastAsia="ar-SA"/>
    </w:rPr>
  </w:style>
  <w:style w:type="paragraph" w:customStyle="1" w:styleId="ConsPlusCell">
    <w:name w:val="ConsPlusCell"/>
    <w:uiPriority w:val="99"/>
    <w:semiHidden/>
    <w:rsid w:val="00F47682"/>
    <w:pPr>
      <w:autoSpaceDE w:val="0"/>
      <w:autoSpaceDN w:val="0"/>
      <w:adjustRightInd w:val="0"/>
    </w:pPr>
    <w:rPr>
      <w:color w:val="auto"/>
      <w:sz w:val="28"/>
      <w:szCs w:val="28"/>
      <w:lang w:eastAsia="en-US"/>
    </w:rPr>
  </w:style>
  <w:style w:type="paragraph" w:customStyle="1" w:styleId="Style1">
    <w:name w:val="Style1"/>
    <w:basedOn w:val="a0"/>
    <w:uiPriority w:val="99"/>
    <w:semiHidden/>
    <w:rsid w:val="00F47682"/>
    <w:pPr>
      <w:widowControl w:val="0"/>
      <w:autoSpaceDE w:val="0"/>
      <w:autoSpaceDN w:val="0"/>
      <w:adjustRightInd w:val="0"/>
      <w:spacing w:line="326" w:lineRule="exact"/>
    </w:pPr>
    <w:rPr>
      <w:rFonts w:eastAsia="Calibri"/>
      <w:color w:val="auto"/>
      <w:szCs w:val="24"/>
    </w:rPr>
  </w:style>
  <w:style w:type="paragraph" w:customStyle="1" w:styleId="1d">
    <w:name w:val="Основной текст1"/>
    <w:basedOn w:val="a0"/>
    <w:uiPriority w:val="99"/>
    <w:semiHidden/>
    <w:rsid w:val="00F47682"/>
    <w:pPr>
      <w:widowControl w:val="0"/>
      <w:shd w:val="clear" w:color="auto" w:fill="FFFFFF"/>
      <w:spacing w:before="600" w:line="278" w:lineRule="exact"/>
      <w:jc w:val="center"/>
    </w:pPr>
    <w:rPr>
      <w:b/>
      <w:color w:val="auto"/>
      <w:spacing w:val="-3"/>
      <w:sz w:val="20"/>
    </w:rPr>
  </w:style>
  <w:style w:type="paragraph" w:customStyle="1" w:styleId="Default">
    <w:name w:val="Default"/>
    <w:uiPriority w:val="99"/>
    <w:semiHidden/>
    <w:rsid w:val="00F47682"/>
    <w:pPr>
      <w:autoSpaceDE w:val="0"/>
      <w:autoSpaceDN w:val="0"/>
      <w:adjustRightInd w:val="0"/>
    </w:pPr>
    <w:rPr>
      <w:sz w:val="24"/>
      <w:szCs w:val="24"/>
      <w:lang w:eastAsia="en-US"/>
    </w:rPr>
  </w:style>
  <w:style w:type="paragraph" w:customStyle="1" w:styleId="default0">
    <w:name w:val="default"/>
    <w:basedOn w:val="a0"/>
    <w:uiPriority w:val="99"/>
    <w:semiHidden/>
    <w:rsid w:val="00F47682"/>
    <w:pPr>
      <w:spacing w:before="100" w:beforeAutospacing="1" w:after="100" w:afterAutospacing="1"/>
    </w:pPr>
    <w:rPr>
      <w:rFonts w:eastAsia="Calibri"/>
      <w:color w:val="auto"/>
      <w:szCs w:val="24"/>
    </w:rPr>
  </w:style>
  <w:style w:type="paragraph" w:customStyle="1" w:styleId="s1">
    <w:name w:val="s_1"/>
    <w:basedOn w:val="a0"/>
    <w:uiPriority w:val="99"/>
    <w:semiHidden/>
    <w:rsid w:val="00F47682"/>
    <w:pPr>
      <w:spacing w:before="100" w:beforeAutospacing="1" w:after="100" w:afterAutospacing="1"/>
    </w:pPr>
    <w:rPr>
      <w:rFonts w:eastAsia="Calibri"/>
      <w:color w:val="auto"/>
      <w:szCs w:val="24"/>
    </w:rPr>
  </w:style>
  <w:style w:type="paragraph" w:customStyle="1" w:styleId="37">
    <w:name w:val="Абзац списка3"/>
    <w:basedOn w:val="a0"/>
    <w:uiPriority w:val="99"/>
    <w:semiHidden/>
    <w:rsid w:val="00F47682"/>
    <w:pPr>
      <w:suppressAutoHyphens/>
    </w:pPr>
    <w:rPr>
      <w:rFonts w:eastAsia="PMingLiU"/>
      <w:color w:val="auto"/>
      <w:kern w:val="2"/>
      <w:sz w:val="20"/>
      <w:lang w:eastAsia="ar-SA"/>
    </w:rPr>
  </w:style>
  <w:style w:type="paragraph" w:customStyle="1" w:styleId="220">
    <w:name w:val="Основной текст 22"/>
    <w:basedOn w:val="a0"/>
    <w:uiPriority w:val="99"/>
    <w:semiHidden/>
    <w:rsid w:val="00F47682"/>
    <w:pPr>
      <w:spacing w:line="360" w:lineRule="auto"/>
      <w:ind w:firstLine="720"/>
      <w:jc w:val="both"/>
    </w:pPr>
    <w:rPr>
      <w:rFonts w:eastAsia="Calibri"/>
      <w:color w:val="auto"/>
    </w:rPr>
  </w:style>
  <w:style w:type="paragraph" w:customStyle="1" w:styleId="1e">
    <w:name w:val="Знак Знак1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a0"/>
    <w:uiPriority w:val="99"/>
    <w:semiHidden/>
    <w:rsid w:val="00F47682"/>
    <w:pPr>
      <w:suppressAutoHyphens/>
    </w:pPr>
    <w:rPr>
      <w:rFonts w:eastAsia="PMingLiU"/>
      <w:color w:val="auto"/>
      <w:kern w:val="2"/>
      <w:sz w:val="20"/>
      <w:lang w:eastAsia="ar-SA"/>
    </w:rPr>
  </w:style>
  <w:style w:type="paragraph" w:customStyle="1" w:styleId="afff4">
    <w:name w:val="Внимание: Криминал!!"/>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5">
    <w:name w:val="Внимание: недобросовестность!"/>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6">
    <w:name w:val="Основное меню (преемственное)"/>
    <w:basedOn w:val="a0"/>
    <w:next w:val="a0"/>
    <w:uiPriority w:val="99"/>
    <w:semiHidden/>
    <w:rsid w:val="00F47682"/>
    <w:pPr>
      <w:widowControl w:val="0"/>
      <w:autoSpaceDE w:val="0"/>
      <w:autoSpaceDN w:val="0"/>
      <w:adjustRightInd w:val="0"/>
      <w:jc w:val="both"/>
    </w:pPr>
    <w:rPr>
      <w:rFonts w:ascii="Verdana" w:hAnsi="Verdana" w:cs="Verdana"/>
      <w:color w:val="auto"/>
      <w:szCs w:val="24"/>
    </w:rPr>
  </w:style>
  <w:style w:type="paragraph" w:customStyle="1" w:styleId="afff7">
    <w:name w:val="Заголовок статьи"/>
    <w:basedOn w:val="a0"/>
    <w:next w:val="a0"/>
    <w:uiPriority w:val="99"/>
    <w:semiHidden/>
    <w:rsid w:val="00F47682"/>
    <w:pPr>
      <w:widowControl w:val="0"/>
      <w:autoSpaceDE w:val="0"/>
      <w:autoSpaceDN w:val="0"/>
      <w:adjustRightInd w:val="0"/>
      <w:ind w:left="1612" w:hanging="892"/>
      <w:jc w:val="both"/>
    </w:pPr>
    <w:rPr>
      <w:rFonts w:ascii="Arial" w:hAnsi="Arial" w:cs="Arial"/>
      <w:color w:val="auto"/>
      <w:szCs w:val="24"/>
    </w:rPr>
  </w:style>
  <w:style w:type="paragraph" w:customStyle="1" w:styleId="afff8">
    <w:name w:val="Интерфейс"/>
    <w:basedOn w:val="a0"/>
    <w:next w:val="a0"/>
    <w:uiPriority w:val="99"/>
    <w:semiHidden/>
    <w:rsid w:val="00F47682"/>
    <w:pPr>
      <w:widowControl w:val="0"/>
      <w:autoSpaceDE w:val="0"/>
      <w:autoSpaceDN w:val="0"/>
      <w:adjustRightInd w:val="0"/>
      <w:jc w:val="both"/>
    </w:pPr>
    <w:rPr>
      <w:rFonts w:ascii="Arial" w:hAnsi="Arial" w:cs="Arial"/>
      <w:color w:val="ECE9D8"/>
      <w:sz w:val="22"/>
      <w:szCs w:val="22"/>
    </w:rPr>
  </w:style>
  <w:style w:type="paragraph" w:customStyle="1" w:styleId="afff9">
    <w:name w:val="Комментарий"/>
    <w:basedOn w:val="a0"/>
    <w:next w:val="a0"/>
    <w:uiPriority w:val="99"/>
    <w:semiHidden/>
    <w:rsid w:val="00F47682"/>
    <w:pPr>
      <w:widowControl w:val="0"/>
      <w:autoSpaceDE w:val="0"/>
      <w:autoSpaceDN w:val="0"/>
      <w:adjustRightInd w:val="0"/>
      <w:ind w:left="170"/>
      <w:jc w:val="both"/>
    </w:pPr>
    <w:rPr>
      <w:rFonts w:ascii="Arial" w:hAnsi="Arial" w:cs="Arial"/>
      <w:i/>
      <w:iCs/>
      <w:color w:val="800080"/>
      <w:szCs w:val="24"/>
    </w:rPr>
  </w:style>
  <w:style w:type="paragraph" w:customStyle="1" w:styleId="afffa">
    <w:name w:val="Информация об изменениях документа"/>
    <w:basedOn w:val="afff9"/>
    <w:next w:val="a0"/>
    <w:uiPriority w:val="99"/>
    <w:semiHidden/>
    <w:rsid w:val="00F47682"/>
    <w:pPr>
      <w:ind w:left="0"/>
    </w:pPr>
  </w:style>
  <w:style w:type="paragraph" w:customStyle="1" w:styleId="afffb">
    <w:name w:val="Текст (лев. подпись)"/>
    <w:basedOn w:val="a0"/>
    <w:next w:val="a0"/>
    <w:uiPriority w:val="99"/>
    <w:semiHidden/>
    <w:rsid w:val="00F47682"/>
    <w:pPr>
      <w:widowControl w:val="0"/>
      <w:autoSpaceDE w:val="0"/>
      <w:autoSpaceDN w:val="0"/>
      <w:adjustRightInd w:val="0"/>
    </w:pPr>
    <w:rPr>
      <w:rFonts w:ascii="Arial" w:hAnsi="Arial" w:cs="Arial"/>
      <w:color w:val="auto"/>
      <w:szCs w:val="24"/>
    </w:rPr>
  </w:style>
  <w:style w:type="paragraph" w:customStyle="1" w:styleId="afffc">
    <w:name w:val="Колонтитул (левый)"/>
    <w:basedOn w:val="afffb"/>
    <w:next w:val="a0"/>
    <w:uiPriority w:val="99"/>
    <w:semiHidden/>
    <w:rsid w:val="00F47682"/>
    <w:pPr>
      <w:jc w:val="both"/>
    </w:pPr>
    <w:rPr>
      <w:sz w:val="16"/>
      <w:szCs w:val="16"/>
    </w:rPr>
  </w:style>
  <w:style w:type="paragraph" w:customStyle="1" w:styleId="afffd">
    <w:name w:val="Текст (прав. подпись)"/>
    <w:basedOn w:val="a0"/>
    <w:next w:val="a0"/>
    <w:uiPriority w:val="99"/>
    <w:semiHidden/>
    <w:rsid w:val="00F47682"/>
    <w:pPr>
      <w:widowControl w:val="0"/>
      <w:autoSpaceDE w:val="0"/>
      <w:autoSpaceDN w:val="0"/>
      <w:adjustRightInd w:val="0"/>
      <w:jc w:val="right"/>
    </w:pPr>
    <w:rPr>
      <w:rFonts w:ascii="Arial" w:hAnsi="Arial" w:cs="Arial"/>
      <w:color w:val="auto"/>
      <w:szCs w:val="24"/>
    </w:rPr>
  </w:style>
  <w:style w:type="paragraph" w:customStyle="1" w:styleId="afffe">
    <w:name w:val="Колонтитул (правый)"/>
    <w:basedOn w:val="afffd"/>
    <w:next w:val="a0"/>
    <w:uiPriority w:val="99"/>
    <w:semiHidden/>
    <w:rsid w:val="00F47682"/>
    <w:pPr>
      <w:jc w:val="both"/>
    </w:pPr>
    <w:rPr>
      <w:sz w:val="16"/>
      <w:szCs w:val="16"/>
    </w:rPr>
  </w:style>
  <w:style w:type="paragraph" w:customStyle="1" w:styleId="affff">
    <w:name w:val="Комментарий пользователя"/>
    <w:basedOn w:val="afff9"/>
    <w:next w:val="a0"/>
    <w:uiPriority w:val="99"/>
    <w:semiHidden/>
    <w:rsid w:val="00F47682"/>
    <w:pPr>
      <w:ind w:left="0"/>
      <w:jc w:val="left"/>
    </w:pPr>
    <w:rPr>
      <w:i w:val="0"/>
      <w:iCs w:val="0"/>
      <w:color w:val="000080"/>
    </w:rPr>
  </w:style>
  <w:style w:type="paragraph" w:customStyle="1" w:styleId="affff0">
    <w:name w:val="Куда обратиться?"/>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f1">
    <w:name w:val="Моноширинный"/>
    <w:basedOn w:val="a0"/>
    <w:next w:val="a0"/>
    <w:uiPriority w:val="99"/>
    <w:semiHidden/>
    <w:rsid w:val="00F47682"/>
    <w:pPr>
      <w:widowControl w:val="0"/>
      <w:autoSpaceDE w:val="0"/>
      <w:autoSpaceDN w:val="0"/>
      <w:adjustRightInd w:val="0"/>
      <w:jc w:val="both"/>
    </w:pPr>
    <w:rPr>
      <w:rFonts w:ascii="Courier New" w:hAnsi="Courier New" w:cs="Courier New"/>
      <w:color w:val="auto"/>
      <w:szCs w:val="24"/>
    </w:rPr>
  </w:style>
  <w:style w:type="paragraph" w:customStyle="1" w:styleId="affff2">
    <w:name w:val="Необходимые документы"/>
    <w:basedOn w:val="a0"/>
    <w:next w:val="a0"/>
    <w:uiPriority w:val="99"/>
    <w:semiHidden/>
    <w:rsid w:val="00F47682"/>
    <w:pPr>
      <w:widowControl w:val="0"/>
      <w:autoSpaceDE w:val="0"/>
      <w:autoSpaceDN w:val="0"/>
      <w:adjustRightInd w:val="0"/>
      <w:ind w:left="118"/>
      <w:jc w:val="both"/>
    </w:pPr>
    <w:rPr>
      <w:rFonts w:ascii="Arial" w:hAnsi="Arial" w:cs="Arial"/>
      <w:color w:val="auto"/>
      <w:szCs w:val="24"/>
    </w:rPr>
  </w:style>
  <w:style w:type="paragraph" w:customStyle="1" w:styleId="affff3">
    <w:name w:val="Объект"/>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f4">
    <w:name w:val="Таблицы (моноширинный)"/>
    <w:basedOn w:val="a0"/>
    <w:next w:val="a0"/>
    <w:uiPriority w:val="99"/>
    <w:semiHidden/>
    <w:rsid w:val="00F47682"/>
    <w:pPr>
      <w:widowControl w:val="0"/>
      <w:autoSpaceDE w:val="0"/>
      <w:autoSpaceDN w:val="0"/>
      <w:adjustRightInd w:val="0"/>
      <w:jc w:val="both"/>
    </w:pPr>
    <w:rPr>
      <w:rFonts w:ascii="Courier New" w:hAnsi="Courier New" w:cs="Courier New"/>
      <w:color w:val="auto"/>
      <w:szCs w:val="24"/>
    </w:rPr>
  </w:style>
  <w:style w:type="paragraph" w:customStyle="1" w:styleId="affff5">
    <w:name w:val="Оглавление"/>
    <w:basedOn w:val="affff4"/>
    <w:next w:val="a0"/>
    <w:uiPriority w:val="99"/>
    <w:semiHidden/>
    <w:rsid w:val="00F47682"/>
    <w:pPr>
      <w:ind w:left="140"/>
    </w:pPr>
    <w:rPr>
      <w:rFonts w:ascii="Arial" w:hAnsi="Arial" w:cs="Arial"/>
    </w:rPr>
  </w:style>
  <w:style w:type="paragraph" w:customStyle="1" w:styleId="affff6">
    <w:name w:val="Переменная часть"/>
    <w:basedOn w:val="afff6"/>
    <w:next w:val="a0"/>
    <w:uiPriority w:val="99"/>
    <w:semiHidden/>
    <w:rsid w:val="00F47682"/>
    <w:rPr>
      <w:rFonts w:ascii="Arial" w:hAnsi="Arial" w:cs="Arial"/>
      <w:sz w:val="20"/>
      <w:szCs w:val="20"/>
    </w:rPr>
  </w:style>
  <w:style w:type="paragraph" w:customStyle="1" w:styleId="affff7">
    <w:name w:val="Постоянная часть"/>
    <w:basedOn w:val="afff6"/>
    <w:next w:val="a0"/>
    <w:uiPriority w:val="99"/>
    <w:semiHidden/>
    <w:rsid w:val="00F47682"/>
    <w:rPr>
      <w:rFonts w:ascii="Arial" w:hAnsi="Arial" w:cs="Arial"/>
      <w:sz w:val="22"/>
      <w:szCs w:val="22"/>
    </w:rPr>
  </w:style>
  <w:style w:type="paragraph" w:customStyle="1" w:styleId="affff8">
    <w:name w:val="Пример."/>
    <w:basedOn w:val="a0"/>
    <w:next w:val="a0"/>
    <w:uiPriority w:val="99"/>
    <w:semiHidden/>
    <w:rsid w:val="00F47682"/>
    <w:pPr>
      <w:widowControl w:val="0"/>
      <w:autoSpaceDE w:val="0"/>
      <w:autoSpaceDN w:val="0"/>
      <w:adjustRightInd w:val="0"/>
      <w:ind w:left="118" w:firstLine="602"/>
      <w:jc w:val="both"/>
    </w:pPr>
    <w:rPr>
      <w:rFonts w:ascii="Arial" w:hAnsi="Arial" w:cs="Arial"/>
      <w:color w:val="auto"/>
      <w:szCs w:val="24"/>
    </w:rPr>
  </w:style>
  <w:style w:type="paragraph" w:customStyle="1" w:styleId="affff9">
    <w:name w:val="Примечание."/>
    <w:basedOn w:val="afff9"/>
    <w:next w:val="a0"/>
    <w:uiPriority w:val="99"/>
    <w:semiHidden/>
    <w:rsid w:val="00F47682"/>
    <w:pPr>
      <w:ind w:left="0"/>
    </w:pPr>
    <w:rPr>
      <w:i w:val="0"/>
      <w:iCs w:val="0"/>
      <w:color w:val="auto"/>
    </w:rPr>
  </w:style>
  <w:style w:type="paragraph" w:customStyle="1" w:styleId="affffa">
    <w:name w:val="Словарная статья"/>
    <w:basedOn w:val="a0"/>
    <w:next w:val="a0"/>
    <w:uiPriority w:val="99"/>
    <w:semiHidden/>
    <w:rsid w:val="00F47682"/>
    <w:pPr>
      <w:widowControl w:val="0"/>
      <w:autoSpaceDE w:val="0"/>
      <w:autoSpaceDN w:val="0"/>
      <w:adjustRightInd w:val="0"/>
      <w:ind w:right="118"/>
      <w:jc w:val="both"/>
    </w:pPr>
    <w:rPr>
      <w:rFonts w:ascii="Arial" w:hAnsi="Arial" w:cs="Arial"/>
      <w:color w:val="auto"/>
      <w:szCs w:val="24"/>
    </w:rPr>
  </w:style>
  <w:style w:type="paragraph" w:customStyle="1" w:styleId="affffb">
    <w:name w:val="Текст (справка)"/>
    <w:basedOn w:val="a0"/>
    <w:next w:val="a0"/>
    <w:uiPriority w:val="99"/>
    <w:semiHidden/>
    <w:rsid w:val="00F47682"/>
    <w:pPr>
      <w:widowControl w:val="0"/>
      <w:autoSpaceDE w:val="0"/>
      <w:autoSpaceDN w:val="0"/>
      <w:adjustRightInd w:val="0"/>
      <w:ind w:left="170" w:right="170"/>
    </w:pPr>
    <w:rPr>
      <w:rFonts w:ascii="Arial" w:hAnsi="Arial" w:cs="Arial"/>
      <w:color w:val="auto"/>
      <w:szCs w:val="24"/>
    </w:rPr>
  </w:style>
  <w:style w:type="paragraph" w:customStyle="1" w:styleId="affffc">
    <w:name w:val="Текст в таблице"/>
    <w:basedOn w:val="afff2"/>
    <w:next w:val="a0"/>
    <w:uiPriority w:val="99"/>
    <w:semiHidden/>
    <w:rsid w:val="00F47682"/>
    <w:pPr>
      <w:ind w:firstLine="500"/>
    </w:pPr>
    <w:rPr>
      <w:rFonts w:eastAsia="Times New Roman"/>
    </w:rPr>
  </w:style>
  <w:style w:type="paragraph" w:customStyle="1" w:styleId="affffd">
    <w:name w:val="Технический комментарий"/>
    <w:basedOn w:val="a0"/>
    <w:next w:val="a0"/>
    <w:uiPriority w:val="99"/>
    <w:semiHidden/>
    <w:rsid w:val="00F47682"/>
    <w:pPr>
      <w:widowControl w:val="0"/>
      <w:autoSpaceDE w:val="0"/>
      <w:autoSpaceDN w:val="0"/>
      <w:adjustRightInd w:val="0"/>
    </w:pPr>
    <w:rPr>
      <w:rFonts w:ascii="Arial" w:hAnsi="Arial" w:cs="Arial"/>
      <w:color w:val="auto"/>
      <w:szCs w:val="24"/>
    </w:rPr>
  </w:style>
  <w:style w:type="paragraph" w:customStyle="1" w:styleId="affffe">
    <w:name w:val="Центрированный (таблица)"/>
    <w:basedOn w:val="afff2"/>
    <w:next w:val="a0"/>
    <w:uiPriority w:val="99"/>
    <w:semiHidden/>
    <w:rsid w:val="00F47682"/>
    <w:pPr>
      <w:jc w:val="center"/>
    </w:pPr>
    <w:rPr>
      <w:rFonts w:eastAsia="Times New Roman"/>
    </w:rPr>
  </w:style>
  <w:style w:type="paragraph" w:customStyle="1" w:styleId="afffff">
    <w:name w:val="Знак Знак Знак Знак"/>
    <w:basedOn w:val="a0"/>
    <w:uiPriority w:val="99"/>
    <w:semiHidden/>
    <w:rsid w:val="00F47682"/>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semiHidden/>
    <w:rsid w:val="00F47682"/>
    <w:pPr>
      <w:widowControl w:val="0"/>
      <w:autoSpaceDE w:val="0"/>
      <w:autoSpaceDN w:val="0"/>
      <w:adjustRightInd w:val="0"/>
    </w:pPr>
    <w:rPr>
      <w:rFonts w:ascii="Courier New" w:hAnsi="Courier New" w:cs="Courier New"/>
      <w:color w:val="auto"/>
    </w:rPr>
  </w:style>
  <w:style w:type="paragraph" w:customStyle="1" w:styleId="ConsPlusTitle">
    <w:name w:val="ConsPlusTitle"/>
    <w:uiPriority w:val="99"/>
    <w:semiHidden/>
    <w:rsid w:val="00F47682"/>
    <w:pPr>
      <w:widowControl w:val="0"/>
      <w:autoSpaceDE w:val="0"/>
      <w:autoSpaceDN w:val="0"/>
      <w:adjustRightInd w:val="0"/>
    </w:pPr>
    <w:rPr>
      <w:rFonts w:ascii="Arial" w:hAnsi="Arial" w:cs="Arial"/>
      <w:b/>
      <w:bCs/>
      <w:color w:val="auto"/>
    </w:rPr>
  </w:style>
  <w:style w:type="paragraph" w:customStyle="1" w:styleId="1f">
    <w:name w:val="Стиль1"/>
    <w:basedOn w:val="a0"/>
    <w:uiPriority w:val="99"/>
    <w:semiHidden/>
    <w:rsid w:val="00F47682"/>
    <w:pPr>
      <w:tabs>
        <w:tab w:val="num" w:pos="2340"/>
      </w:tabs>
      <w:ind w:left="2340" w:hanging="360"/>
    </w:pPr>
    <w:rPr>
      <w:rFonts w:ascii="Arial" w:hAnsi="Arial" w:cs="Arial"/>
      <w:color w:val="auto"/>
      <w:sz w:val="20"/>
    </w:rPr>
  </w:style>
  <w:style w:type="paragraph" w:customStyle="1" w:styleId="consnormal">
    <w:name w:val="consnormal"/>
    <w:basedOn w:val="a0"/>
    <w:uiPriority w:val="99"/>
    <w:semiHidden/>
    <w:rsid w:val="00F47682"/>
    <w:pPr>
      <w:spacing w:before="75" w:after="75"/>
    </w:pPr>
    <w:rPr>
      <w:rFonts w:ascii="Arial" w:hAnsi="Arial" w:cs="Arial"/>
      <w:sz w:val="20"/>
    </w:rPr>
  </w:style>
  <w:style w:type="paragraph" w:customStyle="1" w:styleId="ConsNonformat">
    <w:name w:val="ConsNonformat"/>
    <w:uiPriority w:val="99"/>
    <w:semiHidden/>
    <w:rsid w:val="00F47682"/>
    <w:pPr>
      <w:widowControl w:val="0"/>
      <w:autoSpaceDE w:val="0"/>
      <w:autoSpaceDN w:val="0"/>
      <w:adjustRightInd w:val="0"/>
      <w:ind w:right="19772"/>
    </w:pPr>
    <w:rPr>
      <w:rFonts w:ascii="Courier New" w:hAnsi="Courier New" w:cs="Courier New"/>
      <w:color w:val="auto"/>
    </w:rPr>
  </w:style>
  <w:style w:type="paragraph" w:customStyle="1" w:styleId="ConsCell">
    <w:name w:val="ConsCell"/>
    <w:uiPriority w:val="99"/>
    <w:semiHidden/>
    <w:rsid w:val="00F47682"/>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semiHidden/>
    <w:rsid w:val="00F47682"/>
    <w:pPr>
      <w:widowControl w:val="0"/>
      <w:autoSpaceDE w:val="0"/>
      <w:autoSpaceDN w:val="0"/>
      <w:adjustRightInd w:val="0"/>
    </w:pPr>
    <w:rPr>
      <w:rFonts w:ascii="Courier New" w:hAnsi="Courier New" w:cs="Courier New"/>
      <w:color w:val="auto"/>
    </w:rPr>
  </w:style>
  <w:style w:type="paragraph" w:customStyle="1" w:styleId="2a">
    <w:name w:val="Знак2 Знак Знак Знак Знак Знак Знак Знак Знак Знак Знак Знак Знак 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afffff0">
    <w:name w:val="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afffff1">
    <w:name w:val="Знак Знак Знак Знак Знак Знак 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1f0">
    <w:name w:val="Знак Знак Знак1"/>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2b">
    <w:name w:val="Знак2"/>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semiHidden/>
    <w:rsid w:val="00F47682"/>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semiHidden/>
    <w:rsid w:val="00F47682"/>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semiHidden/>
    <w:rsid w:val="00F47682"/>
    <w:pPr>
      <w:spacing w:before="51"/>
      <w:ind w:left="257"/>
    </w:pPr>
    <w:rPr>
      <w:rFonts w:ascii="Arial" w:hAnsi="Arial" w:cs="Arial"/>
      <w:b/>
      <w:bCs/>
      <w:color w:val="3560A7"/>
      <w:sz w:val="22"/>
      <w:szCs w:val="22"/>
    </w:rPr>
  </w:style>
  <w:style w:type="paragraph" w:customStyle="1" w:styleId="a30">
    <w:name w:val="a3"/>
    <w:basedOn w:val="a0"/>
    <w:uiPriority w:val="99"/>
    <w:semiHidden/>
    <w:rsid w:val="00F47682"/>
    <w:pPr>
      <w:spacing w:before="64" w:after="64"/>
    </w:pPr>
    <w:rPr>
      <w:rFonts w:ascii="Arial" w:hAnsi="Arial" w:cs="Arial"/>
      <w:sz w:val="20"/>
    </w:rPr>
  </w:style>
  <w:style w:type="paragraph" w:customStyle="1" w:styleId="1f1">
    <w:name w:val="Знак1"/>
    <w:basedOn w:val="a0"/>
    <w:uiPriority w:val="99"/>
    <w:semiHidden/>
    <w:rsid w:val="00F47682"/>
    <w:pPr>
      <w:spacing w:before="100" w:beforeAutospacing="1" w:after="100" w:afterAutospacing="1"/>
      <w:ind w:firstLine="709"/>
      <w:jc w:val="both"/>
    </w:pPr>
    <w:rPr>
      <w:rFonts w:ascii="Tahoma" w:hAnsi="Tahoma" w:cs="Tahoma"/>
      <w:color w:val="auto"/>
      <w:sz w:val="20"/>
      <w:lang w:val="en-US" w:eastAsia="en-US"/>
    </w:rPr>
  </w:style>
  <w:style w:type="paragraph" w:customStyle="1" w:styleId="1f2">
    <w:name w:val="Знак1 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110">
    <w:name w:val="Знак11"/>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afffff2">
    <w:name w:val="Адресат"/>
    <w:basedOn w:val="a0"/>
    <w:uiPriority w:val="99"/>
    <w:semiHidden/>
    <w:rsid w:val="00F47682"/>
    <w:pPr>
      <w:ind w:firstLine="567"/>
      <w:jc w:val="both"/>
    </w:pPr>
    <w:rPr>
      <w:rFonts w:ascii="Arial" w:hAnsi="Arial" w:cs="Arial"/>
      <w:color w:val="auto"/>
      <w:sz w:val="28"/>
      <w:szCs w:val="28"/>
    </w:rPr>
  </w:style>
  <w:style w:type="paragraph" w:customStyle="1" w:styleId="afffff3">
    <w:name w:val="Основной"/>
    <w:basedOn w:val="a0"/>
    <w:uiPriority w:val="99"/>
    <w:semiHidden/>
    <w:rsid w:val="00F47682"/>
    <w:pPr>
      <w:widowControl w:val="0"/>
      <w:ind w:firstLine="720"/>
      <w:jc w:val="both"/>
    </w:pPr>
    <w:rPr>
      <w:rFonts w:ascii="Arial" w:hAnsi="Arial" w:cs="Arial"/>
      <w:color w:val="auto"/>
      <w:sz w:val="28"/>
      <w:szCs w:val="28"/>
    </w:rPr>
  </w:style>
  <w:style w:type="paragraph" w:customStyle="1" w:styleId="1f3">
    <w:name w:val="Знак Знак Знак Знак1"/>
    <w:basedOn w:val="a0"/>
    <w:uiPriority w:val="99"/>
    <w:semiHidden/>
    <w:rsid w:val="00F47682"/>
    <w:pPr>
      <w:spacing w:before="100" w:beforeAutospacing="1" w:after="100" w:afterAutospacing="1"/>
      <w:jc w:val="both"/>
    </w:pPr>
    <w:rPr>
      <w:rFonts w:ascii="Tahoma" w:hAnsi="Tahoma" w:cs="Tahoma"/>
      <w:color w:val="auto"/>
      <w:sz w:val="20"/>
      <w:lang w:val="en-US" w:eastAsia="en-US"/>
    </w:rPr>
  </w:style>
  <w:style w:type="paragraph" w:customStyle="1" w:styleId="2c">
    <w:name w:val="Знак Знак Знак Знак2"/>
    <w:basedOn w:val="a0"/>
    <w:uiPriority w:val="99"/>
    <w:semiHidden/>
    <w:rsid w:val="00F47682"/>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afffff4">
    <w:name w:val="Знак Знак Знак Знак Знак Знак"/>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2d">
    <w:name w:val="Знак Знак Знак Знак Знак Знак2"/>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1f4">
    <w:name w:val="Знак Знак Знак Знак Знак Знак1"/>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semiHidden/>
    <w:rsid w:val="00F47682"/>
    <w:pPr>
      <w:spacing w:before="100" w:beforeAutospacing="1" w:after="100" w:afterAutospacing="1"/>
    </w:pPr>
    <w:rPr>
      <w:rFonts w:ascii="Tahoma" w:hAnsi="Tahoma"/>
      <w:color w:val="auto"/>
      <w:sz w:val="20"/>
      <w:lang w:val="en-US" w:eastAsia="en-US"/>
    </w:rPr>
  </w:style>
  <w:style w:type="paragraph" w:customStyle="1" w:styleId="120">
    <w:name w:val="Знак12"/>
    <w:basedOn w:val="a0"/>
    <w:uiPriority w:val="99"/>
    <w:semiHidden/>
    <w:rsid w:val="00F47682"/>
    <w:pPr>
      <w:spacing w:before="100" w:beforeAutospacing="1" w:after="100" w:afterAutospacing="1"/>
    </w:pPr>
    <w:rPr>
      <w:rFonts w:ascii="Tahoma" w:hAnsi="Tahoma"/>
      <w:color w:val="auto"/>
      <w:sz w:val="20"/>
      <w:lang w:val="en-US" w:eastAsia="en-US"/>
    </w:rPr>
  </w:style>
  <w:style w:type="paragraph" w:customStyle="1" w:styleId="44">
    <w:name w:val="Абзац списка4"/>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54">
    <w:name w:val="Абзац списка5"/>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64">
    <w:name w:val="Абзац списка6"/>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73">
    <w:name w:val="Абзац списка7"/>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83">
    <w:name w:val="Абзац списка8"/>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93">
    <w:name w:val="Абзац списка9"/>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1f5">
    <w:name w:val="Название1"/>
    <w:basedOn w:val="a0"/>
    <w:next w:val="a0"/>
    <w:uiPriority w:val="99"/>
    <w:semiHidden/>
    <w:qFormat/>
    <w:rsid w:val="00F47682"/>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0"/>
    <w:uiPriority w:val="99"/>
    <w:semiHidden/>
    <w:rsid w:val="00F47682"/>
    <w:pPr>
      <w:spacing w:before="100" w:beforeAutospacing="1" w:after="100" w:afterAutospacing="1"/>
    </w:pPr>
    <w:rPr>
      <w:color w:val="auto"/>
      <w:szCs w:val="24"/>
    </w:rPr>
  </w:style>
  <w:style w:type="paragraph" w:customStyle="1" w:styleId="afffff5">
    <w:name w:val="Интерактивный заголовок"/>
    <w:basedOn w:val="1f5"/>
    <w:next w:val="a0"/>
    <w:uiPriority w:val="99"/>
    <w:semiHidden/>
    <w:rsid w:val="00F47682"/>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character" w:customStyle="1" w:styleId="1f6">
    <w:name w:val="Текст примечания Знак1"/>
    <w:basedOn w:val="a1"/>
    <w:uiPriority w:val="99"/>
    <w:semiHidden/>
    <w:rsid w:val="00F47682"/>
  </w:style>
  <w:style w:type="character" w:customStyle="1" w:styleId="1f7">
    <w:name w:val="Текст концевой сноски Знак1"/>
    <w:basedOn w:val="a1"/>
    <w:uiPriority w:val="99"/>
    <w:semiHidden/>
    <w:rsid w:val="00F47682"/>
  </w:style>
  <w:style w:type="character" w:customStyle="1" w:styleId="1f8">
    <w:name w:val="Красная строка Знак1"/>
    <w:basedOn w:val="a5"/>
    <w:uiPriority w:val="99"/>
    <w:semiHidden/>
    <w:rsid w:val="00F47682"/>
    <w:rPr>
      <w:b w:val="0"/>
      <w:bCs w:val="0"/>
      <w:sz w:val="24"/>
    </w:rPr>
  </w:style>
  <w:style w:type="character" w:customStyle="1" w:styleId="1f9">
    <w:name w:val="Прощание Знак1"/>
    <w:basedOn w:val="a1"/>
    <w:uiPriority w:val="99"/>
    <w:semiHidden/>
    <w:rsid w:val="00F47682"/>
    <w:rPr>
      <w:sz w:val="24"/>
    </w:rPr>
  </w:style>
  <w:style w:type="character" w:customStyle="1" w:styleId="1fa">
    <w:name w:val="Шапка Знак1"/>
    <w:basedOn w:val="a1"/>
    <w:uiPriority w:val="99"/>
    <w:semiHidden/>
    <w:rsid w:val="00F47682"/>
    <w:rPr>
      <w:rFonts w:asciiTheme="majorHAnsi" w:eastAsiaTheme="majorEastAsia" w:hAnsiTheme="majorHAnsi" w:cstheme="majorBidi" w:hint="default"/>
      <w:sz w:val="24"/>
      <w:szCs w:val="24"/>
      <w:shd w:val="pct20" w:color="auto" w:fill="auto"/>
    </w:rPr>
  </w:style>
  <w:style w:type="character" w:customStyle="1" w:styleId="1fb">
    <w:name w:val="Приветствие Знак1"/>
    <w:basedOn w:val="a1"/>
    <w:uiPriority w:val="99"/>
    <w:semiHidden/>
    <w:rsid w:val="00F47682"/>
    <w:rPr>
      <w:sz w:val="24"/>
    </w:rPr>
  </w:style>
  <w:style w:type="character" w:customStyle="1" w:styleId="212">
    <w:name w:val="Основной текст 2 Знак1"/>
    <w:basedOn w:val="a1"/>
    <w:uiPriority w:val="99"/>
    <w:semiHidden/>
    <w:rsid w:val="00F47682"/>
    <w:rPr>
      <w:sz w:val="24"/>
    </w:rPr>
  </w:style>
  <w:style w:type="character" w:customStyle="1" w:styleId="213">
    <w:name w:val="Основной текст с отступом 2 Знак1"/>
    <w:basedOn w:val="a1"/>
    <w:uiPriority w:val="99"/>
    <w:semiHidden/>
    <w:rsid w:val="00F47682"/>
    <w:rPr>
      <w:sz w:val="24"/>
    </w:rPr>
  </w:style>
  <w:style w:type="character" w:customStyle="1" w:styleId="310">
    <w:name w:val="Основной текст с отступом 3 Знак1"/>
    <w:basedOn w:val="a1"/>
    <w:uiPriority w:val="99"/>
    <w:semiHidden/>
    <w:rsid w:val="00F47682"/>
    <w:rPr>
      <w:sz w:val="16"/>
      <w:szCs w:val="16"/>
    </w:rPr>
  </w:style>
  <w:style w:type="character" w:customStyle="1" w:styleId="1fc">
    <w:name w:val="Схема документа Знак1"/>
    <w:basedOn w:val="a1"/>
    <w:uiPriority w:val="99"/>
    <w:semiHidden/>
    <w:rsid w:val="00F47682"/>
    <w:rPr>
      <w:rFonts w:ascii="Tahoma" w:hAnsi="Tahoma" w:cs="Tahoma" w:hint="default"/>
      <w:sz w:val="16"/>
      <w:szCs w:val="16"/>
    </w:rPr>
  </w:style>
  <w:style w:type="character" w:customStyle="1" w:styleId="1fd">
    <w:name w:val="Текст Знак1"/>
    <w:basedOn w:val="a1"/>
    <w:uiPriority w:val="99"/>
    <w:semiHidden/>
    <w:rsid w:val="00F47682"/>
    <w:rPr>
      <w:rFonts w:ascii="Consolas" w:hAnsi="Consolas" w:cs="Consolas" w:hint="default"/>
      <w:sz w:val="21"/>
      <w:szCs w:val="21"/>
    </w:rPr>
  </w:style>
  <w:style w:type="character" w:customStyle="1" w:styleId="1fe">
    <w:name w:val="Тема примечания Знак1"/>
    <w:basedOn w:val="1f6"/>
    <w:uiPriority w:val="99"/>
    <w:semiHidden/>
    <w:rsid w:val="00F47682"/>
    <w:rPr>
      <w:b/>
      <w:bCs/>
    </w:rPr>
  </w:style>
  <w:style w:type="character" w:customStyle="1" w:styleId="Footnote2">
    <w:name w:val="Footnote2"/>
    <w:locked/>
    <w:rsid w:val="00F47682"/>
    <w:rPr>
      <w:rFonts w:ascii="XO Thames" w:hAnsi="XO Thames" w:hint="default"/>
      <w:sz w:val="22"/>
    </w:rPr>
  </w:style>
  <w:style w:type="character" w:customStyle="1" w:styleId="HeaderandFooter2">
    <w:name w:val="Header and Footer2"/>
    <w:locked/>
    <w:rsid w:val="00F47682"/>
    <w:rPr>
      <w:rFonts w:ascii="XO Thames" w:hAnsi="XO Thames" w:hint="default"/>
    </w:rPr>
  </w:style>
  <w:style w:type="character" w:customStyle="1" w:styleId="apple-converted-space">
    <w:name w:val="apple-converted-space"/>
    <w:rsid w:val="00F47682"/>
    <w:rPr>
      <w:rFonts w:ascii="Times New Roman" w:hAnsi="Times New Roman" w:cs="Times New Roman" w:hint="default"/>
    </w:rPr>
  </w:style>
  <w:style w:type="character" w:customStyle="1" w:styleId="FontStyle11">
    <w:name w:val="Font Style11"/>
    <w:rsid w:val="00F47682"/>
    <w:rPr>
      <w:rFonts w:ascii="Times New Roman" w:hAnsi="Times New Roman" w:cs="Times New Roman" w:hint="default"/>
      <w:sz w:val="26"/>
    </w:rPr>
  </w:style>
  <w:style w:type="character" w:customStyle="1" w:styleId="1ff">
    <w:name w:val="Основной текст Знак1"/>
    <w:aliases w:val="Основной текст Знак Знак"/>
    <w:rsid w:val="00F47682"/>
    <w:rPr>
      <w:sz w:val="28"/>
    </w:rPr>
  </w:style>
  <w:style w:type="character" w:customStyle="1" w:styleId="afffff6">
    <w:name w:val="Гипертекстовая ссылка"/>
    <w:uiPriority w:val="99"/>
    <w:rsid w:val="00F47682"/>
    <w:rPr>
      <w:color w:val="008000"/>
    </w:rPr>
  </w:style>
  <w:style w:type="character" w:customStyle="1" w:styleId="caps">
    <w:name w:val="caps"/>
    <w:rsid w:val="00F47682"/>
  </w:style>
  <w:style w:type="character" w:customStyle="1" w:styleId="afffff7">
    <w:name w:val="Цветовое выделение"/>
    <w:rsid w:val="00F47682"/>
    <w:rPr>
      <w:b/>
      <w:bCs w:val="0"/>
      <w:color w:val="000080"/>
    </w:rPr>
  </w:style>
  <w:style w:type="character" w:customStyle="1" w:styleId="afffff8">
    <w:name w:val="Активная гипертекстовая ссылка"/>
    <w:rsid w:val="00F47682"/>
    <w:rPr>
      <w:rFonts w:ascii="Times New Roman" w:hAnsi="Times New Roman" w:cs="Times New Roman" w:hint="default"/>
      <w:b/>
      <w:bCs/>
      <w:color w:val="008000"/>
      <w:u w:val="single"/>
    </w:rPr>
  </w:style>
  <w:style w:type="character" w:customStyle="1" w:styleId="afffff9">
    <w:name w:val="Заголовок своего сообщения"/>
    <w:rsid w:val="00F47682"/>
    <w:rPr>
      <w:rFonts w:ascii="Times New Roman" w:hAnsi="Times New Roman" w:cs="Times New Roman" w:hint="default"/>
      <w:b/>
      <w:bCs/>
      <w:color w:val="000080"/>
    </w:rPr>
  </w:style>
  <w:style w:type="character" w:customStyle="1" w:styleId="afffffa">
    <w:name w:val="Заголовок чужого сообщения"/>
    <w:rsid w:val="00F47682"/>
    <w:rPr>
      <w:rFonts w:ascii="Times New Roman" w:hAnsi="Times New Roman" w:cs="Times New Roman" w:hint="default"/>
      <w:b/>
      <w:bCs/>
      <w:color w:val="FF0000"/>
    </w:rPr>
  </w:style>
  <w:style w:type="character" w:customStyle="1" w:styleId="afffffb">
    <w:name w:val="Найденные слова"/>
    <w:rsid w:val="00F47682"/>
    <w:rPr>
      <w:rFonts w:ascii="Times New Roman" w:hAnsi="Times New Roman" w:cs="Times New Roman" w:hint="default"/>
      <w:b/>
      <w:bCs/>
      <w:color w:val="000080"/>
    </w:rPr>
  </w:style>
  <w:style w:type="character" w:customStyle="1" w:styleId="afffffc">
    <w:name w:val="Не вступил в силу"/>
    <w:rsid w:val="00F47682"/>
    <w:rPr>
      <w:rFonts w:ascii="Times New Roman" w:hAnsi="Times New Roman" w:cs="Times New Roman" w:hint="default"/>
      <w:b/>
      <w:bCs/>
      <w:color w:val="008080"/>
    </w:rPr>
  </w:style>
  <w:style w:type="character" w:customStyle="1" w:styleId="afffffd">
    <w:name w:val="Опечатки"/>
    <w:rsid w:val="00F47682"/>
    <w:rPr>
      <w:color w:val="FF0000"/>
    </w:rPr>
  </w:style>
  <w:style w:type="character" w:customStyle="1" w:styleId="afffffe">
    <w:name w:val="Продолжение ссылки"/>
    <w:rsid w:val="00F47682"/>
    <w:rPr>
      <w:rFonts w:ascii="Times New Roman" w:hAnsi="Times New Roman" w:cs="Times New Roman" w:hint="default"/>
      <w:b/>
      <w:bCs/>
      <w:color w:val="008000"/>
    </w:rPr>
  </w:style>
  <w:style w:type="character" w:customStyle="1" w:styleId="affffff">
    <w:name w:val="Сравнение редакций"/>
    <w:rsid w:val="00F47682"/>
    <w:rPr>
      <w:rFonts w:ascii="Times New Roman" w:hAnsi="Times New Roman" w:cs="Times New Roman" w:hint="default"/>
      <w:b/>
      <w:bCs/>
      <w:color w:val="000080"/>
    </w:rPr>
  </w:style>
  <w:style w:type="character" w:customStyle="1" w:styleId="affffff0">
    <w:name w:val="Сравнение редакций. Добавленный фрагмент"/>
    <w:rsid w:val="00F47682"/>
    <w:rPr>
      <w:color w:val="0000FF"/>
    </w:rPr>
  </w:style>
  <w:style w:type="character" w:customStyle="1" w:styleId="affffff1">
    <w:name w:val="Сравнение редакций. Удаленный фрагмент"/>
    <w:rsid w:val="00F47682"/>
    <w:rPr>
      <w:strike/>
      <w:color w:val="808000"/>
    </w:rPr>
  </w:style>
  <w:style w:type="character" w:customStyle="1" w:styleId="affffff2">
    <w:name w:val="Утратил силу"/>
    <w:rsid w:val="00F47682"/>
    <w:rPr>
      <w:rFonts w:ascii="Times New Roman" w:hAnsi="Times New Roman" w:cs="Times New Roman" w:hint="default"/>
      <w:b/>
      <w:bCs/>
      <w:strike/>
      <w:color w:val="808000"/>
    </w:rPr>
  </w:style>
  <w:style w:type="character" w:customStyle="1" w:styleId="FooterChar">
    <w:name w:val="Footer Char"/>
    <w:locked/>
    <w:rsid w:val="00F47682"/>
    <w:rPr>
      <w:lang w:val="ru-RU" w:eastAsia="ru-RU" w:bidi="ar-SA"/>
    </w:rPr>
  </w:style>
  <w:style w:type="character" w:customStyle="1" w:styleId="FooterChar1">
    <w:name w:val="Footer Char1"/>
    <w:locked/>
    <w:rsid w:val="00F47682"/>
    <w:rPr>
      <w:lang w:val="ru-RU" w:eastAsia="ru-RU" w:bidi="ar-SA"/>
    </w:rPr>
  </w:style>
  <w:style w:type="character" w:customStyle="1" w:styleId="2e">
    <w:name w:val="Основной текст Знак2"/>
    <w:aliases w:val="Основной текст Знак Знак1"/>
    <w:uiPriority w:val="99"/>
    <w:rsid w:val="00F4768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uiPriority="35"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
    <w:name w:val="heading 2"/>
    <w:next w:val="a0"/>
    <w:link w:val="20"/>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uiPriority w:val="99"/>
    <w:semiHidden/>
    <w:unhideWhenUsed/>
    <w:qFormat/>
    <w:rsid w:val="00F47682"/>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0"/>
    <w:next w:val="a0"/>
    <w:link w:val="80"/>
    <w:uiPriority w:val="99"/>
    <w:semiHidden/>
    <w:unhideWhenUsed/>
    <w:qFormat/>
    <w:rsid w:val="00F47682"/>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0"/>
    <w:next w:val="a0"/>
    <w:link w:val="90"/>
    <w:uiPriority w:val="99"/>
    <w:semiHidden/>
    <w:unhideWhenUsed/>
    <w:qFormat/>
    <w:rsid w:val="00F47682"/>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0"/>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0"/>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0"/>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0"/>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4">
    <w:name w:val="Body Text"/>
    <w:basedOn w:val="a0"/>
    <w:link w:val="a5"/>
    <w:uiPriority w:val="99"/>
    <w:pPr>
      <w:spacing w:line="240" w:lineRule="atLeast"/>
      <w:jc w:val="center"/>
    </w:pPr>
    <w:rPr>
      <w:b/>
    </w:rPr>
  </w:style>
  <w:style w:type="character" w:customStyle="1" w:styleId="a5">
    <w:name w:val="Основной текст Знак"/>
    <w:basedOn w:val="1"/>
    <w:link w:val="a4"/>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0"/>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0"/>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1">
    <w:name w:val="toc 8"/>
    <w:next w:val="a0"/>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0"/>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customStyle="1" w:styleId="13">
    <w:name w:val="Основной шрифт абзаца1"/>
    <w:uiPriority w:val="99"/>
  </w:style>
  <w:style w:type="paragraph" w:styleId="a9">
    <w:name w:val="Subtitle"/>
    <w:next w:val="a0"/>
    <w:link w:val="aa"/>
    <w:uiPriority w:val="99"/>
    <w:qFormat/>
    <w:pPr>
      <w:jc w:val="both"/>
    </w:pPr>
    <w:rPr>
      <w:rFonts w:ascii="XO Thames" w:hAnsi="XO Thames"/>
      <w:i/>
      <w:sz w:val="24"/>
    </w:rPr>
  </w:style>
  <w:style w:type="character" w:customStyle="1" w:styleId="aa">
    <w:name w:val="Подзаголовок Знак"/>
    <w:link w:val="a9"/>
    <w:uiPriority w:val="99"/>
    <w:rPr>
      <w:rFonts w:ascii="XO Thames" w:hAnsi="XO Thames"/>
      <w:i/>
      <w:sz w:val="24"/>
    </w:rPr>
  </w:style>
  <w:style w:type="paragraph" w:styleId="ab">
    <w:name w:val="Title"/>
    <w:next w:val="a0"/>
    <w:link w:val="ac"/>
    <w:uiPriority w:val="99"/>
    <w:qFormat/>
    <w:pPr>
      <w:spacing w:before="567" w:after="567"/>
      <w:jc w:val="center"/>
    </w:pPr>
    <w:rPr>
      <w:rFonts w:ascii="XO Thames" w:hAnsi="XO Thames"/>
      <w:b/>
      <w:caps/>
      <w:sz w:val="40"/>
    </w:rPr>
  </w:style>
  <w:style w:type="character" w:customStyle="1" w:styleId="ac">
    <w:name w:val="Название Знак"/>
    <w:link w:val="ab"/>
    <w:uiPriority w:val="99"/>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character" w:customStyle="1" w:styleId="ConsPlusNormal">
    <w:name w:val="ConsPlusNormal Знак"/>
    <w:link w:val="ConsPlusNormal0"/>
    <w:uiPriority w:val="99"/>
    <w:locked/>
    <w:rsid w:val="00F47682"/>
    <w:rPr>
      <w:rFonts w:ascii="Arial" w:hAnsi="Arial" w:cs="Arial"/>
      <w:color w:val="auto"/>
    </w:rPr>
  </w:style>
  <w:style w:type="paragraph" w:customStyle="1" w:styleId="ConsPlusNormal0">
    <w:name w:val="ConsPlusNormal"/>
    <w:link w:val="ConsPlusNormal"/>
    <w:uiPriority w:val="99"/>
    <w:rsid w:val="00F47682"/>
    <w:pPr>
      <w:widowControl w:val="0"/>
      <w:autoSpaceDE w:val="0"/>
      <w:autoSpaceDN w:val="0"/>
      <w:adjustRightInd w:val="0"/>
      <w:spacing w:before="60"/>
      <w:ind w:firstLine="720"/>
    </w:pPr>
    <w:rPr>
      <w:rFonts w:ascii="Arial" w:hAnsi="Arial" w:cs="Arial"/>
      <w:color w:val="auto"/>
    </w:rPr>
  </w:style>
  <w:style w:type="character" w:customStyle="1" w:styleId="70">
    <w:name w:val="Заголовок 7 Знак"/>
    <w:basedOn w:val="a1"/>
    <w:link w:val="7"/>
    <w:uiPriority w:val="99"/>
    <w:semiHidden/>
    <w:rsid w:val="00F47682"/>
    <w:rPr>
      <w:rFonts w:ascii="Arial" w:hAnsi="Arial"/>
      <w:i/>
      <w:color w:val="auto"/>
      <w:sz w:val="22"/>
      <w:lang w:eastAsia="en-US"/>
    </w:rPr>
  </w:style>
  <w:style w:type="character" w:customStyle="1" w:styleId="80">
    <w:name w:val="Заголовок 8 Знак"/>
    <w:basedOn w:val="a1"/>
    <w:link w:val="8"/>
    <w:uiPriority w:val="99"/>
    <w:semiHidden/>
    <w:rsid w:val="00F47682"/>
    <w:rPr>
      <w:rFonts w:ascii="Arial" w:hAnsi="Arial"/>
      <w:i/>
      <w:color w:val="auto"/>
      <w:sz w:val="22"/>
      <w:lang w:eastAsia="en-US"/>
    </w:rPr>
  </w:style>
  <w:style w:type="character" w:customStyle="1" w:styleId="90">
    <w:name w:val="Заголовок 9 Знак"/>
    <w:basedOn w:val="a1"/>
    <w:link w:val="9"/>
    <w:uiPriority w:val="99"/>
    <w:semiHidden/>
    <w:rsid w:val="00F47682"/>
    <w:rPr>
      <w:rFonts w:ascii="Arial" w:hAnsi="Arial"/>
      <w:i/>
      <w:color w:val="auto"/>
      <w:sz w:val="22"/>
      <w:lang w:eastAsia="en-US"/>
    </w:rPr>
  </w:style>
  <w:style w:type="character" w:styleId="ae">
    <w:name w:val="FollowedHyperlink"/>
    <w:basedOn w:val="a1"/>
    <w:semiHidden/>
    <w:unhideWhenUsed/>
    <w:rsid w:val="00F47682"/>
    <w:rPr>
      <w:color w:val="800080" w:themeColor="followedHyperlink"/>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1"/>
    <w:link w:val="HTML0"/>
    <w:uiPriority w:val="99"/>
    <w:semiHidden/>
    <w:locked/>
    <w:rsid w:val="00F47682"/>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0"/>
    <w:link w:val="HTML"/>
    <w:uiPriority w:val="99"/>
    <w:semiHidden/>
    <w:unhideWhenUsed/>
    <w:rsid w:val="00F47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1"/>
    <w:uiPriority w:val="99"/>
    <w:semiHidden/>
    <w:rsid w:val="00F47682"/>
    <w:rPr>
      <w:rFonts w:ascii="Consolas" w:hAnsi="Consolas" w:cs="Consolas"/>
    </w:rPr>
  </w:style>
  <w:style w:type="character" w:customStyle="1" w:styleId="af">
    <w:name w:val="Обычный (веб) Знак"/>
    <w:link w:val="af0"/>
    <w:uiPriority w:val="99"/>
    <w:semiHidden/>
    <w:locked/>
    <w:rsid w:val="00F47682"/>
    <w:rPr>
      <w:rFonts w:ascii="Arial" w:eastAsia="Batang" w:hAnsi="Arial" w:cs="Arial"/>
      <w:lang w:eastAsia="ko-KR"/>
    </w:rPr>
  </w:style>
  <w:style w:type="paragraph" w:styleId="af0">
    <w:name w:val="Normal (Web)"/>
    <w:basedOn w:val="a0"/>
    <w:link w:val="af"/>
    <w:uiPriority w:val="99"/>
    <w:semiHidden/>
    <w:unhideWhenUsed/>
    <w:rsid w:val="00F47682"/>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1"/>
    <w:uiPriority w:val="99"/>
    <w:semiHidden/>
    <w:locked/>
    <w:rsid w:val="00F47682"/>
    <w:rPr>
      <w:color w:val="auto"/>
    </w:rPr>
  </w:style>
  <w:style w:type="paragraph" w:styleId="af1">
    <w:name w:val="footnote text"/>
    <w:aliases w:val="Footnote Text Char Знак,Footnote Text Char Знак Знак,Текст сноски-FN"/>
    <w:basedOn w:val="a0"/>
    <w:link w:val="16"/>
    <w:uiPriority w:val="99"/>
    <w:semiHidden/>
    <w:unhideWhenUsed/>
    <w:rsid w:val="00F47682"/>
    <w:rPr>
      <w:color w:val="auto"/>
      <w:sz w:val="20"/>
    </w:rPr>
  </w:style>
  <w:style w:type="character" w:customStyle="1" w:styleId="af2">
    <w:name w:val="Текст сноски Знак"/>
    <w:aliases w:val="Footnote Text Char Знак Знак2,Footnote Text Char Знак Знак Знак1,Текст сноски-FN Знак1"/>
    <w:basedOn w:val="a1"/>
    <w:uiPriority w:val="99"/>
    <w:semiHidden/>
    <w:rsid w:val="00F47682"/>
  </w:style>
  <w:style w:type="paragraph" w:styleId="af3">
    <w:name w:val="annotation text"/>
    <w:basedOn w:val="a0"/>
    <w:link w:val="af4"/>
    <w:uiPriority w:val="99"/>
    <w:semiHidden/>
    <w:unhideWhenUsed/>
    <w:rsid w:val="00F47682"/>
    <w:pPr>
      <w:spacing w:before="60" w:after="200" w:line="276" w:lineRule="auto"/>
    </w:pPr>
    <w:rPr>
      <w:rFonts w:ascii="Calibri" w:hAnsi="Calibri"/>
      <w:color w:val="auto"/>
      <w:sz w:val="20"/>
      <w:lang w:eastAsia="en-US"/>
    </w:rPr>
  </w:style>
  <w:style w:type="character" w:customStyle="1" w:styleId="af4">
    <w:name w:val="Текст примечания Знак"/>
    <w:basedOn w:val="a1"/>
    <w:link w:val="af3"/>
    <w:uiPriority w:val="99"/>
    <w:semiHidden/>
    <w:rsid w:val="00F47682"/>
    <w:rPr>
      <w:rFonts w:ascii="Calibri" w:hAnsi="Calibri"/>
      <w:color w:val="auto"/>
      <w:lang w:eastAsia="en-US"/>
    </w:rPr>
  </w:style>
  <w:style w:type="paragraph" w:styleId="af5">
    <w:name w:val="header"/>
    <w:basedOn w:val="a0"/>
    <w:link w:val="af6"/>
    <w:uiPriority w:val="99"/>
    <w:semiHidden/>
    <w:unhideWhenUsed/>
    <w:rsid w:val="00F47682"/>
    <w:pPr>
      <w:tabs>
        <w:tab w:val="center" w:pos="4677"/>
        <w:tab w:val="right" w:pos="9355"/>
      </w:tabs>
    </w:pPr>
  </w:style>
  <w:style w:type="character" w:customStyle="1" w:styleId="af6">
    <w:name w:val="Верхний колонтитул Знак"/>
    <w:basedOn w:val="a1"/>
    <w:link w:val="af5"/>
    <w:uiPriority w:val="99"/>
    <w:semiHidden/>
    <w:rsid w:val="00F47682"/>
    <w:rPr>
      <w:sz w:val="24"/>
    </w:rPr>
  </w:style>
  <w:style w:type="character" w:customStyle="1" w:styleId="af7">
    <w:name w:val="Нижний колонтитул Знак"/>
    <w:aliases w:val="Знак Знак"/>
    <w:basedOn w:val="a1"/>
    <w:link w:val="af8"/>
    <w:uiPriority w:val="99"/>
    <w:semiHidden/>
    <w:locked/>
    <w:rsid w:val="00F47682"/>
    <w:rPr>
      <w:sz w:val="24"/>
    </w:rPr>
  </w:style>
  <w:style w:type="paragraph" w:styleId="af8">
    <w:name w:val="footer"/>
    <w:aliases w:val="Знак"/>
    <w:basedOn w:val="a0"/>
    <w:link w:val="af7"/>
    <w:uiPriority w:val="99"/>
    <w:semiHidden/>
    <w:unhideWhenUsed/>
    <w:rsid w:val="00F47682"/>
    <w:pPr>
      <w:tabs>
        <w:tab w:val="center" w:pos="4677"/>
        <w:tab w:val="right" w:pos="9355"/>
      </w:tabs>
    </w:pPr>
  </w:style>
  <w:style w:type="character" w:customStyle="1" w:styleId="17">
    <w:name w:val="Нижний колонтитул Знак1"/>
    <w:aliases w:val="Знак Знак1"/>
    <w:basedOn w:val="a1"/>
    <w:uiPriority w:val="99"/>
    <w:semiHidden/>
    <w:rsid w:val="00F47682"/>
    <w:rPr>
      <w:sz w:val="24"/>
    </w:rPr>
  </w:style>
  <w:style w:type="paragraph" w:styleId="af9">
    <w:name w:val="endnote text"/>
    <w:basedOn w:val="a0"/>
    <w:link w:val="afa"/>
    <w:uiPriority w:val="99"/>
    <w:semiHidden/>
    <w:unhideWhenUsed/>
    <w:rsid w:val="00F47682"/>
    <w:rPr>
      <w:rFonts w:ascii="Calibri" w:hAnsi="Calibri"/>
      <w:color w:val="auto"/>
      <w:sz w:val="20"/>
    </w:rPr>
  </w:style>
  <w:style w:type="character" w:customStyle="1" w:styleId="afa">
    <w:name w:val="Текст концевой сноски Знак"/>
    <w:basedOn w:val="a1"/>
    <w:link w:val="af9"/>
    <w:uiPriority w:val="99"/>
    <w:semiHidden/>
    <w:rsid w:val="00F47682"/>
    <w:rPr>
      <w:rFonts w:ascii="Calibri" w:hAnsi="Calibri"/>
      <w:color w:val="auto"/>
    </w:rPr>
  </w:style>
  <w:style w:type="paragraph" w:styleId="afb">
    <w:name w:val="Body Text First Indent"/>
    <w:basedOn w:val="a4"/>
    <w:link w:val="afc"/>
    <w:uiPriority w:val="99"/>
    <w:semiHidden/>
    <w:unhideWhenUsed/>
    <w:rsid w:val="00F47682"/>
    <w:pPr>
      <w:spacing w:after="120" w:line="240" w:lineRule="auto"/>
      <w:ind w:firstLine="210"/>
      <w:jc w:val="left"/>
    </w:pPr>
    <w:rPr>
      <w:b w:val="0"/>
      <w:color w:val="auto"/>
      <w:sz w:val="28"/>
    </w:rPr>
  </w:style>
  <w:style w:type="character" w:customStyle="1" w:styleId="afc">
    <w:name w:val="Красная строка Знак"/>
    <w:basedOn w:val="a5"/>
    <w:link w:val="afb"/>
    <w:uiPriority w:val="99"/>
    <w:semiHidden/>
    <w:rsid w:val="00F47682"/>
    <w:rPr>
      <w:b w:val="0"/>
      <w:color w:val="auto"/>
      <w:sz w:val="28"/>
    </w:rPr>
  </w:style>
  <w:style w:type="paragraph" w:styleId="a">
    <w:name w:val="List Bullet"/>
    <w:basedOn w:val="afb"/>
    <w:uiPriority w:val="99"/>
    <w:semiHidden/>
    <w:unhideWhenUsed/>
    <w:rsid w:val="00F47682"/>
    <w:pPr>
      <w:numPr>
        <w:numId w:val="1"/>
      </w:numPr>
      <w:spacing w:after="0"/>
    </w:pPr>
    <w:rPr>
      <w:rFonts w:ascii="Arial" w:hAnsi="Arial" w:cs="Arial"/>
      <w:b/>
    </w:rPr>
  </w:style>
  <w:style w:type="paragraph" w:styleId="afd">
    <w:name w:val="Closing"/>
    <w:basedOn w:val="a0"/>
    <w:link w:val="afe"/>
    <w:uiPriority w:val="99"/>
    <w:semiHidden/>
    <w:unhideWhenUsed/>
    <w:rsid w:val="00F47682"/>
    <w:pPr>
      <w:ind w:left="4252"/>
    </w:pPr>
    <w:rPr>
      <w:color w:val="auto"/>
      <w:sz w:val="20"/>
    </w:rPr>
  </w:style>
  <w:style w:type="character" w:customStyle="1" w:styleId="afe">
    <w:name w:val="Прощание Знак"/>
    <w:basedOn w:val="a1"/>
    <w:link w:val="afd"/>
    <w:uiPriority w:val="99"/>
    <w:semiHidden/>
    <w:rsid w:val="00F47682"/>
    <w:rPr>
      <w:color w:val="auto"/>
    </w:rPr>
  </w:style>
  <w:style w:type="character" w:customStyle="1" w:styleId="aff">
    <w:name w:val="Основной текст с отступом Знак"/>
    <w:aliases w:val="Основной текст 1 Знак1"/>
    <w:basedOn w:val="a1"/>
    <w:link w:val="aff0"/>
    <w:uiPriority w:val="99"/>
    <w:semiHidden/>
    <w:locked/>
    <w:rsid w:val="00F47682"/>
    <w:rPr>
      <w:sz w:val="24"/>
    </w:rPr>
  </w:style>
  <w:style w:type="paragraph" w:styleId="aff0">
    <w:name w:val="Body Text Indent"/>
    <w:aliases w:val="Основной текст 1"/>
    <w:basedOn w:val="a0"/>
    <w:link w:val="aff"/>
    <w:uiPriority w:val="99"/>
    <w:semiHidden/>
    <w:unhideWhenUsed/>
    <w:rsid w:val="00F47682"/>
    <w:pPr>
      <w:spacing w:after="120"/>
      <w:ind w:left="283"/>
    </w:pPr>
  </w:style>
  <w:style w:type="character" w:customStyle="1" w:styleId="18">
    <w:name w:val="Основной текст с отступом Знак1"/>
    <w:aliases w:val="Основной текст 1 Знак"/>
    <w:basedOn w:val="a1"/>
    <w:uiPriority w:val="99"/>
    <w:semiHidden/>
    <w:rsid w:val="00F47682"/>
    <w:rPr>
      <w:sz w:val="24"/>
    </w:rPr>
  </w:style>
  <w:style w:type="paragraph" w:styleId="aff1">
    <w:name w:val="Message Header"/>
    <w:basedOn w:val="a0"/>
    <w:link w:val="aff2"/>
    <w:uiPriority w:val="99"/>
    <w:semiHidden/>
    <w:unhideWhenUsed/>
    <w:rsid w:val="00F4768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2">
    <w:name w:val="Шапка Знак"/>
    <w:basedOn w:val="a1"/>
    <w:link w:val="aff1"/>
    <w:uiPriority w:val="99"/>
    <w:semiHidden/>
    <w:rsid w:val="00F47682"/>
    <w:rPr>
      <w:rFonts w:ascii="Arial" w:hAnsi="Arial"/>
      <w:color w:val="auto"/>
      <w:sz w:val="24"/>
      <w:szCs w:val="24"/>
      <w:shd w:val="pct20" w:color="auto" w:fill="auto"/>
    </w:rPr>
  </w:style>
  <w:style w:type="paragraph" w:styleId="aff3">
    <w:name w:val="Salutation"/>
    <w:basedOn w:val="a0"/>
    <w:next w:val="a0"/>
    <w:link w:val="aff4"/>
    <w:uiPriority w:val="99"/>
    <w:semiHidden/>
    <w:unhideWhenUsed/>
    <w:rsid w:val="00F47682"/>
    <w:rPr>
      <w:color w:val="auto"/>
      <w:sz w:val="20"/>
    </w:rPr>
  </w:style>
  <w:style w:type="character" w:customStyle="1" w:styleId="aff4">
    <w:name w:val="Приветствие Знак"/>
    <w:basedOn w:val="a1"/>
    <w:link w:val="aff3"/>
    <w:uiPriority w:val="99"/>
    <w:semiHidden/>
    <w:rsid w:val="00F47682"/>
    <w:rPr>
      <w:color w:val="auto"/>
    </w:rPr>
  </w:style>
  <w:style w:type="paragraph" w:styleId="23">
    <w:name w:val="Body Text First Indent 2"/>
    <w:basedOn w:val="aff0"/>
    <w:link w:val="24"/>
    <w:uiPriority w:val="99"/>
    <w:semiHidden/>
    <w:unhideWhenUsed/>
    <w:rsid w:val="00F47682"/>
    <w:pPr>
      <w:ind w:firstLine="210"/>
    </w:pPr>
    <w:rPr>
      <w:color w:val="auto"/>
      <w:sz w:val="28"/>
    </w:rPr>
  </w:style>
  <w:style w:type="character" w:customStyle="1" w:styleId="24">
    <w:name w:val="Красная строка 2 Знак"/>
    <w:basedOn w:val="18"/>
    <w:link w:val="23"/>
    <w:uiPriority w:val="99"/>
    <w:semiHidden/>
    <w:rsid w:val="00F47682"/>
    <w:rPr>
      <w:color w:val="auto"/>
      <w:sz w:val="28"/>
    </w:rPr>
  </w:style>
  <w:style w:type="paragraph" w:styleId="25">
    <w:name w:val="Body Text 2"/>
    <w:basedOn w:val="a0"/>
    <w:link w:val="26"/>
    <w:uiPriority w:val="99"/>
    <w:semiHidden/>
    <w:unhideWhenUsed/>
    <w:rsid w:val="00F47682"/>
    <w:pPr>
      <w:spacing w:after="120" w:line="480" w:lineRule="auto"/>
    </w:pPr>
  </w:style>
  <w:style w:type="character" w:customStyle="1" w:styleId="26">
    <w:name w:val="Основной текст 2 Знак"/>
    <w:basedOn w:val="a1"/>
    <w:link w:val="25"/>
    <w:uiPriority w:val="99"/>
    <w:semiHidden/>
    <w:rsid w:val="00F47682"/>
    <w:rPr>
      <w:sz w:val="24"/>
    </w:rPr>
  </w:style>
  <w:style w:type="paragraph" w:styleId="27">
    <w:name w:val="Body Text Indent 2"/>
    <w:basedOn w:val="a0"/>
    <w:link w:val="28"/>
    <w:uiPriority w:val="99"/>
    <w:semiHidden/>
    <w:unhideWhenUsed/>
    <w:rsid w:val="00F47682"/>
    <w:pPr>
      <w:tabs>
        <w:tab w:val="left" w:pos="268"/>
        <w:tab w:val="left" w:pos="1080"/>
      </w:tabs>
      <w:ind w:left="268" w:hanging="180"/>
      <w:jc w:val="both"/>
    </w:pPr>
    <w:rPr>
      <w:color w:val="auto"/>
    </w:rPr>
  </w:style>
  <w:style w:type="character" w:customStyle="1" w:styleId="28">
    <w:name w:val="Основной текст с отступом 2 Знак"/>
    <w:basedOn w:val="a1"/>
    <w:link w:val="27"/>
    <w:uiPriority w:val="99"/>
    <w:semiHidden/>
    <w:rsid w:val="00F47682"/>
    <w:rPr>
      <w:color w:val="auto"/>
      <w:sz w:val="24"/>
    </w:rPr>
  </w:style>
  <w:style w:type="paragraph" w:styleId="35">
    <w:name w:val="Body Text Indent 3"/>
    <w:basedOn w:val="a0"/>
    <w:link w:val="36"/>
    <w:uiPriority w:val="99"/>
    <w:semiHidden/>
    <w:unhideWhenUsed/>
    <w:rsid w:val="00F47682"/>
    <w:pPr>
      <w:ind w:left="252" w:hanging="180"/>
    </w:pPr>
    <w:rPr>
      <w:color w:val="auto"/>
    </w:rPr>
  </w:style>
  <w:style w:type="character" w:customStyle="1" w:styleId="36">
    <w:name w:val="Основной текст с отступом 3 Знак"/>
    <w:basedOn w:val="a1"/>
    <w:link w:val="35"/>
    <w:uiPriority w:val="99"/>
    <w:semiHidden/>
    <w:rsid w:val="00F47682"/>
    <w:rPr>
      <w:color w:val="auto"/>
      <w:sz w:val="24"/>
    </w:rPr>
  </w:style>
  <w:style w:type="paragraph" w:styleId="aff5">
    <w:name w:val="Document Map"/>
    <w:basedOn w:val="a0"/>
    <w:link w:val="aff6"/>
    <w:uiPriority w:val="99"/>
    <w:semiHidden/>
    <w:unhideWhenUsed/>
    <w:rsid w:val="00F47682"/>
    <w:pPr>
      <w:ind w:firstLine="709"/>
      <w:jc w:val="both"/>
    </w:pPr>
    <w:rPr>
      <w:rFonts w:ascii="Tahoma" w:hAnsi="Tahoma"/>
      <w:color w:val="auto"/>
      <w:sz w:val="16"/>
      <w:lang w:eastAsia="en-US"/>
    </w:rPr>
  </w:style>
  <w:style w:type="character" w:customStyle="1" w:styleId="aff6">
    <w:name w:val="Схема документа Знак"/>
    <w:basedOn w:val="a1"/>
    <w:link w:val="aff5"/>
    <w:uiPriority w:val="99"/>
    <w:semiHidden/>
    <w:rsid w:val="00F47682"/>
    <w:rPr>
      <w:rFonts w:ascii="Tahoma" w:hAnsi="Tahoma"/>
      <w:color w:val="auto"/>
      <w:sz w:val="16"/>
      <w:lang w:eastAsia="en-US"/>
    </w:rPr>
  </w:style>
  <w:style w:type="paragraph" w:styleId="aff7">
    <w:name w:val="Plain Text"/>
    <w:basedOn w:val="a0"/>
    <w:link w:val="aff8"/>
    <w:uiPriority w:val="99"/>
    <w:semiHidden/>
    <w:unhideWhenUsed/>
    <w:rsid w:val="00F47682"/>
    <w:rPr>
      <w:rFonts w:ascii="Consolas" w:hAnsi="Consolas"/>
      <w:color w:val="auto"/>
      <w:sz w:val="21"/>
      <w:lang w:eastAsia="en-US"/>
    </w:rPr>
  </w:style>
  <w:style w:type="character" w:customStyle="1" w:styleId="aff8">
    <w:name w:val="Текст Знак"/>
    <w:basedOn w:val="a1"/>
    <w:link w:val="aff7"/>
    <w:uiPriority w:val="99"/>
    <w:semiHidden/>
    <w:rsid w:val="00F47682"/>
    <w:rPr>
      <w:rFonts w:ascii="Consolas" w:hAnsi="Consolas"/>
      <w:color w:val="auto"/>
      <w:sz w:val="21"/>
      <w:lang w:eastAsia="en-US"/>
    </w:rPr>
  </w:style>
  <w:style w:type="paragraph" w:styleId="aff9">
    <w:name w:val="annotation subject"/>
    <w:basedOn w:val="af3"/>
    <w:next w:val="af3"/>
    <w:link w:val="affa"/>
    <w:uiPriority w:val="99"/>
    <w:semiHidden/>
    <w:unhideWhenUsed/>
    <w:rsid w:val="00F47682"/>
    <w:rPr>
      <w:b/>
    </w:rPr>
  </w:style>
  <w:style w:type="character" w:customStyle="1" w:styleId="affa">
    <w:name w:val="Тема примечания Знак"/>
    <w:basedOn w:val="af4"/>
    <w:link w:val="aff9"/>
    <w:uiPriority w:val="99"/>
    <w:semiHidden/>
    <w:rsid w:val="00F47682"/>
    <w:rPr>
      <w:rFonts w:ascii="Calibri" w:hAnsi="Calibri"/>
      <w:b/>
      <w:color w:val="auto"/>
      <w:lang w:eastAsia="en-US"/>
    </w:rPr>
  </w:style>
  <w:style w:type="paragraph" w:styleId="affb">
    <w:name w:val="List Paragraph"/>
    <w:basedOn w:val="a0"/>
    <w:uiPriority w:val="34"/>
    <w:qFormat/>
    <w:rsid w:val="00F47682"/>
    <w:pPr>
      <w:spacing w:after="200" w:line="276" w:lineRule="auto"/>
      <w:ind w:left="720"/>
    </w:pPr>
    <w:rPr>
      <w:rFonts w:ascii="Calibri" w:hAnsi="Calibri" w:cs="Calibri"/>
      <w:color w:val="auto"/>
      <w:sz w:val="22"/>
      <w:szCs w:val="22"/>
      <w:lang w:eastAsia="en-US"/>
    </w:rPr>
  </w:style>
  <w:style w:type="character" w:customStyle="1" w:styleId="19">
    <w:name w:val="Заголовок 1 чистый Знак Знак"/>
    <w:link w:val="1a"/>
    <w:uiPriority w:val="99"/>
    <w:semiHidden/>
    <w:locked/>
    <w:rsid w:val="00F47682"/>
    <w:rPr>
      <w:rFonts w:ascii="Calibri" w:hAnsi="Calibri"/>
      <w:sz w:val="22"/>
      <w:lang w:eastAsia="en-US"/>
    </w:rPr>
  </w:style>
  <w:style w:type="paragraph" w:customStyle="1" w:styleId="1a">
    <w:name w:val="Заголовок 1 чистый"/>
    <w:basedOn w:val="a0"/>
    <w:next w:val="a0"/>
    <w:link w:val="19"/>
    <w:uiPriority w:val="99"/>
    <w:semiHidden/>
    <w:rsid w:val="00F47682"/>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F47682"/>
    <w:rPr>
      <w:rFonts w:ascii="Tahoma" w:hAnsi="Tahoma" w:cs="Tahoma"/>
      <w:sz w:val="22"/>
      <w:lang w:eastAsia="en-US"/>
    </w:rPr>
  </w:style>
  <w:style w:type="paragraph" w:customStyle="1" w:styleId="-20">
    <w:name w:val="Маркированный список - 2"/>
    <w:basedOn w:val="a0"/>
    <w:link w:val="-2"/>
    <w:uiPriority w:val="99"/>
    <w:semiHidden/>
    <w:rsid w:val="00F47682"/>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F47682"/>
    <w:rPr>
      <w:sz w:val="22"/>
    </w:rPr>
  </w:style>
  <w:style w:type="paragraph" w:customStyle="1" w:styleId="-10">
    <w:name w:val="Маркированный список (для нумерованного) - 1"/>
    <w:basedOn w:val="-20"/>
    <w:link w:val="-1"/>
    <w:uiPriority w:val="99"/>
    <w:semiHidden/>
    <w:rsid w:val="00F47682"/>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F47682"/>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F47682"/>
    <w:pPr>
      <w:tabs>
        <w:tab w:val="clear" w:pos="720"/>
        <w:tab w:val="num" w:pos="908"/>
        <w:tab w:val="left" w:pos="1134"/>
      </w:tabs>
      <w:ind w:left="1134" w:hanging="340"/>
    </w:pPr>
    <w:rPr>
      <w:rFonts w:ascii="Tahoma" w:hAnsi="Tahoma" w:cs="Tahoma"/>
      <w:lang w:eastAsia="en-US"/>
    </w:rPr>
  </w:style>
  <w:style w:type="character" w:customStyle="1" w:styleId="affc">
    <w:name w:val="Подпись под рис/табл Знак"/>
    <w:link w:val="affd"/>
    <w:uiPriority w:val="99"/>
    <w:semiHidden/>
    <w:locked/>
    <w:rsid w:val="00F47682"/>
    <w:rPr>
      <w:rFonts w:ascii="Calibri" w:hAnsi="Calibri"/>
      <w:b/>
      <w:sz w:val="22"/>
      <w:lang w:eastAsia="en-US"/>
    </w:rPr>
  </w:style>
  <w:style w:type="paragraph" w:customStyle="1" w:styleId="affd">
    <w:name w:val="Подпись под рис/табл"/>
    <w:basedOn w:val="a0"/>
    <w:next w:val="a0"/>
    <w:link w:val="affc"/>
    <w:uiPriority w:val="99"/>
    <w:semiHidden/>
    <w:rsid w:val="00F47682"/>
    <w:pPr>
      <w:spacing w:before="60" w:after="200" w:line="276" w:lineRule="auto"/>
    </w:pPr>
    <w:rPr>
      <w:rFonts w:ascii="Calibri" w:hAnsi="Calibri"/>
      <w:b/>
      <w:sz w:val="22"/>
      <w:lang w:eastAsia="en-US"/>
    </w:rPr>
  </w:style>
  <w:style w:type="character" w:customStyle="1" w:styleId="IntenseQuoteChar2">
    <w:name w:val="Intense Quote Char2"/>
    <w:link w:val="1b"/>
    <w:uiPriority w:val="99"/>
    <w:semiHidden/>
    <w:locked/>
    <w:rsid w:val="00F47682"/>
    <w:rPr>
      <w:rFonts w:ascii="Calibri" w:hAnsi="Calibri"/>
      <w:b/>
      <w:i/>
      <w:color w:val="4F81BD"/>
      <w:sz w:val="22"/>
    </w:rPr>
  </w:style>
  <w:style w:type="paragraph" w:customStyle="1" w:styleId="1b">
    <w:name w:val="Выделенная цитата1"/>
    <w:basedOn w:val="a0"/>
    <w:next w:val="a0"/>
    <w:link w:val="IntenseQuoteChar2"/>
    <w:uiPriority w:val="99"/>
    <w:semiHidden/>
    <w:rsid w:val="00F47682"/>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1"/>
    <w:link w:val="29"/>
    <w:uiPriority w:val="99"/>
    <w:semiHidden/>
    <w:locked/>
    <w:rsid w:val="00F47682"/>
    <w:rPr>
      <w:color w:val="auto"/>
      <w:sz w:val="24"/>
      <w:szCs w:val="24"/>
    </w:rPr>
  </w:style>
  <w:style w:type="paragraph" w:customStyle="1" w:styleId="29">
    <w:name w:val="Абзац списка2"/>
    <w:aliases w:val="Абзац списка для документа,ПАРАГРАФ"/>
    <w:basedOn w:val="a0"/>
    <w:link w:val="ListParagraphChar"/>
    <w:uiPriority w:val="99"/>
    <w:semiHidden/>
    <w:rsid w:val="00F47682"/>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F47682"/>
    <w:rPr>
      <w:rFonts w:ascii="Verdana" w:hAnsi="Verdana"/>
      <w:b/>
      <w:sz w:val="24"/>
    </w:rPr>
  </w:style>
  <w:style w:type="paragraph" w:customStyle="1" w:styleId="201">
    <w:name w:val="Стиль Стиль Основной текст с отступом 2 + По ширине Слева:  0 см Ме..."/>
    <w:basedOn w:val="a0"/>
    <w:link w:val="200"/>
    <w:uiPriority w:val="99"/>
    <w:semiHidden/>
    <w:rsid w:val="00F47682"/>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F47682"/>
    <w:rPr>
      <w:sz w:val="24"/>
      <w:lang w:val="x-none" w:eastAsia="en-US"/>
    </w:rPr>
  </w:style>
  <w:style w:type="paragraph" w:customStyle="1" w:styleId="-0">
    <w:name w:val="ПРОГРАММА-параграф Знак Знак"/>
    <w:basedOn w:val="a0"/>
    <w:link w:val="-"/>
    <w:uiPriority w:val="99"/>
    <w:semiHidden/>
    <w:rsid w:val="00F47682"/>
    <w:pPr>
      <w:suppressLineNumbers/>
      <w:suppressAutoHyphens/>
      <w:spacing w:before="120" w:after="120" w:line="360" w:lineRule="auto"/>
      <w:ind w:firstLine="709"/>
      <w:jc w:val="both"/>
    </w:pPr>
    <w:rPr>
      <w:lang w:val="x-none" w:eastAsia="en-US"/>
    </w:rPr>
  </w:style>
  <w:style w:type="character" w:customStyle="1" w:styleId="affe">
    <w:name w:val="Абзац Знак"/>
    <w:link w:val="afff"/>
    <w:uiPriority w:val="99"/>
    <w:semiHidden/>
    <w:locked/>
    <w:rsid w:val="00F47682"/>
    <w:rPr>
      <w:rFonts w:ascii="TimesDL" w:hAnsi="TimesDL"/>
      <w:kern w:val="2"/>
      <w:sz w:val="24"/>
      <w:lang w:val="x-none" w:eastAsia="ar-SA"/>
    </w:rPr>
  </w:style>
  <w:style w:type="paragraph" w:customStyle="1" w:styleId="afff">
    <w:name w:val="Абзац"/>
    <w:basedOn w:val="a0"/>
    <w:link w:val="affe"/>
    <w:uiPriority w:val="99"/>
    <w:semiHidden/>
    <w:rsid w:val="00F47682"/>
    <w:pPr>
      <w:spacing w:line="360" w:lineRule="auto"/>
      <w:ind w:firstLine="567"/>
      <w:jc w:val="both"/>
    </w:pPr>
    <w:rPr>
      <w:rFonts w:ascii="TimesDL" w:hAnsi="TimesDL"/>
      <w:kern w:val="2"/>
      <w:lang w:val="x-none" w:eastAsia="ar-SA"/>
    </w:rPr>
  </w:style>
  <w:style w:type="character" w:customStyle="1" w:styleId="afff0">
    <w:name w:val="Основной текст_ Знак"/>
    <w:link w:val="afff1"/>
    <w:uiPriority w:val="99"/>
    <w:semiHidden/>
    <w:locked/>
    <w:rsid w:val="00F47682"/>
    <w:rPr>
      <w:rFonts w:ascii="Arial Unicode MS" w:eastAsia="Arial Unicode MS" w:hAnsi="Arial Unicode MS" w:cs="Arial Unicode MS"/>
      <w:sz w:val="27"/>
      <w:shd w:val="clear" w:color="auto" w:fill="FFFFFF"/>
    </w:rPr>
  </w:style>
  <w:style w:type="paragraph" w:customStyle="1" w:styleId="afff1">
    <w:name w:val="Основной текст_"/>
    <w:basedOn w:val="a0"/>
    <w:link w:val="afff0"/>
    <w:uiPriority w:val="99"/>
    <w:semiHidden/>
    <w:rsid w:val="00F47682"/>
    <w:pPr>
      <w:shd w:val="clear" w:color="auto" w:fill="FFFFFF"/>
      <w:spacing w:before="300" w:after="120" w:line="322" w:lineRule="exact"/>
      <w:jc w:val="both"/>
    </w:pPr>
    <w:rPr>
      <w:rFonts w:ascii="Arial Unicode MS" w:eastAsia="Arial Unicode MS" w:hAnsi="Arial Unicode MS" w:cs="Arial Unicode MS"/>
      <w:sz w:val="27"/>
    </w:rPr>
  </w:style>
  <w:style w:type="paragraph" w:customStyle="1" w:styleId="211">
    <w:name w:val="Основной текст с отступом 21"/>
    <w:basedOn w:val="a0"/>
    <w:uiPriority w:val="99"/>
    <w:semiHidden/>
    <w:rsid w:val="00F47682"/>
    <w:pPr>
      <w:ind w:firstLine="720"/>
    </w:pPr>
    <w:rPr>
      <w:color w:val="auto"/>
    </w:rPr>
  </w:style>
  <w:style w:type="paragraph" w:customStyle="1" w:styleId="Postan">
    <w:name w:val="Postan"/>
    <w:basedOn w:val="a0"/>
    <w:uiPriority w:val="99"/>
    <w:semiHidden/>
    <w:rsid w:val="00F47682"/>
    <w:pPr>
      <w:jc w:val="center"/>
    </w:pPr>
    <w:rPr>
      <w:color w:val="auto"/>
      <w:sz w:val="28"/>
    </w:rPr>
  </w:style>
  <w:style w:type="paragraph" w:customStyle="1" w:styleId="afff2">
    <w:name w:val="Нормальный (таблица)"/>
    <w:basedOn w:val="a0"/>
    <w:next w:val="a0"/>
    <w:uiPriority w:val="99"/>
    <w:semiHidden/>
    <w:rsid w:val="00F47682"/>
    <w:pPr>
      <w:widowControl w:val="0"/>
      <w:autoSpaceDE w:val="0"/>
      <w:autoSpaceDN w:val="0"/>
      <w:adjustRightInd w:val="0"/>
      <w:jc w:val="both"/>
    </w:pPr>
    <w:rPr>
      <w:rFonts w:ascii="Arial" w:eastAsia="Calibri" w:hAnsi="Arial" w:cs="Arial"/>
      <w:color w:val="auto"/>
      <w:szCs w:val="24"/>
    </w:rPr>
  </w:style>
  <w:style w:type="paragraph" w:customStyle="1" w:styleId="afff3">
    <w:name w:val="Прижатый влево"/>
    <w:basedOn w:val="a0"/>
    <w:next w:val="a0"/>
    <w:uiPriority w:val="99"/>
    <w:semiHidden/>
    <w:rsid w:val="00F47682"/>
    <w:pPr>
      <w:widowControl w:val="0"/>
      <w:autoSpaceDE w:val="0"/>
      <w:autoSpaceDN w:val="0"/>
      <w:adjustRightInd w:val="0"/>
    </w:pPr>
    <w:rPr>
      <w:rFonts w:ascii="Arial" w:eastAsia="Calibri" w:hAnsi="Arial" w:cs="Arial"/>
      <w:color w:val="auto"/>
      <w:szCs w:val="24"/>
    </w:rPr>
  </w:style>
  <w:style w:type="paragraph" w:customStyle="1" w:styleId="consplusnormal1">
    <w:name w:val="consplusnormal"/>
    <w:basedOn w:val="a0"/>
    <w:uiPriority w:val="99"/>
    <w:semiHidden/>
    <w:rsid w:val="00F47682"/>
    <w:pPr>
      <w:spacing w:before="100" w:beforeAutospacing="1" w:after="100" w:afterAutospacing="1"/>
    </w:pPr>
    <w:rPr>
      <w:rFonts w:eastAsia="Calibri"/>
      <w:color w:val="auto"/>
      <w:szCs w:val="24"/>
    </w:rPr>
  </w:style>
  <w:style w:type="paragraph" w:customStyle="1" w:styleId="1c">
    <w:name w:val="Абзац списка1"/>
    <w:basedOn w:val="a0"/>
    <w:uiPriority w:val="99"/>
    <w:semiHidden/>
    <w:rsid w:val="00F47682"/>
    <w:pPr>
      <w:suppressAutoHyphens/>
    </w:pPr>
    <w:rPr>
      <w:rFonts w:ascii="Calibri" w:hAnsi="Calibri" w:cs="Calibri"/>
      <w:color w:val="auto"/>
      <w:kern w:val="2"/>
      <w:sz w:val="20"/>
      <w:lang w:eastAsia="ar-SA"/>
    </w:rPr>
  </w:style>
  <w:style w:type="paragraph" w:customStyle="1" w:styleId="ConsPlusCell">
    <w:name w:val="ConsPlusCell"/>
    <w:uiPriority w:val="99"/>
    <w:semiHidden/>
    <w:rsid w:val="00F47682"/>
    <w:pPr>
      <w:autoSpaceDE w:val="0"/>
      <w:autoSpaceDN w:val="0"/>
      <w:adjustRightInd w:val="0"/>
    </w:pPr>
    <w:rPr>
      <w:color w:val="auto"/>
      <w:sz w:val="28"/>
      <w:szCs w:val="28"/>
      <w:lang w:eastAsia="en-US"/>
    </w:rPr>
  </w:style>
  <w:style w:type="paragraph" w:customStyle="1" w:styleId="Style1">
    <w:name w:val="Style1"/>
    <w:basedOn w:val="a0"/>
    <w:uiPriority w:val="99"/>
    <w:semiHidden/>
    <w:rsid w:val="00F47682"/>
    <w:pPr>
      <w:widowControl w:val="0"/>
      <w:autoSpaceDE w:val="0"/>
      <w:autoSpaceDN w:val="0"/>
      <w:adjustRightInd w:val="0"/>
      <w:spacing w:line="326" w:lineRule="exact"/>
    </w:pPr>
    <w:rPr>
      <w:rFonts w:eastAsia="Calibri"/>
      <w:color w:val="auto"/>
      <w:szCs w:val="24"/>
    </w:rPr>
  </w:style>
  <w:style w:type="paragraph" w:customStyle="1" w:styleId="1d">
    <w:name w:val="Основной текст1"/>
    <w:basedOn w:val="a0"/>
    <w:uiPriority w:val="99"/>
    <w:semiHidden/>
    <w:rsid w:val="00F47682"/>
    <w:pPr>
      <w:widowControl w:val="0"/>
      <w:shd w:val="clear" w:color="auto" w:fill="FFFFFF"/>
      <w:spacing w:before="600" w:line="278" w:lineRule="exact"/>
      <w:jc w:val="center"/>
    </w:pPr>
    <w:rPr>
      <w:b/>
      <w:color w:val="auto"/>
      <w:spacing w:val="-3"/>
      <w:sz w:val="20"/>
    </w:rPr>
  </w:style>
  <w:style w:type="paragraph" w:customStyle="1" w:styleId="Default">
    <w:name w:val="Default"/>
    <w:uiPriority w:val="99"/>
    <w:semiHidden/>
    <w:rsid w:val="00F47682"/>
    <w:pPr>
      <w:autoSpaceDE w:val="0"/>
      <w:autoSpaceDN w:val="0"/>
      <w:adjustRightInd w:val="0"/>
    </w:pPr>
    <w:rPr>
      <w:sz w:val="24"/>
      <w:szCs w:val="24"/>
      <w:lang w:eastAsia="en-US"/>
    </w:rPr>
  </w:style>
  <w:style w:type="paragraph" w:customStyle="1" w:styleId="default0">
    <w:name w:val="default"/>
    <w:basedOn w:val="a0"/>
    <w:uiPriority w:val="99"/>
    <w:semiHidden/>
    <w:rsid w:val="00F47682"/>
    <w:pPr>
      <w:spacing w:before="100" w:beforeAutospacing="1" w:after="100" w:afterAutospacing="1"/>
    </w:pPr>
    <w:rPr>
      <w:rFonts w:eastAsia="Calibri"/>
      <w:color w:val="auto"/>
      <w:szCs w:val="24"/>
    </w:rPr>
  </w:style>
  <w:style w:type="paragraph" w:customStyle="1" w:styleId="s1">
    <w:name w:val="s_1"/>
    <w:basedOn w:val="a0"/>
    <w:uiPriority w:val="99"/>
    <w:semiHidden/>
    <w:rsid w:val="00F47682"/>
    <w:pPr>
      <w:spacing w:before="100" w:beforeAutospacing="1" w:after="100" w:afterAutospacing="1"/>
    </w:pPr>
    <w:rPr>
      <w:rFonts w:eastAsia="Calibri"/>
      <w:color w:val="auto"/>
      <w:szCs w:val="24"/>
    </w:rPr>
  </w:style>
  <w:style w:type="paragraph" w:customStyle="1" w:styleId="37">
    <w:name w:val="Абзац списка3"/>
    <w:basedOn w:val="a0"/>
    <w:uiPriority w:val="99"/>
    <w:semiHidden/>
    <w:rsid w:val="00F47682"/>
    <w:pPr>
      <w:suppressAutoHyphens/>
    </w:pPr>
    <w:rPr>
      <w:rFonts w:eastAsia="PMingLiU"/>
      <w:color w:val="auto"/>
      <w:kern w:val="2"/>
      <w:sz w:val="20"/>
      <w:lang w:eastAsia="ar-SA"/>
    </w:rPr>
  </w:style>
  <w:style w:type="paragraph" w:customStyle="1" w:styleId="220">
    <w:name w:val="Основной текст 22"/>
    <w:basedOn w:val="a0"/>
    <w:uiPriority w:val="99"/>
    <w:semiHidden/>
    <w:rsid w:val="00F47682"/>
    <w:pPr>
      <w:spacing w:line="360" w:lineRule="auto"/>
      <w:ind w:firstLine="720"/>
      <w:jc w:val="both"/>
    </w:pPr>
    <w:rPr>
      <w:rFonts w:eastAsia="Calibri"/>
      <w:color w:val="auto"/>
    </w:rPr>
  </w:style>
  <w:style w:type="paragraph" w:customStyle="1" w:styleId="1e">
    <w:name w:val="Знак Знак1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a0"/>
    <w:uiPriority w:val="99"/>
    <w:semiHidden/>
    <w:rsid w:val="00F47682"/>
    <w:pPr>
      <w:suppressAutoHyphens/>
    </w:pPr>
    <w:rPr>
      <w:rFonts w:eastAsia="PMingLiU"/>
      <w:color w:val="auto"/>
      <w:kern w:val="2"/>
      <w:sz w:val="20"/>
      <w:lang w:eastAsia="ar-SA"/>
    </w:rPr>
  </w:style>
  <w:style w:type="paragraph" w:customStyle="1" w:styleId="afff4">
    <w:name w:val="Внимание: Криминал!!"/>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5">
    <w:name w:val="Внимание: недобросовестность!"/>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6">
    <w:name w:val="Основное меню (преемственное)"/>
    <w:basedOn w:val="a0"/>
    <w:next w:val="a0"/>
    <w:uiPriority w:val="99"/>
    <w:semiHidden/>
    <w:rsid w:val="00F47682"/>
    <w:pPr>
      <w:widowControl w:val="0"/>
      <w:autoSpaceDE w:val="0"/>
      <w:autoSpaceDN w:val="0"/>
      <w:adjustRightInd w:val="0"/>
      <w:jc w:val="both"/>
    </w:pPr>
    <w:rPr>
      <w:rFonts w:ascii="Verdana" w:hAnsi="Verdana" w:cs="Verdana"/>
      <w:color w:val="auto"/>
      <w:szCs w:val="24"/>
    </w:rPr>
  </w:style>
  <w:style w:type="paragraph" w:customStyle="1" w:styleId="afff7">
    <w:name w:val="Заголовок статьи"/>
    <w:basedOn w:val="a0"/>
    <w:next w:val="a0"/>
    <w:uiPriority w:val="99"/>
    <w:semiHidden/>
    <w:rsid w:val="00F47682"/>
    <w:pPr>
      <w:widowControl w:val="0"/>
      <w:autoSpaceDE w:val="0"/>
      <w:autoSpaceDN w:val="0"/>
      <w:adjustRightInd w:val="0"/>
      <w:ind w:left="1612" w:hanging="892"/>
      <w:jc w:val="both"/>
    </w:pPr>
    <w:rPr>
      <w:rFonts w:ascii="Arial" w:hAnsi="Arial" w:cs="Arial"/>
      <w:color w:val="auto"/>
      <w:szCs w:val="24"/>
    </w:rPr>
  </w:style>
  <w:style w:type="paragraph" w:customStyle="1" w:styleId="afff8">
    <w:name w:val="Интерфейс"/>
    <w:basedOn w:val="a0"/>
    <w:next w:val="a0"/>
    <w:uiPriority w:val="99"/>
    <w:semiHidden/>
    <w:rsid w:val="00F47682"/>
    <w:pPr>
      <w:widowControl w:val="0"/>
      <w:autoSpaceDE w:val="0"/>
      <w:autoSpaceDN w:val="0"/>
      <w:adjustRightInd w:val="0"/>
      <w:jc w:val="both"/>
    </w:pPr>
    <w:rPr>
      <w:rFonts w:ascii="Arial" w:hAnsi="Arial" w:cs="Arial"/>
      <w:color w:val="ECE9D8"/>
      <w:sz w:val="22"/>
      <w:szCs w:val="22"/>
    </w:rPr>
  </w:style>
  <w:style w:type="paragraph" w:customStyle="1" w:styleId="afff9">
    <w:name w:val="Комментарий"/>
    <w:basedOn w:val="a0"/>
    <w:next w:val="a0"/>
    <w:uiPriority w:val="99"/>
    <w:semiHidden/>
    <w:rsid w:val="00F47682"/>
    <w:pPr>
      <w:widowControl w:val="0"/>
      <w:autoSpaceDE w:val="0"/>
      <w:autoSpaceDN w:val="0"/>
      <w:adjustRightInd w:val="0"/>
      <w:ind w:left="170"/>
      <w:jc w:val="both"/>
    </w:pPr>
    <w:rPr>
      <w:rFonts w:ascii="Arial" w:hAnsi="Arial" w:cs="Arial"/>
      <w:i/>
      <w:iCs/>
      <w:color w:val="800080"/>
      <w:szCs w:val="24"/>
    </w:rPr>
  </w:style>
  <w:style w:type="paragraph" w:customStyle="1" w:styleId="afffa">
    <w:name w:val="Информация об изменениях документа"/>
    <w:basedOn w:val="afff9"/>
    <w:next w:val="a0"/>
    <w:uiPriority w:val="99"/>
    <w:semiHidden/>
    <w:rsid w:val="00F47682"/>
    <w:pPr>
      <w:ind w:left="0"/>
    </w:pPr>
  </w:style>
  <w:style w:type="paragraph" w:customStyle="1" w:styleId="afffb">
    <w:name w:val="Текст (лев. подпись)"/>
    <w:basedOn w:val="a0"/>
    <w:next w:val="a0"/>
    <w:uiPriority w:val="99"/>
    <w:semiHidden/>
    <w:rsid w:val="00F47682"/>
    <w:pPr>
      <w:widowControl w:val="0"/>
      <w:autoSpaceDE w:val="0"/>
      <w:autoSpaceDN w:val="0"/>
      <w:adjustRightInd w:val="0"/>
    </w:pPr>
    <w:rPr>
      <w:rFonts w:ascii="Arial" w:hAnsi="Arial" w:cs="Arial"/>
      <w:color w:val="auto"/>
      <w:szCs w:val="24"/>
    </w:rPr>
  </w:style>
  <w:style w:type="paragraph" w:customStyle="1" w:styleId="afffc">
    <w:name w:val="Колонтитул (левый)"/>
    <w:basedOn w:val="afffb"/>
    <w:next w:val="a0"/>
    <w:uiPriority w:val="99"/>
    <w:semiHidden/>
    <w:rsid w:val="00F47682"/>
    <w:pPr>
      <w:jc w:val="both"/>
    </w:pPr>
    <w:rPr>
      <w:sz w:val="16"/>
      <w:szCs w:val="16"/>
    </w:rPr>
  </w:style>
  <w:style w:type="paragraph" w:customStyle="1" w:styleId="afffd">
    <w:name w:val="Текст (прав. подпись)"/>
    <w:basedOn w:val="a0"/>
    <w:next w:val="a0"/>
    <w:uiPriority w:val="99"/>
    <w:semiHidden/>
    <w:rsid w:val="00F47682"/>
    <w:pPr>
      <w:widowControl w:val="0"/>
      <w:autoSpaceDE w:val="0"/>
      <w:autoSpaceDN w:val="0"/>
      <w:adjustRightInd w:val="0"/>
      <w:jc w:val="right"/>
    </w:pPr>
    <w:rPr>
      <w:rFonts w:ascii="Arial" w:hAnsi="Arial" w:cs="Arial"/>
      <w:color w:val="auto"/>
      <w:szCs w:val="24"/>
    </w:rPr>
  </w:style>
  <w:style w:type="paragraph" w:customStyle="1" w:styleId="afffe">
    <w:name w:val="Колонтитул (правый)"/>
    <w:basedOn w:val="afffd"/>
    <w:next w:val="a0"/>
    <w:uiPriority w:val="99"/>
    <w:semiHidden/>
    <w:rsid w:val="00F47682"/>
    <w:pPr>
      <w:jc w:val="both"/>
    </w:pPr>
    <w:rPr>
      <w:sz w:val="16"/>
      <w:szCs w:val="16"/>
    </w:rPr>
  </w:style>
  <w:style w:type="paragraph" w:customStyle="1" w:styleId="affff">
    <w:name w:val="Комментарий пользователя"/>
    <w:basedOn w:val="afff9"/>
    <w:next w:val="a0"/>
    <w:uiPriority w:val="99"/>
    <w:semiHidden/>
    <w:rsid w:val="00F47682"/>
    <w:pPr>
      <w:ind w:left="0"/>
      <w:jc w:val="left"/>
    </w:pPr>
    <w:rPr>
      <w:i w:val="0"/>
      <w:iCs w:val="0"/>
      <w:color w:val="000080"/>
    </w:rPr>
  </w:style>
  <w:style w:type="paragraph" w:customStyle="1" w:styleId="affff0">
    <w:name w:val="Куда обратиться?"/>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f1">
    <w:name w:val="Моноширинный"/>
    <w:basedOn w:val="a0"/>
    <w:next w:val="a0"/>
    <w:uiPriority w:val="99"/>
    <w:semiHidden/>
    <w:rsid w:val="00F47682"/>
    <w:pPr>
      <w:widowControl w:val="0"/>
      <w:autoSpaceDE w:val="0"/>
      <w:autoSpaceDN w:val="0"/>
      <w:adjustRightInd w:val="0"/>
      <w:jc w:val="both"/>
    </w:pPr>
    <w:rPr>
      <w:rFonts w:ascii="Courier New" w:hAnsi="Courier New" w:cs="Courier New"/>
      <w:color w:val="auto"/>
      <w:szCs w:val="24"/>
    </w:rPr>
  </w:style>
  <w:style w:type="paragraph" w:customStyle="1" w:styleId="affff2">
    <w:name w:val="Необходимые документы"/>
    <w:basedOn w:val="a0"/>
    <w:next w:val="a0"/>
    <w:uiPriority w:val="99"/>
    <w:semiHidden/>
    <w:rsid w:val="00F47682"/>
    <w:pPr>
      <w:widowControl w:val="0"/>
      <w:autoSpaceDE w:val="0"/>
      <w:autoSpaceDN w:val="0"/>
      <w:adjustRightInd w:val="0"/>
      <w:ind w:left="118"/>
      <w:jc w:val="both"/>
    </w:pPr>
    <w:rPr>
      <w:rFonts w:ascii="Arial" w:hAnsi="Arial" w:cs="Arial"/>
      <w:color w:val="auto"/>
      <w:szCs w:val="24"/>
    </w:rPr>
  </w:style>
  <w:style w:type="paragraph" w:customStyle="1" w:styleId="affff3">
    <w:name w:val="Объект"/>
    <w:basedOn w:val="a0"/>
    <w:next w:val="a0"/>
    <w:uiPriority w:val="99"/>
    <w:semiHidden/>
    <w:rsid w:val="00F47682"/>
    <w:pPr>
      <w:widowControl w:val="0"/>
      <w:autoSpaceDE w:val="0"/>
      <w:autoSpaceDN w:val="0"/>
      <w:adjustRightInd w:val="0"/>
      <w:jc w:val="both"/>
    </w:pPr>
    <w:rPr>
      <w:rFonts w:ascii="Arial" w:hAnsi="Arial" w:cs="Arial"/>
      <w:color w:val="auto"/>
      <w:szCs w:val="24"/>
    </w:rPr>
  </w:style>
  <w:style w:type="paragraph" w:customStyle="1" w:styleId="affff4">
    <w:name w:val="Таблицы (моноширинный)"/>
    <w:basedOn w:val="a0"/>
    <w:next w:val="a0"/>
    <w:uiPriority w:val="99"/>
    <w:semiHidden/>
    <w:rsid w:val="00F47682"/>
    <w:pPr>
      <w:widowControl w:val="0"/>
      <w:autoSpaceDE w:val="0"/>
      <w:autoSpaceDN w:val="0"/>
      <w:adjustRightInd w:val="0"/>
      <w:jc w:val="both"/>
    </w:pPr>
    <w:rPr>
      <w:rFonts w:ascii="Courier New" w:hAnsi="Courier New" w:cs="Courier New"/>
      <w:color w:val="auto"/>
      <w:szCs w:val="24"/>
    </w:rPr>
  </w:style>
  <w:style w:type="paragraph" w:customStyle="1" w:styleId="affff5">
    <w:name w:val="Оглавление"/>
    <w:basedOn w:val="affff4"/>
    <w:next w:val="a0"/>
    <w:uiPriority w:val="99"/>
    <w:semiHidden/>
    <w:rsid w:val="00F47682"/>
    <w:pPr>
      <w:ind w:left="140"/>
    </w:pPr>
    <w:rPr>
      <w:rFonts w:ascii="Arial" w:hAnsi="Arial" w:cs="Arial"/>
    </w:rPr>
  </w:style>
  <w:style w:type="paragraph" w:customStyle="1" w:styleId="affff6">
    <w:name w:val="Переменная часть"/>
    <w:basedOn w:val="afff6"/>
    <w:next w:val="a0"/>
    <w:uiPriority w:val="99"/>
    <w:semiHidden/>
    <w:rsid w:val="00F47682"/>
    <w:rPr>
      <w:rFonts w:ascii="Arial" w:hAnsi="Arial" w:cs="Arial"/>
      <w:sz w:val="20"/>
      <w:szCs w:val="20"/>
    </w:rPr>
  </w:style>
  <w:style w:type="paragraph" w:customStyle="1" w:styleId="affff7">
    <w:name w:val="Постоянная часть"/>
    <w:basedOn w:val="afff6"/>
    <w:next w:val="a0"/>
    <w:uiPriority w:val="99"/>
    <w:semiHidden/>
    <w:rsid w:val="00F47682"/>
    <w:rPr>
      <w:rFonts w:ascii="Arial" w:hAnsi="Arial" w:cs="Arial"/>
      <w:sz w:val="22"/>
      <w:szCs w:val="22"/>
    </w:rPr>
  </w:style>
  <w:style w:type="paragraph" w:customStyle="1" w:styleId="affff8">
    <w:name w:val="Пример."/>
    <w:basedOn w:val="a0"/>
    <w:next w:val="a0"/>
    <w:uiPriority w:val="99"/>
    <w:semiHidden/>
    <w:rsid w:val="00F47682"/>
    <w:pPr>
      <w:widowControl w:val="0"/>
      <w:autoSpaceDE w:val="0"/>
      <w:autoSpaceDN w:val="0"/>
      <w:adjustRightInd w:val="0"/>
      <w:ind w:left="118" w:firstLine="602"/>
      <w:jc w:val="both"/>
    </w:pPr>
    <w:rPr>
      <w:rFonts w:ascii="Arial" w:hAnsi="Arial" w:cs="Arial"/>
      <w:color w:val="auto"/>
      <w:szCs w:val="24"/>
    </w:rPr>
  </w:style>
  <w:style w:type="paragraph" w:customStyle="1" w:styleId="affff9">
    <w:name w:val="Примечание."/>
    <w:basedOn w:val="afff9"/>
    <w:next w:val="a0"/>
    <w:uiPriority w:val="99"/>
    <w:semiHidden/>
    <w:rsid w:val="00F47682"/>
    <w:pPr>
      <w:ind w:left="0"/>
    </w:pPr>
    <w:rPr>
      <w:i w:val="0"/>
      <w:iCs w:val="0"/>
      <w:color w:val="auto"/>
    </w:rPr>
  </w:style>
  <w:style w:type="paragraph" w:customStyle="1" w:styleId="affffa">
    <w:name w:val="Словарная статья"/>
    <w:basedOn w:val="a0"/>
    <w:next w:val="a0"/>
    <w:uiPriority w:val="99"/>
    <w:semiHidden/>
    <w:rsid w:val="00F47682"/>
    <w:pPr>
      <w:widowControl w:val="0"/>
      <w:autoSpaceDE w:val="0"/>
      <w:autoSpaceDN w:val="0"/>
      <w:adjustRightInd w:val="0"/>
      <w:ind w:right="118"/>
      <w:jc w:val="both"/>
    </w:pPr>
    <w:rPr>
      <w:rFonts w:ascii="Arial" w:hAnsi="Arial" w:cs="Arial"/>
      <w:color w:val="auto"/>
      <w:szCs w:val="24"/>
    </w:rPr>
  </w:style>
  <w:style w:type="paragraph" w:customStyle="1" w:styleId="affffb">
    <w:name w:val="Текст (справка)"/>
    <w:basedOn w:val="a0"/>
    <w:next w:val="a0"/>
    <w:uiPriority w:val="99"/>
    <w:semiHidden/>
    <w:rsid w:val="00F47682"/>
    <w:pPr>
      <w:widowControl w:val="0"/>
      <w:autoSpaceDE w:val="0"/>
      <w:autoSpaceDN w:val="0"/>
      <w:adjustRightInd w:val="0"/>
      <w:ind w:left="170" w:right="170"/>
    </w:pPr>
    <w:rPr>
      <w:rFonts w:ascii="Arial" w:hAnsi="Arial" w:cs="Arial"/>
      <w:color w:val="auto"/>
      <w:szCs w:val="24"/>
    </w:rPr>
  </w:style>
  <w:style w:type="paragraph" w:customStyle="1" w:styleId="affffc">
    <w:name w:val="Текст в таблице"/>
    <w:basedOn w:val="afff2"/>
    <w:next w:val="a0"/>
    <w:uiPriority w:val="99"/>
    <w:semiHidden/>
    <w:rsid w:val="00F47682"/>
    <w:pPr>
      <w:ind w:firstLine="500"/>
    </w:pPr>
    <w:rPr>
      <w:rFonts w:eastAsia="Times New Roman"/>
    </w:rPr>
  </w:style>
  <w:style w:type="paragraph" w:customStyle="1" w:styleId="affffd">
    <w:name w:val="Технический комментарий"/>
    <w:basedOn w:val="a0"/>
    <w:next w:val="a0"/>
    <w:uiPriority w:val="99"/>
    <w:semiHidden/>
    <w:rsid w:val="00F47682"/>
    <w:pPr>
      <w:widowControl w:val="0"/>
      <w:autoSpaceDE w:val="0"/>
      <w:autoSpaceDN w:val="0"/>
      <w:adjustRightInd w:val="0"/>
    </w:pPr>
    <w:rPr>
      <w:rFonts w:ascii="Arial" w:hAnsi="Arial" w:cs="Arial"/>
      <w:color w:val="auto"/>
      <w:szCs w:val="24"/>
    </w:rPr>
  </w:style>
  <w:style w:type="paragraph" w:customStyle="1" w:styleId="affffe">
    <w:name w:val="Центрированный (таблица)"/>
    <w:basedOn w:val="afff2"/>
    <w:next w:val="a0"/>
    <w:uiPriority w:val="99"/>
    <w:semiHidden/>
    <w:rsid w:val="00F47682"/>
    <w:pPr>
      <w:jc w:val="center"/>
    </w:pPr>
    <w:rPr>
      <w:rFonts w:eastAsia="Times New Roman"/>
    </w:rPr>
  </w:style>
  <w:style w:type="paragraph" w:customStyle="1" w:styleId="afffff">
    <w:name w:val="Знак Знак Знак Знак"/>
    <w:basedOn w:val="a0"/>
    <w:uiPriority w:val="99"/>
    <w:semiHidden/>
    <w:rsid w:val="00F47682"/>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semiHidden/>
    <w:rsid w:val="00F47682"/>
    <w:pPr>
      <w:widowControl w:val="0"/>
      <w:autoSpaceDE w:val="0"/>
      <w:autoSpaceDN w:val="0"/>
      <w:adjustRightInd w:val="0"/>
    </w:pPr>
    <w:rPr>
      <w:rFonts w:ascii="Courier New" w:hAnsi="Courier New" w:cs="Courier New"/>
      <w:color w:val="auto"/>
    </w:rPr>
  </w:style>
  <w:style w:type="paragraph" w:customStyle="1" w:styleId="ConsPlusTitle">
    <w:name w:val="ConsPlusTitle"/>
    <w:uiPriority w:val="99"/>
    <w:semiHidden/>
    <w:rsid w:val="00F47682"/>
    <w:pPr>
      <w:widowControl w:val="0"/>
      <w:autoSpaceDE w:val="0"/>
      <w:autoSpaceDN w:val="0"/>
      <w:adjustRightInd w:val="0"/>
    </w:pPr>
    <w:rPr>
      <w:rFonts w:ascii="Arial" w:hAnsi="Arial" w:cs="Arial"/>
      <w:b/>
      <w:bCs/>
      <w:color w:val="auto"/>
    </w:rPr>
  </w:style>
  <w:style w:type="paragraph" w:customStyle="1" w:styleId="1f">
    <w:name w:val="Стиль1"/>
    <w:basedOn w:val="a0"/>
    <w:uiPriority w:val="99"/>
    <w:semiHidden/>
    <w:rsid w:val="00F47682"/>
    <w:pPr>
      <w:tabs>
        <w:tab w:val="num" w:pos="2340"/>
      </w:tabs>
      <w:ind w:left="2340" w:hanging="360"/>
    </w:pPr>
    <w:rPr>
      <w:rFonts w:ascii="Arial" w:hAnsi="Arial" w:cs="Arial"/>
      <w:color w:val="auto"/>
      <w:sz w:val="20"/>
    </w:rPr>
  </w:style>
  <w:style w:type="paragraph" w:customStyle="1" w:styleId="consnormal">
    <w:name w:val="consnormal"/>
    <w:basedOn w:val="a0"/>
    <w:uiPriority w:val="99"/>
    <w:semiHidden/>
    <w:rsid w:val="00F47682"/>
    <w:pPr>
      <w:spacing w:before="75" w:after="75"/>
    </w:pPr>
    <w:rPr>
      <w:rFonts w:ascii="Arial" w:hAnsi="Arial" w:cs="Arial"/>
      <w:sz w:val="20"/>
    </w:rPr>
  </w:style>
  <w:style w:type="paragraph" w:customStyle="1" w:styleId="ConsNonformat">
    <w:name w:val="ConsNonformat"/>
    <w:uiPriority w:val="99"/>
    <w:semiHidden/>
    <w:rsid w:val="00F47682"/>
    <w:pPr>
      <w:widowControl w:val="0"/>
      <w:autoSpaceDE w:val="0"/>
      <w:autoSpaceDN w:val="0"/>
      <w:adjustRightInd w:val="0"/>
      <w:ind w:right="19772"/>
    </w:pPr>
    <w:rPr>
      <w:rFonts w:ascii="Courier New" w:hAnsi="Courier New" w:cs="Courier New"/>
      <w:color w:val="auto"/>
    </w:rPr>
  </w:style>
  <w:style w:type="paragraph" w:customStyle="1" w:styleId="ConsCell">
    <w:name w:val="ConsCell"/>
    <w:uiPriority w:val="99"/>
    <w:semiHidden/>
    <w:rsid w:val="00F47682"/>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semiHidden/>
    <w:rsid w:val="00F47682"/>
    <w:pPr>
      <w:widowControl w:val="0"/>
      <w:autoSpaceDE w:val="0"/>
      <w:autoSpaceDN w:val="0"/>
      <w:adjustRightInd w:val="0"/>
    </w:pPr>
    <w:rPr>
      <w:rFonts w:ascii="Courier New" w:hAnsi="Courier New" w:cs="Courier New"/>
      <w:color w:val="auto"/>
    </w:rPr>
  </w:style>
  <w:style w:type="paragraph" w:customStyle="1" w:styleId="2a">
    <w:name w:val="Знак2 Знак Знак Знак Знак Знак Знак Знак Знак Знак Знак Знак Знак 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afffff0">
    <w:name w:val="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afffff1">
    <w:name w:val="Знак Знак Знак Знак Знак Знак 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1f0">
    <w:name w:val="Знак Знак Знак1"/>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2b">
    <w:name w:val="Знак2"/>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semiHidden/>
    <w:rsid w:val="00F47682"/>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semiHidden/>
    <w:rsid w:val="00F47682"/>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semiHidden/>
    <w:rsid w:val="00F47682"/>
    <w:pPr>
      <w:spacing w:before="51"/>
      <w:ind w:left="257"/>
    </w:pPr>
    <w:rPr>
      <w:rFonts w:ascii="Arial" w:hAnsi="Arial" w:cs="Arial"/>
      <w:b/>
      <w:bCs/>
      <w:color w:val="3560A7"/>
      <w:sz w:val="22"/>
      <w:szCs w:val="22"/>
    </w:rPr>
  </w:style>
  <w:style w:type="paragraph" w:customStyle="1" w:styleId="a30">
    <w:name w:val="a3"/>
    <w:basedOn w:val="a0"/>
    <w:uiPriority w:val="99"/>
    <w:semiHidden/>
    <w:rsid w:val="00F47682"/>
    <w:pPr>
      <w:spacing w:before="64" w:after="64"/>
    </w:pPr>
    <w:rPr>
      <w:rFonts w:ascii="Arial" w:hAnsi="Arial" w:cs="Arial"/>
      <w:sz w:val="20"/>
    </w:rPr>
  </w:style>
  <w:style w:type="paragraph" w:customStyle="1" w:styleId="1f1">
    <w:name w:val="Знак1"/>
    <w:basedOn w:val="a0"/>
    <w:uiPriority w:val="99"/>
    <w:semiHidden/>
    <w:rsid w:val="00F47682"/>
    <w:pPr>
      <w:spacing w:before="100" w:beforeAutospacing="1" w:after="100" w:afterAutospacing="1"/>
      <w:ind w:firstLine="709"/>
      <w:jc w:val="both"/>
    </w:pPr>
    <w:rPr>
      <w:rFonts w:ascii="Tahoma" w:hAnsi="Tahoma" w:cs="Tahoma"/>
      <w:color w:val="auto"/>
      <w:sz w:val="20"/>
      <w:lang w:val="en-US" w:eastAsia="en-US"/>
    </w:rPr>
  </w:style>
  <w:style w:type="paragraph" w:customStyle="1" w:styleId="1f2">
    <w:name w:val="Знак1 Знак Знак Знак"/>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110">
    <w:name w:val="Знак11"/>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semiHidden/>
    <w:rsid w:val="00F47682"/>
    <w:pPr>
      <w:spacing w:before="100" w:beforeAutospacing="1" w:after="100" w:afterAutospacing="1"/>
    </w:pPr>
    <w:rPr>
      <w:rFonts w:ascii="Tahoma" w:hAnsi="Tahoma" w:cs="Tahoma"/>
      <w:color w:val="auto"/>
      <w:sz w:val="20"/>
      <w:lang w:val="en-US" w:eastAsia="en-US"/>
    </w:rPr>
  </w:style>
  <w:style w:type="paragraph" w:customStyle="1" w:styleId="afffff2">
    <w:name w:val="Адресат"/>
    <w:basedOn w:val="a0"/>
    <w:uiPriority w:val="99"/>
    <w:semiHidden/>
    <w:rsid w:val="00F47682"/>
    <w:pPr>
      <w:ind w:firstLine="567"/>
      <w:jc w:val="both"/>
    </w:pPr>
    <w:rPr>
      <w:rFonts w:ascii="Arial" w:hAnsi="Arial" w:cs="Arial"/>
      <w:color w:val="auto"/>
      <w:sz w:val="28"/>
      <w:szCs w:val="28"/>
    </w:rPr>
  </w:style>
  <w:style w:type="paragraph" w:customStyle="1" w:styleId="afffff3">
    <w:name w:val="Основной"/>
    <w:basedOn w:val="a0"/>
    <w:uiPriority w:val="99"/>
    <w:semiHidden/>
    <w:rsid w:val="00F47682"/>
    <w:pPr>
      <w:widowControl w:val="0"/>
      <w:ind w:firstLine="720"/>
      <w:jc w:val="both"/>
    </w:pPr>
    <w:rPr>
      <w:rFonts w:ascii="Arial" w:hAnsi="Arial" w:cs="Arial"/>
      <w:color w:val="auto"/>
      <w:sz w:val="28"/>
      <w:szCs w:val="28"/>
    </w:rPr>
  </w:style>
  <w:style w:type="paragraph" w:customStyle="1" w:styleId="1f3">
    <w:name w:val="Знак Знак Знак Знак1"/>
    <w:basedOn w:val="a0"/>
    <w:uiPriority w:val="99"/>
    <w:semiHidden/>
    <w:rsid w:val="00F47682"/>
    <w:pPr>
      <w:spacing w:before="100" w:beforeAutospacing="1" w:after="100" w:afterAutospacing="1"/>
      <w:jc w:val="both"/>
    </w:pPr>
    <w:rPr>
      <w:rFonts w:ascii="Tahoma" w:hAnsi="Tahoma" w:cs="Tahoma"/>
      <w:color w:val="auto"/>
      <w:sz w:val="20"/>
      <w:lang w:val="en-US" w:eastAsia="en-US"/>
    </w:rPr>
  </w:style>
  <w:style w:type="paragraph" w:customStyle="1" w:styleId="2c">
    <w:name w:val="Знак Знак Знак Знак2"/>
    <w:basedOn w:val="a0"/>
    <w:uiPriority w:val="99"/>
    <w:semiHidden/>
    <w:rsid w:val="00F47682"/>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afffff4">
    <w:name w:val="Знак Знак Знак Знак Знак Знак"/>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2d">
    <w:name w:val="Знак Знак Знак Знак Знак Знак2"/>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1f4">
    <w:name w:val="Знак Знак Знак Знак Знак Знак1"/>
    <w:basedOn w:val="a0"/>
    <w:uiPriority w:val="99"/>
    <w:semiHidden/>
    <w:rsid w:val="00F47682"/>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semiHidden/>
    <w:rsid w:val="00F47682"/>
    <w:pPr>
      <w:spacing w:before="100" w:beforeAutospacing="1" w:after="100" w:afterAutospacing="1"/>
    </w:pPr>
    <w:rPr>
      <w:rFonts w:ascii="Tahoma" w:hAnsi="Tahoma"/>
      <w:color w:val="auto"/>
      <w:sz w:val="20"/>
      <w:lang w:val="en-US" w:eastAsia="en-US"/>
    </w:rPr>
  </w:style>
  <w:style w:type="paragraph" w:customStyle="1" w:styleId="120">
    <w:name w:val="Знак12"/>
    <w:basedOn w:val="a0"/>
    <w:uiPriority w:val="99"/>
    <w:semiHidden/>
    <w:rsid w:val="00F47682"/>
    <w:pPr>
      <w:spacing w:before="100" w:beforeAutospacing="1" w:after="100" w:afterAutospacing="1"/>
    </w:pPr>
    <w:rPr>
      <w:rFonts w:ascii="Tahoma" w:hAnsi="Tahoma"/>
      <w:color w:val="auto"/>
      <w:sz w:val="20"/>
      <w:lang w:val="en-US" w:eastAsia="en-US"/>
    </w:rPr>
  </w:style>
  <w:style w:type="paragraph" w:customStyle="1" w:styleId="44">
    <w:name w:val="Абзац списка4"/>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54">
    <w:name w:val="Абзац списка5"/>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64">
    <w:name w:val="Абзац списка6"/>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73">
    <w:name w:val="Абзац списка7"/>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83">
    <w:name w:val="Абзац списка8"/>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93">
    <w:name w:val="Абзац списка9"/>
    <w:basedOn w:val="a0"/>
    <w:uiPriority w:val="99"/>
    <w:semiHidden/>
    <w:rsid w:val="00F47682"/>
    <w:pPr>
      <w:spacing w:line="276" w:lineRule="auto"/>
      <w:ind w:left="720" w:firstLine="709"/>
      <w:contextualSpacing/>
      <w:jc w:val="both"/>
    </w:pPr>
    <w:rPr>
      <w:color w:val="auto"/>
      <w:sz w:val="28"/>
      <w:szCs w:val="22"/>
      <w:lang w:eastAsia="en-US"/>
    </w:rPr>
  </w:style>
  <w:style w:type="paragraph" w:customStyle="1" w:styleId="1f5">
    <w:name w:val="Название1"/>
    <w:basedOn w:val="a0"/>
    <w:next w:val="a0"/>
    <w:uiPriority w:val="99"/>
    <w:semiHidden/>
    <w:qFormat/>
    <w:rsid w:val="00F47682"/>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0"/>
    <w:uiPriority w:val="99"/>
    <w:semiHidden/>
    <w:rsid w:val="00F47682"/>
    <w:pPr>
      <w:spacing w:before="100" w:beforeAutospacing="1" w:after="100" w:afterAutospacing="1"/>
    </w:pPr>
    <w:rPr>
      <w:color w:val="auto"/>
      <w:szCs w:val="24"/>
    </w:rPr>
  </w:style>
  <w:style w:type="paragraph" w:customStyle="1" w:styleId="afffff5">
    <w:name w:val="Интерактивный заголовок"/>
    <w:basedOn w:val="1f5"/>
    <w:next w:val="a0"/>
    <w:uiPriority w:val="99"/>
    <w:semiHidden/>
    <w:rsid w:val="00F47682"/>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character" w:customStyle="1" w:styleId="1f6">
    <w:name w:val="Текст примечания Знак1"/>
    <w:basedOn w:val="a1"/>
    <w:uiPriority w:val="99"/>
    <w:semiHidden/>
    <w:rsid w:val="00F47682"/>
  </w:style>
  <w:style w:type="character" w:customStyle="1" w:styleId="1f7">
    <w:name w:val="Текст концевой сноски Знак1"/>
    <w:basedOn w:val="a1"/>
    <w:uiPriority w:val="99"/>
    <w:semiHidden/>
    <w:rsid w:val="00F47682"/>
  </w:style>
  <w:style w:type="character" w:customStyle="1" w:styleId="1f8">
    <w:name w:val="Красная строка Знак1"/>
    <w:basedOn w:val="a5"/>
    <w:uiPriority w:val="99"/>
    <w:semiHidden/>
    <w:rsid w:val="00F47682"/>
    <w:rPr>
      <w:b w:val="0"/>
      <w:bCs w:val="0"/>
      <w:sz w:val="24"/>
    </w:rPr>
  </w:style>
  <w:style w:type="character" w:customStyle="1" w:styleId="1f9">
    <w:name w:val="Прощание Знак1"/>
    <w:basedOn w:val="a1"/>
    <w:uiPriority w:val="99"/>
    <w:semiHidden/>
    <w:rsid w:val="00F47682"/>
    <w:rPr>
      <w:sz w:val="24"/>
    </w:rPr>
  </w:style>
  <w:style w:type="character" w:customStyle="1" w:styleId="1fa">
    <w:name w:val="Шапка Знак1"/>
    <w:basedOn w:val="a1"/>
    <w:uiPriority w:val="99"/>
    <w:semiHidden/>
    <w:rsid w:val="00F47682"/>
    <w:rPr>
      <w:rFonts w:asciiTheme="majorHAnsi" w:eastAsiaTheme="majorEastAsia" w:hAnsiTheme="majorHAnsi" w:cstheme="majorBidi" w:hint="default"/>
      <w:sz w:val="24"/>
      <w:szCs w:val="24"/>
      <w:shd w:val="pct20" w:color="auto" w:fill="auto"/>
    </w:rPr>
  </w:style>
  <w:style w:type="character" w:customStyle="1" w:styleId="1fb">
    <w:name w:val="Приветствие Знак1"/>
    <w:basedOn w:val="a1"/>
    <w:uiPriority w:val="99"/>
    <w:semiHidden/>
    <w:rsid w:val="00F47682"/>
    <w:rPr>
      <w:sz w:val="24"/>
    </w:rPr>
  </w:style>
  <w:style w:type="character" w:customStyle="1" w:styleId="212">
    <w:name w:val="Основной текст 2 Знак1"/>
    <w:basedOn w:val="a1"/>
    <w:uiPriority w:val="99"/>
    <w:semiHidden/>
    <w:rsid w:val="00F47682"/>
    <w:rPr>
      <w:sz w:val="24"/>
    </w:rPr>
  </w:style>
  <w:style w:type="character" w:customStyle="1" w:styleId="213">
    <w:name w:val="Основной текст с отступом 2 Знак1"/>
    <w:basedOn w:val="a1"/>
    <w:uiPriority w:val="99"/>
    <w:semiHidden/>
    <w:rsid w:val="00F47682"/>
    <w:rPr>
      <w:sz w:val="24"/>
    </w:rPr>
  </w:style>
  <w:style w:type="character" w:customStyle="1" w:styleId="310">
    <w:name w:val="Основной текст с отступом 3 Знак1"/>
    <w:basedOn w:val="a1"/>
    <w:uiPriority w:val="99"/>
    <w:semiHidden/>
    <w:rsid w:val="00F47682"/>
    <w:rPr>
      <w:sz w:val="16"/>
      <w:szCs w:val="16"/>
    </w:rPr>
  </w:style>
  <w:style w:type="character" w:customStyle="1" w:styleId="1fc">
    <w:name w:val="Схема документа Знак1"/>
    <w:basedOn w:val="a1"/>
    <w:uiPriority w:val="99"/>
    <w:semiHidden/>
    <w:rsid w:val="00F47682"/>
    <w:rPr>
      <w:rFonts w:ascii="Tahoma" w:hAnsi="Tahoma" w:cs="Tahoma" w:hint="default"/>
      <w:sz w:val="16"/>
      <w:szCs w:val="16"/>
    </w:rPr>
  </w:style>
  <w:style w:type="character" w:customStyle="1" w:styleId="1fd">
    <w:name w:val="Текст Знак1"/>
    <w:basedOn w:val="a1"/>
    <w:uiPriority w:val="99"/>
    <w:semiHidden/>
    <w:rsid w:val="00F47682"/>
    <w:rPr>
      <w:rFonts w:ascii="Consolas" w:hAnsi="Consolas" w:cs="Consolas" w:hint="default"/>
      <w:sz w:val="21"/>
      <w:szCs w:val="21"/>
    </w:rPr>
  </w:style>
  <w:style w:type="character" w:customStyle="1" w:styleId="1fe">
    <w:name w:val="Тема примечания Знак1"/>
    <w:basedOn w:val="1f6"/>
    <w:uiPriority w:val="99"/>
    <w:semiHidden/>
    <w:rsid w:val="00F47682"/>
    <w:rPr>
      <w:b/>
      <w:bCs/>
    </w:rPr>
  </w:style>
  <w:style w:type="character" w:customStyle="1" w:styleId="Footnote2">
    <w:name w:val="Footnote2"/>
    <w:locked/>
    <w:rsid w:val="00F47682"/>
    <w:rPr>
      <w:rFonts w:ascii="XO Thames" w:hAnsi="XO Thames" w:hint="default"/>
      <w:sz w:val="22"/>
    </w:rPr>
  </w:style>
  <w:style w:type="character" w:customStyle="1" w:styleId="HeaderandFooter2">
    <w:name w:val="Header and Footer2"/>
    <w:locked/>
    <w:rsid w:val="00F47682"/>
    <w:rPr>
      <w:rFonts w:ascii="XO Thames" w:hAnsi="XO Thames" w:hint="default"/>
    </w:rPr>
  </w:style>
  <w:style w:type="character" w:customStyle="1" w:styleId="apple-converted-space">
    <w:name w:val="apple-converted-space"/>
    <w:rsid w:val="00F47682"/>
    <w:rPr>
      <w:rFonts w:ascii="Times New Roman" w:hAnsi="Times New Roman" w:cs="Times New Roman" w:hint="default"/>
    </w:rPr>
  </w:style>
  <w:style w:type="character" w:customStyle="1" w:styleId="FontStyle11">
    <w:name w:val="Font Style11"/>
    <w:rsid w:val="00F47682"/>
    <w:rPr>
      <w:rFonts w:ascii="Times New Roman" w:hAnsi="Times New Roman" w:cs="Times New Roman" w:hint="default"/>
      <w:sz w:val="26"/>
    </w:rPr>
  </w:style>
  <w:style w:type="character" w:customStyle="1" w:styleId="1ff">
    <w:name w:val="Основной текст Знак1"/>
    <w:aliases w:val="Основной текст Знак Знак"/>
    <w:rsid w:val="00F47682"/>
    <w:rPr>
      <w:sz w:val="28"/>
    </w:rPr>
  </w:style>
  <w:style w:type="character" w:customStyle="1" w:styleId="afffff6">
    <w:name w:val="Гипертекстовая ссылка"/>
    <w:uiPriority w:val="99"/>
    <w:rsid w:val="00F47682"/>
    <w:rPr>
      <w:color w:val="008000"/>
    </w:rPr>
  </w:style>
  <w:style w:type="character" w:customStyle="1" w:styleId="caps">
    <w:name w:val="caps"/>
    <w:rsid w:val="00F47682"/>
  </w:style>
  <w:style w:type="character" w:customStyle="1" w:styleId="afffff7">
    <w:name w:val="Цветовое выделение"/>
    <w:rsid w:val="00F47682"/>
    <w:rPr>
      <w:b/>
      <w:bCs w:val="0"/>
      <w:color w:val="000080"/>
    </w:rPr>
  </w:style>
  <w:style w:type="character" w:customStyle="1" w:styleId="afffff8">
    <w:name w:val="Активная гипертекстовая ссылка"/>
    <w:rsid w:val="00F47682"/>
    <w:rPr>
      <w:rFonts w:ascii="Times New Roman" w:hAnsi="Times New Roman" w:cs="Times New Roman" w:hint="default"/>
      <w:b/>
      <w:bCs/>
      <w:color w:val="008000"/>
      <w:u w:val="single"/>
    </w:rPr>
  </w:style>
  <w:style w:type="character" w:customStyle="1" w:styleId="afffff9">
    <w:name w:val="Заголовок своего сообщения"/>
    <w:rsid w:val="00F47682"/>
    <w:rPr>
      <w:rFonts w:ascii="Times New Roman" w:hAnsi="Times New Roman" w:cs="Times New Roman" w:hint="default"/>
      <w:b/>
      <w:bCs/>
      <w:color w:val="000080"/>
    </w:rPr>
  </w:style>
  <w:style w:type="character" w:customStyle="1" w:styleId="afffffa">
    <w:name w:val="Заголовок чужого сообщения"/>
    <w:rsid w:val="00F47682"/>
    <w:rPr>
      <w:rFonts w:ascii="Times New Roman" w:hAnsi="Times New Roman" w:cs="Times New Roman" w:hint="default"/>
      <w:b/>
      <w:bCs/>
      <w:color w:val="FF0000"/>
    </w:rPr>
  </w:style>
  <w:style w:type="character" w:customStyle="1" w:styleId="afffffb">
    <w:name w:val="Найденные слова"/>
    <w:rsid w:val="00F47682"/>
    <w:rPr>
      <w:rFonts w:ascii="Times New Roman" w:hAnsi="Times New Roman" w:cs="Times New Roman" w:hint="default"/>
      <w:b/>
      <w:bCs/>
      <w:color w:val="000080"/>
    </w:rPr>
  </w:style>
  <w:style w:type="character" w:customStyle="1" w:styleId="afffffc">
    <w:name w:val="Не вступил в силу"/>
    <w:rsid w:val="00F47682"/>
    <w:rPr>
      <w:rFonts w:ascii="Times New Roman" w:hAnsi="Times New Roman" w:cs="Times New Roman" w:hint="default"/>
      <w:b/>
      <w:bCs/>
      <w:color w:val="008080"/>
    </w:rPr>
  </w:style>
  <w:style w:type="character" w:customStyle="1" w:styleId="afffffd">
    <w:name w:val="Опечатки"/>
    <w:rsid w:val="00F47682"/>
    <w:rPr>
      <w:color w:val="FF0000"/>
    </w:rPr>
  </w:style>
  <w:style w:type="character" w:customStyle="1" w:styleId="afffffe">
    <w:name w:val="Продолжение ссылки"/>
    <w:rsid w:val="00F47682"/>
    <w:rPr>
      <w:rFonts w:ascii="Times New Roman" w:hAnsi="Times New Roman" w:cs="Times New Roman" w:hint="default"/>
      <w:b/>
      <w:bCs/>
      <w:color w:val="008000"/>
    </w:rPr>
  </w:style>
  <w:style w:type="character" w:customStyle="1" w:styleId="affffff">
    <w:name w:val="Сравнение редакций"/>
    <w:rsid w:val="00F47682"/>
    <w:rPr>
      <w:rFonts w:ascii="Times New Roman" w:hAnsi="Times New Roman" w:cs="Times New Roman" w:hint="default"/>
      <w:b/>
      <w:bCs/>
      <w:color w:val="000080"/>
    </w:rPr>
  </w:style>
  <w:style w:type="character" w:customStyle="1" w:styleId="affffff0">
    <w:name w:val="Сравнение редакций. Добавленный фрагмент"/>
    <w:rsid w:val="00F47682"/>
    <w:rPr>
      <w:color w:val="0000FF"/>
    </w:rPr>
  </w:style>
  <w:style w:type="character" w:customStyle="1" w:styleId="affffff1">
    <w:name w:val="Сравнение редакций. Удаленный фрагмент"/>
    <w:rsid w:val="00F47682"/>
    <w:rPr>
      <w:strike/>
      <w:color w:val="808000"/>
    </w:rPr>
  </w:style>
  <w:style w:type="character" w:customStyle="1" w:styleId="affffff2">
    <w:name w:val="Утратил силу"/>
    <w:rsid w:val="00F47682"/>
    <w:rPr>
      <w:rFonts w:ascii="Times New Roman" w:hAnsi="Times New Roman" w:cs="Times New Roman" w:hint="default"/>
      <w:b/>
      <w:bCs/>
      <w:strike/>
      <w:color w:val="808000"/>
    </w:rPr>
  </w:style>
  <w:style w:type="character" w:customStyle="1" w:styleId="FooterChar">
    <w:name w:val="Footer Char"/>
    <w:locked/>
    <w:rsid w:val="00F47682"/>
    <w:rPr>
      <w:lang w:val="ru-RU" w:eastAsia="ru-RU" w:bidi="ar-SA"/>
    </w:rPr>
  </w:style>
  <w:style w:type="character" w:customStyle="1" w:styleId="FooterChar1">
    <w:name w:val="Footer Char1"/>
    <w:locked/>
    <w:rsid w:val="00F47682"/>
    <w:rPr>
      <w:lang w:val="ru-RU" w:eastAsia="ru-RU" w:bidi="ar-SA"/>
    </w:rPr>
  </w:style>
  <w:style w:type="character" w:customStyle="1" w:styleId="2e">
    <w:name w:val="Основной текст Знак2"/>
    <w:aliases w:val="Основной текст Знак Знак1"/>
    <w:uiPriority w:val="99"/>
    <w:rsid w:val="00F47682"/>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435253">
      <w:bodyDiv w:val="1"/>
      <w:marLeft w:val="0"/>
      <w:marRight w:val="0"/>
      <w:marTop w:val="0"/>
      <w:marBottom w:val="0"/>
      <w:divBdr>
        <w:top w:val="none" w:sz="0" w:space="0" w:color="auto"/>
        <w:left w:val="none" w:sz="0" w:space="0" w:color="auto"/>
        <w:bottom w:val="none" w:sz="0" w:space="0" w:color="auto"/>
        <w:right w:val="none" w:sz="0" w:space="0" w:color="auto"/>
      </w:divBdr>
    </w:div>
    <w:div w:id="1102408686">
      <w:bodyDiv w:val="1"/>
      <w:marLeft w:val="0"/>
      <w:marRight w:val="0"/>
      <w:marTop w:val="0"/>
      <w:marBottom w:val="0"/>
      <w:divBdr>
        <w:top w:val="none" w:sz="0" w:space="0" w:color="auto"/>
        <w:left w:val="none" w:sz="0" w:space="0" w:color="auto"/>
        <w:bottom w:val="none" w:sz="0" w:space="0" w:color="auto"/>
        <w:right w:val="none" w:sz="0" w:space="0" w:color="auto"/>
      </w:divBdr>
    </w:div>
    <w:div w:id="168355587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3544&amp;dst=13636" TargetMode="External"/><Relationship Id="rId13" Type="http://schemas.openxmlformats.org/officeDocument/2006/relationships/hyperlink" Target="https://login.consultant.ru/link/?req=doc&amp;base=LAW&amp;n=441135&amp;date=11.06.202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ogin.consultant.ru/link/?req=doc&amp;base=LAW&amp;n=441135&amp;date=11.06.202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41135&amp;date=11.06.20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41135" TargetMode="External"/><Relationship Id="rId5" Type="http://schemas.openxmlformats.org/officeDocument/2006/relationships/settings" Target="settings.xml"/><Relationship Id="rId15" Type="http://schemas.openxmlformats.org/officeDocument/2006/relationships/hyperlink" Target="https://login.consultant.ru/link/?req=doc&amp;base=LAW&amp;n=441135&amp;date=11.06.2024" TargetMode="External"/><Relationship Id="rId10" Type="http://schemas.openxmlformats.org/officeDocument/2006/relationships/hyperlink" Target="https://login.consultant.ru/link/?req=doc&amp;base=LAW&amp;n=441135&amp;date=11.06.2024" TargetMode="External"/><Relationship Id="rId4" Type="http://schemas.microsoft.com/office/2007/relationships/stylesWithEffects" Target="stylesWithEffects.xml"/><Relationship Id="rId9" Type="http://schemas.openxmlformats.org/officeDocument/2006/relationships/hyperlink" Target="https://login.consultant.ru/link/?req=doc&amp;base=LAW&amp;n=459764&amp;date=11.06.2024&amp;dst=100016&amp;field=134" TargetMode="External"/><Relationship Id="rId14" Type="http://schemas.openxmlformats.org/officeDocument/2006/relationships/hyperlink" Target="https://login.consultant.ru/link/?req=doc&amp;base=LAW&amp;n=441135&amp;date=11.06.2024"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45FD7-EDE0-4F0A-AD1E-24263E751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7851</Words>
  <Characters>44756</Characters>
  <Application>Microsoft Office Word</Application>
  <DocSecurity>0</DocSecurity>
  <Lines>372</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Инна</cp:lastModifiedBy>
  <cp:revision>4</cp:revision>
  <dcterms:created xsi:type="dcterms:W3CDTF">2025-04-04T08:24:00Z</dcterms:created>
  <dcterms:modified xsi:type="dcterms:W3CDTF">2025-04-08T11:38:00Z</dcterms:modified>
</cp:coreProperties>
</file>