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38479F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14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405352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965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405352" w:rsidP="0040535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354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</w:t>
      </w:r>
      <w:r w:rsidR="00A61283">
        <w:rPr>
          <w:rFonts w:ascii="Times New Roman" w:hAnsi="Times New Roman"/>
          <w:sz w:val="28"/>
          <w:szCs w:val="28"/>
        </w:rPr>
        <w:t xml:space="preserve"> </w:t>
      </w:r>
      <w:r w:rsidR="00524F2E" w:rsidRPr="000E0D5F">
        <w:rPr>
          <w:rFonts w:ascii="Times New Roman" w:hAnsi="Times New Roman"/>
          <w:sz w:val="28"/>
          <w:szCs w:val="28"/>
        </w:rPr>
        <w:t>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 w:rsidR="00A61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A61283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1283" w:rsidRDefault="00A61283" w:rsidP="00A6128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Pr="00056D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491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</w:t>
      </w:r>
      <w:r w:rsidRPr="00FB0ADD">
        <w:rPr>
          <w:rFonts w:ascii="Times New Roman" w:hAnsi="Times New Roman" w:cs="Times New Roman"/>
          <w:sz w:val="28"/>
          <w:szCs w:val="28"/>
        </w:rPr>
        <w:lastRenderedPageBreak/>
        <w:t>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FB0ADD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405352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05352"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654BEC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r w:rsidR="001769AE">
        <w:rPr>
          <w:rFonts w:ascii="Times New Roman" w:hAnsi="Times New Roman" w:cs="Times New Roman"/>
          <w:sz w:val="28"/>
          <w:szCs w:val="28"/>
        </w:rPr>
        <w:t>Анищенкова С.С</w:t>
      </w:r>
      <w:r w:rsidR="00405352" w:rsidRPr="00654BEC">
        <w:rPr>
          <w:rFonts w:ascii="Times New Roman" w:hAnsi="Times New Roman" w:cs="Times New Roman"/>
          <w:sz w:val="28"/>
          <w:szCs w:val="28"/>
        </w:rPr>
        <w:t>.</w:t>
      </w:r>
    </w:p>
    <w:p w:rsidR="00405352" w:rsidRPr="002E2953" w:rsidRDefault="00405352" w:rsidP="004053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Pr="000E0D5F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62CA7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4"/>
        </w:rPr>
        <w:sectPr w:rsidR="00752F7E" w:rsidRPr="00E62CA7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62CA7">
        <w:rPr>
          <w:rFonts w:ascii="Times New Roman" w:hAnsi="Times New Roman"/>
          <w:sz w:val="24"/>
          <w:szCs w:val="24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38479F">
        <w:rPr>
          <w:rFonts w:ascii="Times New Roman" w:hAnsi="Times New Roman"/>
          <w:sz w:val="28"/>
          <w:szCs w:val="28"/>
        </w:rPr>
        <w:t>14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38479F">
        <w:rPr>
          <w:rFonts w:ascii="Times New Roman" w:hAnsi="Times New Roman"/>
          <w:sz w:val="28"/>
          <w:szCs w:val="28"/>
        </w:rPr>
        <w:t>09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62CA7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A61283">
        <w:rPr>
          <w:rFonts w:ascii="Times New Roman" w:hAnsi="Times New Roman"/>
          <w:sz w:val="28"/>
          <w:szCs w:val="28"/>
        </w:rPr>
        <w:t xml:space="preserve"> </w:t>
      </w:r>
      <w:r w:rsidR="0038479F">
        <w:rPr>
          <w:rFonts w:ascii="Times New Roman" w:hAnsi="Times New Roman"/>
          <w:sz w:val="28"/>
          <w:szCs w:val="28"/>
        </w:rPr>
        <w:t>965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CA3A5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302684,7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CA3A5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109366</w:t>
            </w:r>
            <w:r w:rsidR="00E62CA7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CA3A5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193318,7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1.1. Развитие системы медицинской профи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лактики 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 заболеваний и формирования 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 образа жизни, в том числе у детей. Профилактика 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 зависимостей, включая сокращение потребления табака, алкоголя, наркотичес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ких средств и психо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Проведение т</w:t>
            </w:r>
            <w:r w:rsidR="003C1203" w:rsidRPr="00BE1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 w:rsidRPr="00BE1AF0">
              <w:rPr>
                <w:rFonts w:ascii="Times New Roman" w:hAnsi="Times New Roman"/>
                <w:sz w:val="24"/>
                <w:szCs w:val="24"/>
              </w:rPr>
              <w:t>-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кулинодиагностики детскому населению – 9</w:t>
            </w:r>
            <w:r w:rsidR="00E63616">
              <w:rPr>
                <w:rFonts w:ascii="Times New Roman" w:hAnsi="Times New Roman"/>
                <w:sz w:val="24"/>
                <w:szCs w:val="24"/>
              </w:rPr>
              <w:t>0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Снижение 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 от 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больных сахарным диабетом - 100% от 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555C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>Приобретение 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зервуаров, инфузи</w:t>
            </w:r>
            <w:r w:rsidR="00555CB8">
              <w:rPr>
                <w:rFonts w:ascii="Times New Roman" w:hAnsi="Times New Roman"/>
                <w:sz w:val="24"/>
                <w:szCs w:val="24"/>
              </w:rPr>
              <w:t>-онных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5CB8">
              <w:rPr>
                <w:rFonts w:ascii="Times New Roman" w:hAnsi="Times New Roman"/>
                <w:sz w:val="24"/>
                <w:szCs w:val="24"/>
              </w:rPr>
              <w:t>30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пе-чатной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</w:t>
            </w:r>
            <w:r w:rsidRPr="000E0D5F">
              <w:rPr>
                <w:sz w:val="24"/>
                <w:szCs w:val="24"/>
              </w:rPr>
              <w:lastRenderedPageBreak/>
              <w:t>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групп взрослого населения – 100%.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з/п врачей и иных работников медицинских орга-низаций, имеющих высшее медицин-ское или иное выс-шее профессиональ-ное образование, предоставляющих медицинские услуги (обеспечивающих предоставление медицинских услуг), и средне-месячной начислен-ной з/п наемных работников в Ростовской области – 140,2%.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Соотношение сред-ней з/п среднего медицинского пер-сонала (персонала, обеспечивающего предоставление медицинских услуг) и среднемесячной начисленной з/п наемных работ-ников в Ростовской области – </w:t>
            </w:r>
            <w:r w:rsidR="00E63616"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з/п младшего медицинского пер-сонала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коли-чества медицинских организаций, участ-вующих в создании и тиражировании «новой модели ме-дицинской органи-зации, оказываю-щей первичную медико-санитарную помощь» - </w:t>
            </w:r>
            <w:r w:rsidR="00CD5CA1" w:rsidRPr="00BE1AF0">
              <w:rPr>
                <w:rFonts w:ascii="Times New Roman" w:hAnsi="Times New Roman"/>
                <w:sz w:val="24"/>
              </w:rPr>
              <w:t>4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B74C8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44469,6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B74C8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44469,6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межбюджет-ные трансферты местным бюджетам в целях финансового </w:t>
            </w:r>
            <w:r w:rsidRPr="0001708B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меро-приятий, связанных с профилактикой и устранением послед-ствий распростране-ния коронавирусной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62CA7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0E0CB3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>Основное мероприятие 1.8. Расходы на финансо-вое обеспечение ме-роприятий, связанных с предотвращением влияния ухудшения экономической ситуа-ции на развитие от-раслей экономики, с профилактикой и ус-транением послед-ствий распростране-ния коронавирусной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1708B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E62CA7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A66B67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 стимули</w:t>
            </w:r>
            <w:r>
              <w:rPr>
                <w:rFonts w:ascii="Times New Roman" w:hAnsi="Times New Roman"/>
                <w:sz w:val="24"/>
              </w:rPr>
              <w:t>-рующего харак</w:t>
            </w:r>
            <w:r w:rsidRPr="009D02B0">
              <w:rPr>
                <w:rFonts w:ascii="Times New Roman" w:hAnsi="Times New Roman"/>
                <w:sz w:val="24"/>
              </w:rPr>
              <w:t>тера за особые условия труда медицинским работникам, 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 первичную медико-санитарную помощь гражданам, в условиях предот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вращения 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 новой ко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ронавирусной ин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фекции (COVID-19)</w:t>
            </w:r>
          </w:p>
          <w:p w:rsidR="00A61283" w:rsidRDefault="00A61283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61283" w:rsidRPr="000E0D5F" w:rsidRDefault="00CA3A5C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сред-ств индивидуальной защиты, дезинфици-рующих средств и изделий медицин-ского назначения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B74C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6889,4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B74C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6889,4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</w:t>
            </w:r>
            <w:r w:rsidRPr="000E0D5F">
              <w:rPr>
                <w:sz w:val="24"/>
                <w:szCs w:val="24"/>
              </w:rPr>
              <w:lastRenderedPageBreak/>
              <w:t xml:space="preserve">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Приобретение, ус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тановка и оснаще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ние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модульных зда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ний: фельдшерск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31813">
              <w:rPr>
                <w:rFonts w:ascii="Times New Roman" w:hAnsi="Times New Roman"/>
                <w:sz w:val="24"/>
                <w:szCs w:val="24"/>
              </w:rPr>
              <w:lastRenderedPageBreak/>
              <w:t>х. Ягодинка, ФАП</w:t>
            </w:r>
            <w:r w:rsidR="00555CB8">
              <w:rPr>
                <w:rFonts w:ascii="Times New Roman" w:hAnsi="Times New Roman"/>
                <w:sz w:val="24"/>
                <w:szCs w:val="24"/>
              </w:rPr>
              <w:t>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 п. Качкан, женской консультации п. Ка-меноломни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B74C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B74C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B74C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B74C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Осуществление полномочий по орга-низации оказания жителям Ростовской области первичной медико-санитарной помощи, специализи-рованной, в том числе высокотехнологич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цинской помощи, проведения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экспертиз,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цинских осмотров и медицинских 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 в рамках реализации территориальной программы 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помощи (за 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lastRenderedPageBreak/>
              <w:t>ключением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помощи, 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 в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организациях, подведомственных органу 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E62CA7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ачальник Остриков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Услуги круглосу-точного поста рент-генолаборантов – </w:t>
            </w:r>
            <w:r w:rsidR="00CD5CA1" w:rsidRPr="00CD5CA1">
              <w:rPr>
                <w:rFonts w:ascii="Times New Roman" w:hAnsi="Times New Roman"/>
                <w:sz w:val="24"/>
              </w:rPr>
              <w:t>4549</w:t>
            </w:r>
            <w:r w:rsidRPr="00CD5CA1">
              <w:rPr>
                <w:rFonts w:ascii="Times New Roman" w:hAnsi="Times New Roman"/>
                <w:sz w:val="24"/>
              </w:rPr>
              <w:t xml:space="preserve"> исследований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2D7457" w:rsidRDefault="00B7535D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>Обеспечение дея-тельности учрежде-ний здравоохране-ния (заработная плата круглосуточ-ного поста рентге-нолаборантов, ком-мунальные услуги ОСУ, противопо-жарные и  антитер-рористические ме-роприятия, обуче-ние персонала, продление договора с ПАО Ростелеком, профилактика при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родно-очаговых ин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фекций, техничес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кое обслуживание оборудования, стра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>хование имущества, строительный кон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троль </w:t>
            </w:r>
            <w:r w:rsidR="005F040B">
              <w:rPr>
                <w:rFonts w:ascii="Times New Roman" w:hAnsi="Times New Roman"/>
                <w:sz w:val="24"/>
              </w:rPr>
              <w:t>за выполнени-ем работ</w:t>
            </w:r>
            <w:r w:rsidRPr="002D7457">
              <w:rPr>
                <w:rFonts w:ascii="Times New Roman" w:hAnsi="Times New Roman"/>
                <w:sz w:val="24"/>
              </w:rPr>
              <w:t>, устройст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во основания под монтаж модульных</w:t>
            </w:r>
            <w:r w:rsidR="00A66B67">
              <w:rPr>
                <w:rFonts w:ascii="Times New Roman" w:hAnsi="Times New Roman"/>
                <w:sz w:val="24"/>
              </w:rPr>
              <w:t xml:space="preserve"> зданий</w:t>
            </w:r>
            <w:r w:rsidRPr="002D7457">
              <w:rPr>
                <w:rFonts w:ascii="Times New Roman" w:hAnsi="Times New Roman"/>
                <w:sz w:val="24"/>
              </w:rPr>
              <w:t>, подключе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 ко всем необхо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димым коммуника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циям модульных зданий,</w:t>
            </w:r>
            <w:r w:rsidRPr="002D7457"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>благоус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555CB8">
              <w:rPr>
                <w:rFonts w:ascii="Times New Roman" w:hAnsi="Times New Roman"/>
                <w:sz w:val="24"/>
              </w:rPr>
              <w:t>тройство (отмостка, дорожки, пандус, ограждение)</w:t>
            </w:r>
            <w:r w:rsidR="005F040B">
              <w:rPr>
                <w:rFonts w:ascii="Times New Roman" w:hAnsi="Times New Roman"/>
                <w:sz w:val="24"/>
              </w:rPr>
              <w:t xml:space="preserve"> и электроснабжение</w:t>
            </w:r>
            <w:r w:rsidRPr="00555CB8">
              <w:rPr>
                <w:rFonts w:ascii="Times New Roman" w:hAnsi="Times New Roman"/>
                <w:sz w:val="24"/>
              </w:rPr>
              <w:t xml:space="preserve"> территорий модуль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555CB8">
              <w:rPr>
                <w:rFonts w:ascii="Times New Roman" w:hAnsi="Times New Roman"/>
                <w:sz w:val="24"/>
              </w:rPr>
              <w:t>ных зданий, экспер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Pr="00555CB8">
              <w:rPr>
                <w:rFonts w:ascii="Times New Roman" w:hAnsi="Times New Roman"/>
                <w:sz w:val="24"/>
              </w:rPr>
              <w:t>тиза достоверности сметной стоимости</w:t>
            </w:r>
            <w:r w:rsidR="00555CB8">
              <w:rPr>
                <w:rFonts w:ascii="Times New Roman" w:hAnsi="Times New Roman"/>
                <w:sz w:val="24"/>
              </w:rPr>
              <w:t>, т</w:t>
            </w:r>
            <w:r w:rsidR="00555CB8" w:rsidRPr="00555CB8">
              <w:rPr>
                <w:rFonts w:ascii="Times New Roman" w:hAnsi="Times New Roman"/>
                <w:sz w:val="24"/>
              </w:rPr>
              <w:t>опографическая съемка, кадастровые работы</w:t>
            </w:r>
            <w:r w:rsidR="00555CB8">
              <w:rPr>
                <w:rFonts w:ascii="Times New Roman" w:hAnsi="Times New Roman"/>
                <w:sz w:val="24"/>
              </w:rPr>
              <w:t>, р</w:t>
            </w:r>
            <w:r w:rsidR="00555CB8" w:rsidRPr="00555CB8">
              <w:rPr>
                <w:rFonts w:ascii="Times New Roman" w:hAnsi="Times New Roman"/>
                <w:sz w:val="24"/>
              </w:rPr>
              <w:t>емонт по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="00555CB8" w:rsidRPr="00555CB8">
              <w:rPr>
                <w:rFonts w:ascii="Times New Roman" w:hAnsi="Times New Roman"/>
                <w:sz w:val="24"/>
              </w:rPr>
              <w:t>мещений терапевти</w:t>
            </w:r>
            <w:r w:rsidR="005F040B">
              <w:rPr>
                <w:rFonts w:ascii="Times New Roman" w:hAnsi="Times New Roman"/>
                <w:sz w:val="24"/>
              </w:rPr>
              <w:t>-</w:t>
            </w:r>
            <w:r w:rsidR="00555CB8" w:rsidRPr="00555CB8">
              <w:rPr>
                <w:rFonts w:ascii="Times New Roman" w:hAnsi="Times New Roman"/>
                <w:sz w:val="24"/>
              </w:rPr>
              <w:t xml:space="preserve">ческого корпуса (физиотерапевтических </w:t>
            </w:r>
            <w:r w:rsidR="005F040B">
              <w:rPr>
                <w:rFonts w:ascii="Times New Roman" w:hAnsi="Times New Roman"/>
                <w:sz w:val="24"/>
              </w:rPr>
              <w:t xml:space="preserve">кабинетов №1, №2, №3, коридора) </w:t>
            </w:r>
            <w:r w:rsidR="00555CB8" w:rsidRPr="00555CB8">
              <w:rPr>
                <w:rFonts w:ascii="Times New Roman" w:hAnsi="Times New Roman"/>
                <w:sz w:val="24"/>
              </w:rPr>
              <w:t>МБУЗ ЦРБ Ок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r w:rsidR="00555CB8" w:rsidRPr="00555CB8">
              <w:rPr>
                <w:rFonts w:ascii="Times New Roman" w:hAnsi="Times New Roman"/>
                <w:sz w:val="24"/>
              </w:rPr>
              <w:t>тябрьского района</w:t>
            </w:r>
            <w:r w:rsidR="005F040B">
              <w:rPr>
                <w:rFonts w:ascii="Times New Roman" w:hAnsi="Times New Roman"/>
                <w:sz w:val="24"/>
              </w:rPr>
              <w:t>, оснащение учрежде-ний здравоохране-ния (ФЗ х.Коммуна, х.Озерки)</w:t>
            </w:r>
            <w:r w:rsidR="00913C2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C19B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163433,5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C19B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14584,4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C19B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148849,1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 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 проектов «Создание единого цифрового контура в здравоохранении на основе единой госу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дарственной 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558DC" w:rsidRDefault="00F12755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оборудования, необходимого для хранения и транспортировки вакцины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C60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медицинских 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заций оборудованием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по перечню, 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 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рации в соответствии со стандартами 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 медицинских организаций (их структурных подраз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делений), 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по 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либо правилами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лабораторных, инструментальных, патологоанатомических и иных видов 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ностических 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ваний, утвержденных Министерством 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84889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автомобильным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ские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ских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циентов,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ческих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показа-телей состояния здоровья населения Октябрьского райо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на, снижению 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ной с временной утратой 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собности, первич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ному выходу на инвалидность рабо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тающих,  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уровня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тализации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 этапа, 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186774,1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11918,3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174855,8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тыс. населения.</w:t>
            </w: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913C29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дея-тельности учрежде-ний здравоохране-ния 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щих хронической почечной недоста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175951,1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1095,3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174855,8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2.3. Мероприятия по совершенствованию системы оказания  медицинской помощи больным сердечно-сосудистыми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мобилей скорой меди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цинской помощи и санитарного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транспорта для муни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 учрежде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Компенсация 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занием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ганам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власти субъектов Российской 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ного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ства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ных в календарь профилактических прививок по 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и неотложной медицинской 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 гражданам Украины, вынуж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денно покинувших территорию 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 и находящимся на территории Ростовской области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пролечен-ных иностранных граждан – 30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D8507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8507F">
              <w:rPr>
                <w:rFonts w:ascii="Times New Roman" w:hAnsi="Times New Roman"/>
                <w:sz w:val="24"/>
                <w:szCs w:val="24"/>
              </w:rPr>
              <w:t>Оснащение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дений здравоохра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нения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83FC6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 региональных сосудистых центров и первичных 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A31813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 и коррекции факторов риска со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 заболева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ний. При 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 профилактичес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 с заболевания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307,2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278,5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Укомплектован-ность врачебными кадрами – 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853995" w:rsidRPr="00BE1AF0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A31813" w:rsidRPr="000E0D5F" w:rsidRDefault="00A31813" w:rsidP="00E6361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Укомплектован-ность средним ме-дицинским персо-налом – 80,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278,5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стиму-лирующего характера за особые условия труда и дополнитель-ную нагрузку меди-цинским работникам, оказывающим меди-цинскую помощь гражданам, у которых выявлена новая коро-навирусная инфекция, и лицам из групп риска заражения новой коронавирус-ной инфекцией, за счет средств резерв-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ного фонда Прави-тельства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 сти-мулирующего харак-тера за выполнение особо важных работ медицинским и иным работникам, непос-редственно участвую-щим в оказании меди-цинской помощи гражданам, у которых выявлена новая коро-навирусная инфекция, за счет средств резервного фонда Правительства Рос-сийской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ED2768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обеспече-ние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пенсации за неис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пользованные отпуска медицинским и иным работникам, которым в 2020 году 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тавлялись выплаты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 особо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 нагрузку, в том числе на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 ранее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субъектами Российской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>, за счет средств резервного фонда Правительства Российской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C1203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C1203" w:rsidRDefault="00A31813" w:rsidP="003C1203">
            <w:pPr>
              <w:jc w:val="center"/>
              <w:rPr>
                <w:rFonts w:ascii="Times New Roman" w:hAnsi="Times New Roman"/>
                <w:sz w:val="24"/>
              </w:rPr>
            </w:pPr>
            <w:r w:rsidRPr="003C1203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 – 100%.</w:t>
            </w:r>
          </w:p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Число 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тов, вовлеченных в систему непрерыв-ного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ников, в том числе с использованием дистанционных образовательных технологий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тветственный исполнитель –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 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 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 расширить объе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мы и номенклатуру предоставленных медицинских услуг, приведет к 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качества и 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489766,1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853995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121562,9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368203,2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Н.Н.Савченко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FA1" w:rsidRDefault="00765FA1">
      <w:pPr>
        <w:spacing w:after="0" w:line="240" w:lineRule="auto"/>
      </w:pPr>
      <w:r>
        <w:separator/>
      </w:r>
    </w:p>
  </w:endnote>
  <w:endnote w:type="continuationSeparator" w:id="0">
    <w:p w:rsidR="00765FA1" w:rsidRDefault="00765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83" w:rsidRDefault="00A6128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A61283" w:rsidRDefault="00A6128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83" w:rsidRPr="00B3305E" w:rsidRDefault="00A6128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83" w:rsidRDefault="00A61283">
    <w:pPr>
      <w:pStyle w:val="af6"/>
      <w:rPr>
        <w:rStyle w:val="af5"/>
        <w:rFonts w:eastAsiaTheme="majorEastAsia"/>
      </w:rPr>
    </w:pPr>
  </w:p>
  <w:p w:rsidR="00A61283" w:rsidRDefault="00A6128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FA1" w:rsidRDefault="00765FA1">
      <w:pPr>
        <w:spacing w:after="0" w:line="240" w:lineRule="auto"/>
      </w:pPr>
      <w:r>
        <w:separator/>
      </w:r>
    </w:p>
  </w:footnote>
  <w:footnote w:type="continuationSeparator" w:id="0">
    <w:p w:rsidR="00765FA1" w:rsidRDefault="00765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A61283" w:rsidRDefault="00A6128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79F">
          <w:rPr>
            <w:noProof/>
          </w:rPr>
          <w:t>3</w:t>
        </w:r>
        <w:r>
          <w:fldChar w:fldCharType="end"/>
        </w:r>
      </w:p>
    </w:sdtContent>
  </w:sdt>
  <w:p w:rsidR="00A61283" w:rsidRDefault="00A6128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19BB"/>
    <w:rsid w:val="000C2F25"/>
    <w:rsid w:val="000E0CB3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769AE"/>
    <w:rsid w:val="001851CE"/>
    <w:rsid w:val="00187D2A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50A4"/>
    <w:rsid w:val="00205DAC"/>
    <w:rsid w:val="00211DE1"/>
    <w:rsid w:val="00224A14"/>
    <w:rsid w:val="002252ED"/>
    <w:rsid w:val="002306CF"/>
    <w:rsid w:val="00234C20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6416"/>
    <w:rsid w:val="0034281F"/>
    <w:rsid w:val="00346AB5"/>
    <w:rsid w:val="00353588"/>
    <w:rsid w:val="00357432"/>
    <w:rsid w:val="00362EF1"/>
    <w:rsid w:val="0038086B"/>
    <w:rsid w:val="0038479F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05352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55CB8"/>
    <w:rsid w:val="00561DE6"/>
    <w:rsid w:val="00565036"/>
    <w:rsid w:val="00574326"/>
    <w:rsid w:val="0059446D"/>
    <w:rsid w:val="00594F8B"/>
    <w:rsid w:val="00597127"/>
    <w:rsid w:val="005A6229"/>
    <w:rsid w:val="005A7707"/>
    <w:rsid w:val="005C6113"/>
    <w:rsid w:val="005D080F"/>
    <w:rsid w:val="005D500A"/>
    <w:rsid w:val="005E009C"/>
    <w:rsid w:val="005E6C3E"/>
    <w:rsid w:val="005F040B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52F7E"/>
    <w:rsid w:val="00756928"/>
    <w:rsid w:val="0076188D"/>
    <w:rsid w:val="00765FA1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21F1C"/>
    <w:rsid w:val="00834D16"/>
    <w:rsid w:val="00843510"/>
    <w:rsid w:val="00853995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0ED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813"/>
    <w:rsid w:val="00A31EF0"/>
    <w:rsid w:val="00A441C0"/>
    <w:rsid w:val="00A47195"/>
    <w:rsid w:val="00A50047"/>
    <w:rsid w:val="00A60068"/>
    <w:rsid w:val="00A61283"/>
    <w:rsid w:val="00A657C2"/>
    <w:rsid w:val="00A66B67"/>
    <w:rsid w:val="00A7343E"/>
    <w:rsid w:val="00A856A4"/>
    <w:rsid w:val="00A9320B"/>
    <w:rsid w:val="00AB0EBF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075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B74C8"/>
    <w:rsid w:val="00BC24FA"/>
    <w:rsid w:val="00BC2CA6"/>
    <w:rsid w:val="00BC3C5E"/>
    <w:rsid w:val="00BD1AA9"/>
    <w:rsid w:val="00BE1AF0"/>
    <w:rsid w:val="00BE1E0A"/>
    <w:rsid w:val="00BE26CC"/>
    <w:rsid w:val="00BE339F"/>
    <w:rsid w:val="00BF59F3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A3A5C"/>
    <w:rsid w:val="00CB12EB"/>
    <w:rsid w:val="00CC23A1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03346"/>
    <w:rsid w:val="00D10334"/>
    <w:rsid w:val="00D3730D"/>
    <w:rsid w:val="00D41F3D"/>
    <w:rsid w:val="00D43F22"/>
    <w:rsid w:val="00D44B12"/>
    <w:rsid w:val="00D6114E"/>
    <w:rsid w:val="00D61674"/>
    <w:rsid w:val="00D62E04"/>
    <w:rsid w:val="00D639AE"/>
    <w:rsid w:val="00D72A2E"/>
    <w:rsid w:val="00D73B44"/>
    <w:rsid w:val="00D77449"/>
    <w:rsid w:val="00D83CE6"/>
    <w:rsid w:val="00D8507F"/>
    <w:rsid w:val="00D909D2"/>
    <w:rsid w:val="00DA4925"/>
    <w:rsid w:val="00DB0C4D"/>
    <w:rsid w:val="00DB255E"/>
    <w:rsid w:val="00DB27CB"/>
    <w:rsid w:val="00DB79C5"/>
    <w:rsid w:val="00DC32C7"/>
    <w:rsid w:val="00DD0899"/>
    <w:rsid w:val="00DD0F5E"/>
    <w:rsid w:val="00DD5D9B"/>
    <w:rsid w:val="00DD79CE"/>
    <w:rsid w:val="00DE19D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2CA7"/>
    <w:rsid w:val="00E63616"/>
    <w:rsid w:val="00E64E15"/>
    <w:rsid w:val="00E70F25"/>
    <w:rsid w:val="00E70FED"/>
    <w:rsid w:val="00E73FC0"/>
    <w:rsid w:val="00E76E1D"/>
    <w:rsid w:val="00E81EAA"/>
    <w:rsid w:val="00E849EE"/>
    <w:rsid w:val="00EB266E"/>
    <w:rsid w:val="00EB3F01"/>
    <w:rsid w:val="00EC1794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755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340B7-9BFB-4ADB-A514-CE105AD47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22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23</cp:revision>
  <cp:lastPrinted>2021-09-15T13:49:00Z</cp:lastPrinted>
  <dcterms:created xsi:type="dcterms:W3CDTF">2021-01-13T09:54:00Z</dcterms:created>
  <dcterms:modified xsi:type="dcterms:W3CDTF">2021-09-15T13:51:00Z</dcterms:modified>
</cp:coreProperties>
</file>