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6C697B" w14:textId="77777777" w:rsidR="004B1D54" w:rsidRPr="004B1D54" w:rsidRDefault="004B1D54" w:rsidP="004B1D54">
      <w:pPr>
        <w:spacing w:after="0" w:line="240" w:lineRule="auto"/>
        <w:ind w:right="4392"/>
        <w:jc w:val="right"/>
        <w:rPr>
          <w:rFonts w:ascii="Times New Roman" w:eastAsia="Times New Roman" w:hAnsi="Times New Roman"/>
          <w:sz w:val="20"/>
          <w:szCs w:val="20"/>
          <w:lang w:eastAsia="ar-SA"/>
        </w:rPr>
      </w:pPr>
      <w:r w:rsidRPr="004B1D54">
        <w:rPr>
          <w:rFonts w:ascii="Times New Roman" w:eastAsia="Times New Roman" w:hAnsi="Times New Roman"/>
          <w:noProof/>
          <w:sz w:val="20"/>
          <w:szCs w:val="20"/>
          <w:lang w:eastAsia="ru-RU"/>
        </w:rPr>
        <w:drawing>
          <wp:inline distT="0" distB="0" distL="0" distR="0" wp14:anchorId="1F46D729" wp14:editId="7BB90546">
            <wp:extent cx="566594" cy="940928"/>
            <wp:effectExtent l="19050" t="0" r="4906"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0065" cy="946692"/>
                    </a:xfrm>
                    <a:prstGeom prst="rect">
                      <a:avLst/>
                    </a:prstGeom>
                    <a:solidFill>
                      <a:srgbClr val="FFFFFF"/>
                    </a:solidFill>
                    <a:ln>
                      <a:noFill/>
                    </a:ln>
                  </pic:spPr>
                </pic:pic>
              </a:graphicData>
            </a:graphic>
          </wp:inline>
        </w:drawing>
      </w:r>
    </w:p>
    <w:p w14:paraId="261776F7" w14:textId="77777777" w:rsidR="006E6F65" w:rsidRPr="004B1D54" w:rsidRDefault="006E6F65" w:rsidP="00597322">
      <w:pPr>
        <w:shd w:val="clear" w:color="auto" w:fill="FFFFFF"/>
        <w:tabs>
          <w:tab w:val="left" w:pos="4400"/>
        </w:tabs>
        <w:spacing w:after="0" w:line="274" w:lineRule="exact"/>
        <w:ind w:right="3110"/>
        <w:rPr>
          <w:rFonts w:ascii="Times New Roman" w:eastAsia="Times New Roman" w:hAnsi="Times New Roman"/>
          <w:sz w:val="28"/>
          <w:szCs w:val="28"/>
          <w:lang w:eastAsia="ar-SA"/>
        </w:rPr>
      </w:pPr>
    </w:p>
    <w:p w14:paraId="6D3BAF0E" w14:textId="77777777" w:rsidR="004B1D54" w:rsidRPr="004B1D54" w:rsidRDefault="004B1D54" w:rsidP="004B1D54">
      <w:pPr>
        <w:spacing w:after="0" w:line="240" w:lineRule="auto"/>
        <w:jc w:val="center"/>
        <w:rPr>
          <w:rFonts w:ascii="Times New Roman" w:eastAsia="Times New Roman" w:hAnsi="Times New Roman"/>
          <w:b/>
          <w:caps/>
          <w:sz w:val="32"/>
          <w:szCs w:val="32"/>
          <w:lang w:eastAsia="ar-SA"/>
        </w:rPr>
      </w:pPr>
      <w:r w:rsidRPr="004B1D54">
        <w:rPr>
          <w:rFonts w:ascii="Times New Roman" w:eastAsia="Times New Roman" w:hAnsi="Times New Roman"/>
          <w:b/>
          <w:caps/>
          <w:sz w:val="32"/>
          <w:szCs w:val="32"/>
          <w:lang w:eastAsia="ar-SA"/>
        </w:rPr>
        <w:t>Российская Федерация</w:t>
      </w:r>
    </w:p>
    <w:p w14:paraId="25B7974F" w14:textId="77777777" w:rsidR="004B1D54" w:rsidRPr="004B1D54" w:rsidRDefault="004B1D54" w:rsidP="004B1D54">
      <w:pPr>
        <w:spacing w:after="0" w:line="240" w:lineRule="auto"/>
        <w:jc w:val="center"/>
        <w:rPr>
          <w:rFonts w:ascii="Times New Roman" w:eastAsia="Times New Roman" w:hAnsi="Times New Roman"/>
          <w:b/>
          <w:sz w:val="28"/>
          <w:szCs w:val="28"/>
          <w:lang w:eastAsia="ar-SA"/>
        </w:rPr>
      </w:pPr>
      <w:r w:rsidRPr="004B1D54">
        <w:rPr>
          <w:rFonts w:ascii="Times New Roman" w:eastAsia="Times New Roman" w:hAnsi="Times New Roman"/>
          <w:b/>
          <w:caps/>
          <w:sz w:val="32"/>
          <w:szCs w:val="32"/>
          <w:lang w:eastAsia="ar-SA"/>
        </w:rPr>
        <w:t>Ростовская область</w:t>
      </w:r>
    </w:p>
    <w:p w14:paraId="0F3488D8" w14:textId="77777777" w:rsidR="004B1D54" w:rsidRPr="004B1D54" w:rsidRDefault="004B1D54" w:rsidP="004B1D54">
      <w:pPr>
        <w:spacing w:after="0" w:line="240" w:lineRule="auto"/>
        <w:jc w:val="center"/>
        <w:rPr>
          <w:rFonts w:ascii="Times New Roman" w:eastAsia="Times New Roman" w:hAnsi="Times New Roman"/>
          <w:b/>
          <w:sz w:val="28"/>
          <w:szCs w:val="28"/>
          <w:lang w:eastAsia="ar-SA"/>
        </w:rPr>
      </w:pPr>
      <w:r w:rsidRPr="004B1D54">
        <w:rPr>
          <w:rFonts w:ascii="Times New Roman" w:eastAsia="Times New Roman" w:hAnsi="Times New Roman"/>
          <w:b/>
          <w:sz w:val="28"/>
          <w:szCs w:val="28"/>
          <w:lang w:eastAsia="ar-SA"/>
        </w:rPr>
        <w:t>Муниципальное образование «Октябрьский район»</w:t>
      </w:r>
    </w:p>
    <w:p w14:paraId="6D728375" w14:textId="77777777" w:rsidR="004B1D54" w:rsidRPr="004B1D54" w:rsidRDefault="004B1D54" w:rsidP="004B1D54">
      <w:pPr>
        <w:spacing w:after="0" w:line="240" w:lineRule="auto"/>
        <w:jc w:val="center"/>
        <w:rPr>
          <w:rFonts w:ascii="Times New Roman" w:eastAsia="Times New Roman" w:hAnsi="Times New Roman"/>
          <w:sz w:val="28"/>
          <w:szCs w:val="28"/>
          <w:lang w:eastAsia="ar-SA"/>
        </w:rPr>
      </w:pPr>
      <w:r w:rsidRPr="004B1D54">
        <w:rPr>
          <w:rFonts w:ascii="Times New Roman" w:eastAsia="Times New Roman" w:hAnsi="Times New Roman"/>
          <w:b/>
          <w:sz w:val="28"/>
          <w:szCs w:val="28"/>
          <w:lang w:eastAsia="ar-SA"/>
        </w:rPr>
        <w:t>Администрация Октябрьского района</w:t>
      </w:r>
    </w:p>
    <w:p w14:paraId="5D2A1A29" w14:textId="77777777" w:rsidR="004B1D54" w:rsidRDefault="004B1D54" w:rsidP="004B1D54">
      <w:pPr>
        <w:spacing w:after="0" w:line="240" w:lineRule="auto"/>
        <w:jc w:val="center"/>
        <w:rPr>
          <w:rFonts w:ascii="Times New Roman" w:eastAsia="Times New Roman" w:hAnsi="Times New Roman"/>
          <w:sz w:val="28"/>
          <w:szCs w:val="28"/>
          <w:lang w:eastAsia="ar-SA"/>
        </w:rPr>
      </w:pPr>
    </w:p>
    <w:p w14:paraId="333A7E12" w14:textId="77777777" w:rsidR="004B1D54" w:rsidRPr="004B1D54" w:rsidRDefault="004B1D54" w:rsidP="004B1D54">
      <w:pPr>
        <w:spacing w:after="0" w:line="240" w:lineRule="auto"/>
        <w:jc w:val="center"/>
        <w:rPr>
          <w:rFonts w:ascii="Times New Roman" w:eastAsia="Times New Roman" w:hAnsi="Times New Roman"/>
          <w:sz w:val="28"/>
          <w:szCs w:val="28"/>
          <w:lang w:eastAsia="ar-SA"/>
        </w:rPr>
      </w:pPr>
      <w:r w:rsidRPr="004B1D54">
        <w:rPr>
          <w:rFonts w:ascii="Times New Roman" w:eastAsia="Times New Roman" w:hAnsi="Times New Roman"/>
          <w:b/>
          <w:caps/>
          <w:sz w:val="46"/>
          <w:szCs w:val="46"/>
          <w:lang w:eastAsia="ar-SA"/>
        </w:rPr>
        <w:t>постановление</w:t>
      </w:r>
    </w:p>
    <w:p w14:paraId="660356F2" w14:textId="77777777" w:rsidR="00063498" w:rsidRDefault="00063498" w:rsidP="00CE2E9F">
      <w:pPr>
        <w:widowControl w:val="0"/>
        <w:tabs>
          <w:tab w:val="left" w:pos="4253"/>
          <w:tab w:val="left" w:pos="7088"/>
        </w:tabs>
        <w:spacing w:after="0" w:line="240" w:lineRule="auto"/>
        <w:rPr>
          <w:rFonts w:ascii="Times New Roman" w:hAnsi="Times New Roman"/>
          <w:b/>
          <w:sz w:val="28"/>
          <w:szCs w:val="28"/>
        </w:rPr>
      </w:pPr>
    </w:p>
    <w:tbl>
      <w:tblPr>
        <w:tblW w:w="0" w:type="auto"/>
        <w:tblLook w:val="04A0" w:firstRow="1" w:lastRow="0" w:firstColumn="1" w:lastColumn="0" w:noHBand="0" w:noVBand="1"/>
      </w:tblPr>
      <w:tblGrid>
        <w:gridCol w:w="3255"/>
        <w:gridCol w:w="3243"/>
        <w:gridCol w:w="3140"/>
      </w:tblGrid>
      <w:tr w:rsidR="00287025" w:rsidRPr="004B207B" w14:paraId="6822E865" w14:textId="77777777" w:rsidTr="004232C1">
        <w:trPr>
          <w:trHeight w:val="330"/>
        </w:trPr>
        <w:tc>
          <w:tcPr>
            <w:tcW w:w="3286" w:type="dxa"/>
          </w:tcPr>
          <w:p w14:paraId="292B7D06" w14:textId="5F91AE6A" w:rsidR="00287025" w:rsidRPr="004B207B" w:rsidRDefault="00024F6E" w:rsidP="003E2A3F">
            <w:pPr>
              <w:widowControl w:val="0"/>
              <w:tabs>
                <w:tab w:val="left" w:pos="4253"/>
                <w:tab w:val="left" w:pos="7088"/>
              </w:tabs>
              <w:spacing w:after="0" w:line="240" w:lineRule="auto"/>
              <w:rPr>
                <w:rFonts w:ascii="Times New Roman" w:hAnsi="Times New Roman"/>
                <w:b/>
                <w:sz w:val="28"/>
                <w:szCs w:val="28"/>
              </w:rPr>
            </w:pPr>
            <w:r>
              <w:rPr>
                <w:rFonts w:ascii="Times New Roman" w:hAnsi="Times New Roman"/>
                <w:b/>
                <w:sz w:val="28"/>
                <w:szCs w:val="28"/>
              </w:rPr>
              <w:t>30.12.2021</w:t>
            </w:r>
          </w:p>
        </w:tc>
        <w:tc>
          <w:tcPr>
            <w:tcW w:w="3286" w:type="dxa"/>
          </w:tcPr>
          <w:p w14:paraId="0468135E" w14:textId="41BFB826" w:rsidR="00287025" w:rsidRPr="004B207B" w:rsidRDefault="00207A5F" w:rsidP="00207A5F">
            <w:pPr>
              <w:widowControl w:val="0"/>
              <w:tabs>
                <w:tab w:val="left" w:pos="4253"/>
                <w:tab w:val="left" w:pos="7088"/>
              </w:tabs>
              <w:spacing w:after="0" w:line="240" w:lineRule="auto"/>
              <w:rPr>
                <w:rFonts w:ascii="Times New Roman" w:hAnsi="Times New Roman"/>
                <w:b/>
                <w:sz w:val="28"/>
                <w:szCs w:val="28"/>
              </w:rPr>
            </w:pPr>
            <w:r>
              <w:rPr>
                <w:rFonts w:ascii="Times New Roman" w:hAnsi="Times New Roman"/>
                <w:b/>
                <w:sz w:val="28"/>
                <w:szCs w:val="28"/>
              </w:rPr>
              <w:t xml:space="preserve">     </w:t>
            </w:r>
            <w:r w:rsidR="004B1D54">
              <w:rPr>
                <w:rFonts w:ascii="Times New Roman" w:hAnsi="Times New Roman"/>
                <w:b/>
                <w:sz w:val="28"/>
                <w:szCs w:val="28"/>
              </w:rPr>
              <w:t>№</w:t>
            </w:r>
            <w:r w:rsidR="0011546B">
              <w:rPr>
                <w:rFonts w:ascii="Times New Roman" w:hAnsi="Times New Roman"/>
                <w:b/>
                <w:sz w:val="28"/>
                <w:szCs w:val="28"/>
              </w:rPr>
              <w:t xml:space="preserve"> </w:t>
            </w:r>
            <w:r w:rsidR="00024F6E">
              <w:rPr>
                <w:rFonts w:ascii="Times New Roman" w:hAnsi="Times New Roman"/>
                <w:b/>
                <w:sz w:val="28"/>
                <w:szCs w:val="28"/>
              </w:rPr>
              <w:t>1563</w:t>
            </w:r>
          </w:p>
        </w:tc>
        <w:tc>
          <w:tcPr>
            <w:tcW w:w="3177" w:type="dxa"/>
          </w:tcPr>
          <w:p w14:paraId="27BBBBDD" w14:textId="77777777" w:rsidR="00287025" w:rsidRPr="004B207B" w:rsidRDefault="00287025" w:rsidP="003E51A4">
            <w:pPr>
              <w:widowControl w:val="0"/>
              <w:tabs>
                <w:tab w:val="left" w:pos="4253"/>
                <w:tab w:val="left" w:pos="7088"/>
              </w:tabs>
              <w:spacing w:after="0" w:line="240" w:lineRule="auto"/>
              <w:jc w:val="right"/>
              <w:rPr>
                <w:rFonts w:ascii="Times New Roman" w:hAnsi="Times New Roman"/>
                <w:b/>
                <w:sz w:val="28"/>
                <w:szCs w:val="28"/>
              </w:rPr>
            </w:pPr>
            <w:proofErr w:type="spellStart"/>
            <w:r w:rsidRPr="004B207B">
              <w:rPr>
                <w:rFonts w:ascii="Times New Roman" w:hAnsi="Times New Roman"/>
                <w:b/>
                <w:sz w:val="28"/>
                <w:szCs w:val="28"/>
              </w:rPr>
              <w:t>р.п</w:t>
            </w:r>
            <w:proofErr w:type="spellEnd"/>
            <w:r w:rsidRPr="004B207B">
              <w:rPr>
                <w:rFonts w:ascii="Times New Roman" w:hAnsi="Times New Roman"/>
                <w:b/>
                <w:sz w:val="28"/>
                <w:szCs w:val="28"/>
              </w:rPr>
              <w:t>. Каменоломни</w:t>
            </w:r>
          </w:p>
        </w:tc>
      </w:tr>
    </w:tbl>
    <w:p w14:paraId="1E3A661A" w14:textId="352F017D" w:rsidR="00063498" w:rsidRDefault="00207A5F" w:rsidP="00CE2E9F">
      <w:pPr>
        <w:widowControl w:val="0"/>
        <w:tabs>
          <w:tab w:val="left" w:pos="4253"/>
          <w:tab w:val="left" w:pos="7088"/>
        </w:tabs>
        <w:spacing w:after="0" w:line="240" w:lineRule="auto"/>
        <w:rPr>
          <w:rFonts w:ascii="Times New Roman" w:hAnsi="Times New Roman"/>
          <w:b/>
          <w:sz w:val="28"/>
          <w:szCs w:val="28"/>
        </w:rPr>
      </w:pPr>
      <w:r>
        <w:rPr>
          <w:rFonts w:ascii="Times New Roman" w:hAnsi="Times New Roman"/>
          <w:b/>
          <w:sz w:val="28"/>
          <w:szCs w:val="28"/>
        </w:rPr>
        <w:t xml:space="preserve">  </w:t>
      </w:r>
    </w:p>
    <w:p w14:paraId="416BAD24" w14:textId="77777777" w:rsidR="00C36578" w:rsidRDefault="00C36578" w:rsidP="00CE2E9F">
      <w:pPr>
        <w:widowControl w:val="0"/>
        <w:tabs>
          <w:tab w:val="left" w:pos="4253"/>
          <w:tab w:val="left" w:pos="7088"/>
        </w:tabs>
        <w:spacing w:after="0" w:line="240" w:lineRule="auto"/>
        <w:rPr>
          <w:rFonts w:ascii="Times New Roman" w:hAnsi="Times New Roman"/>
          <w:b/>
          <w:sz w:val="28"/>
          <w:szCs w:val="28"/>
        </w:rPr>
      </w:pPr>
    </w:p>
    <w:p w14:paraId="5ADE12AC" w14:textId="77777777" w:rsidR="00287025" w:rsidRPr="0070391B" w:rsidRDefault="00287025" w:rsidP="00CE2E9F">
      <w:pPr>
        <w:pStyle w:val="a5"/>
        <w:widowControl w:val="0"/>
        <w:ind w:right="5386"/>
        <w:jc w:val="both"/>
        <w:rPr>
          <w:rFonts w:ascii="Times New Roman" w:hAnsi="Times New Roman"/>
          <w:b/>
          <w:bCs/>
          <w:color w:val="000000"/>
          <w:spacing w:val="8"/>
          <w:sz w:val="28"/>
          <w:szCs w:val="28"/>
        </w:rPr>
      </w:pPr>
      <w:r w:rsidRPr="0070391B">
        <w:rPr>
          <w:rFonts w:ascii="Times New Roman" w:hAnsi="Times New Roman" w:cs="Times New Roman"/>
          <w:b/>
          <w:bCs/>
          <w:color w:val="auto"/>
          <w:sz w:val="28"/>
          <w:szCs w:val="28"/>
        </w:rPr>
        <w:t>О внесении изменений в постановление Администрации Октябрьского рай</w:t>
      </w:r>
      <w:r w:rsidR="002708BF" w:rsidRPr="0070391B">
        <w:rPr>
          <w:rFonts w:ascii="Times New Roman" w:hAnsi="Times New Roman" w:cs="Times New Roman"/>
          <w:b/>
          <w:bCs/>
          <w:color w:val="auto"/>
          <w:sz w:val="28"/>
          <w:szCs w:val="28"/>
        </w:rPr>
        <w:t>она от 14.11.2018</w:t>
      </w:r>
      <w:r w:rsidR="004B1D54" w:rsidRPr="0070391B">
        <w:rPr>
          <w:rFonts w:ascii="Times New Roman" w:hAnsi="Times New Roman" w:cs="Times New Roman"/>
          <w:b/>
          <w:bCs/>
          <w:color w:val="auto"/>
          <w:sz w:val="28"/>
          <w:szCs w:val="28"/>
        </w:rPr>
        <w:t xml:space="preserve"> </w:t>
      </w:r>
      <w:r w:rsidR="002708BF" w:rsidRPr="0070391B">
        <w:rPr>
          <w:rFonts w:ascii="Times New Roman" w:hAnsi="Times New Roman" w:cs="Times New Roman"/>
          <w:b/>
          <w:bCs/>
          <w:color w:val="auto"/>
          <w:sz w:val="28"/>
          <w:szCs w:val="28"/>
        </w:rPr>
        <w:t>№ 1574</w:t>
      </w:r>
      <w:r w:rsidR="00C6210E" w:rsidRPr="0070391B">
        <w:rPr>
          <w:rFonts w:ascii="Times New Roman" w:hAnsi="Times New Roman" w:cs="Times New Roman"/>
          <w:b/>
          <w:bCs/>
          <w:color w:val="auto"/>
          <w:sz w:val="28"/>
          <w:szCs w:val="28"/>
        </w:rPr>
        <w:t xml:space="preserve"> </w:t>
      </w:r>
      <w:r w:rsidR="00E75302" w:rsidRPr="0070391B">
        <w:rPr>
          <w:rFonts w:ascii="Times New Roman" w:hAnsi="Times New Roman"/>
          <w:b/>
          <w:bCs/>
          <w:color w:val="000000"/>
          <w:spacing w:val="5"/>
          <w:sz w:val="28"/>
          <w:szCs w:val="28"/>
        </w:rPr>
        <w:t xml:space="preserve">«Об утверждении </w:t>
      </w:r>
      <w:r w:rsidR="00B435B3" w:rsidRPr="0070391B">
        <w:rPr>
          <w:rFonts w:ascii="Times New Roman" w:hAnsi="Times New Roman"/>
          <w:b/>
          <w:bCs/>
          <w:color w:val="000000"/>
          <w:spacing w:val="5"/>
          <w:sz w:val="28"/>
          <w:szCs w:val="28"/>
        </w:rPr>
        <w:t>муниципальной</w:t>
      </w:r>
      <w:r w:rsidR="00C6210E" w:rsidRPr="0070391B">
        <w:rPr>
          <w:rFonts w:ascii="Times New Roman" w:hAnsi="Times New Roman"/>
          <w:b/>
          <w:bCs/>
          <w:color w:val="000000"/>
          <w:spacing w:val="5"/>
          <w:sz w:val="28"/>
          <w:szCs w:val="28"/>
        </w:rPr>
        <w:t xml:space="preserve"> </w:t>
      </w:r>
      <w:r w:rsidR="00E75302" w:rsidRPr="0070391B">
        <w:rPr>
          <w:rFonts w:ascii="Times New Roman" w:hAnsi="Times New Roman"/>
          <w:b/>
          <w:bCs/>
          <w:color w:val="000000"/>
          <w:spacing w:val="6"/>
          <w:sz w:val="28"/>
          <w:szCs w:val="28"/>
        </w:rPr>
        <w:t xml:space="preserve">программы </w:t>
      </w:r>
      <w:r w:rsidR="004232C1" w:rsidRPr="0070391B">
        <w:rPr>
          <w:rFonts w:ascii="Times New Roman" w:hAnsi="Times New Roman"/>
          <w:b/>
          <w:bCs/>
          <w:color w:val="000000"/>
          <w:spacing w:val="6"/>
          <w:sz w:val="28"/>
          <w:szCs w:val="28"/>
        </w:rPr>
        <w:t>Октябрьского района</w:t>
      </w:r>
      <w:r w:rsidR="00C6210E" w:rsidRPr="0070391B">
        <w:rPr>
          <w:rFonts w:ascii="Times New Roman" w:hAnsi="Times New Roman"/>
          <w:b/>
          <w:bCs/>
          <w:color w:val="000000"/>
          <w:spacing w:val="6"/>
          <w:sz w:val="28"/>
          <w:szCs w:val="28"/>
        </w:rPr>
        <w:t xml:space="preserve"> </w:t>
      </w:r>
      <w:r w:rsidR="00E75302" w:rsidRPr="0070391B">
        <w:rPr>
          <w:rFonts w:ascii="Times New Roman" w:hAnsi="Times New Roman"/>
          <w:b/>
          <w:bCs/>
          <w:color w:val="000000"/>
          <w:spacing w:val="6"/>
          <w:sz w:val="28"/>
          <w:szCs w:val="28"/>
        </w:rPr>
        <w:t xml:space="preserve">«Пожарная безопасность и защита населения и территорий </w:t>
      </w:r>
      <w:r w:rsidR="00E75302" w:rsidRPr="0070391B">
        <w:rPr>
          <w:rFonts w:ascii="Times New Roman" w:hAnsi="Times New Roman"/>
          <w:b/>
          <w:bCs/>
          <w:color w:val="000000"/>
          <w:spacing w:val="8"/>
          <w:sz w:val="28"/>
          <w:szCs w:val="28"/>
        </w:rPr>
        <w:t>Октябрьского района от чрезвычайных ситуаций»</w:t>
      </w:r>
    </w:p>
    <w:p w14:paraId="147F2D19" w14:textId="77777777" w:rsidR="00063498" w:rsidRDefault="00063498" w:rsidP="00CE2E9F">
      <w:pPr>
        <w:pStyle w:val="a5"/>
        <w:widowControl w:val="0"/>
        <w:ind w:right="5386"/>
        <w:jc w:val="both"/>
        <w:rPr>
          <w:rFonts w:ascii="Times New Roman" w:hAnsi="Times New Roman" w:cs="Times New Roman"/>
          <w:bCs/>
          <w:color w:val="auto"/>
          <w:sz w:val="28"/>
          <w:szCs w:val="28"/>
        </w:rPr>
      </w:pPr>
    </w:p>
    <w:p w14:paraId="6DF1DF09" w14:textId="77777777" w:rsidR="00C36578" w:rsidRDefault="00C36578" w:rsidP="00CE2E9F">
      <w:pPr>
        <w:pStyle w:val="a5"/>
        <w:widowControl w:val="0"/>
        <w:ind w:right="5386"/>
        <w:jc w:val="both"/>
        <w:rPr>
          <w:rFonts w:ascii="Times New Roman" w:hAnsi="Times New Roman" w:cs="Times New Roman"/>
          <w:bCs/>
          <w:color w:val="auto"/>
          <w:sz w:val="28"/>
          <w:szCs w:val="28"/>
        </w:rPr>
      </w:pPr>
    </w:p>
    <w:p w14:paraId="1128C5AD" w14:textId="42B69754" w:rsidR="00A25CE6" w:rsidRPr="00AE4B77" w:rsidRDefault="00A25CE6" w:rsidP="00A25CE6">
      <w:pPr>
        <w:widowControl w:val="0"/>
        <w:shd w:val="clear" w:color="auto" w:fill="FFFFFF"/>
        <w:tabs>
          <w:tab w:val="left" w:pos="709"/>
        </w:tabs>
        <w:spacing w:after="0" w:line="240" w:lineRule="auto"/>
        <w:ind w:firstLine="709"/>
        <w:jc w:val="both"/>
        <w:rPr>
          <w:rFonts w:ascii="Times New Roman" w:hAnsi="Times New Roman"/>
          <w:sz w:val="28"/>
          <w:szCs w:val="28"/>
        </w:rPr>
      </w:pPr>
      <w:r w:rsidRPr="00FA33F9">
        <w:rPr>
          <w:rFonts w:ascii="Times New Roman" w:hAnsi="Times New Roman"/>
          <w:spacing w:val="-2"/>
          <w:sz w:val="28"/>
          <w:szCs w:val="28"/>
        </w:rPr>
        <w:t xml:space="preserve">В соответствии </w:t>
      </w:r>
      <w:r>
        <w:rPr>
          <w:rFonts w:ascii="Times New Roman" w:hAnsi="Times New Roman"/>
          <w:spacing w:val="-2"/>
          <w:sz w:val="28"/>
          <w:szCs w:val="28"/>
        </w:rPr>
        <w:t xml:space="preserve">с </w:t>
      </w:r>
      <w:r w:rsidRPr="00E42A60">
        <w:rPr>
          <w:rFonts w:ascii="Times New Roman" w:hAnsi="Times New Roman"/>
          <w:spacing w:val="-2"/>
          <w:sz w:val="28"/>
          <w:szCs w:val="28"/>
        </w:rPr>
        <w:t>Фед</w:t>
      </w:r>
      <w:r>
        <w:rPr>
          <w:rFonts w:ascii="Times New Roman" w:hAnsi="Times New Roman"/>
          <w:spacing w:val="-2"/>
          <w:sz w:val="28"/>
          <w:szCs w:val="28"/>
        </w:rPr>
        <w:t>еральным законом от 06.10.2003</w:t>
      </w:r>
      <w:r w:rsidRPr="00E42A60">
        <w:rPr>
          <w:rFonts w:ascii="Times New Roman" w:hAnsi="Times New Roman"/>
          <w:spacing w:val="-2"/>
          <w:sz w:val="28"/>
          <w:szCs w:val="28"/>
        </w:rPr>
        <w:t xml:space="preserve"> № 131- ФЗ «Об общих принципах организации местного самоуправления в Российской Федерации», </w:t>
      </w:r>
      <w:r>
        <w:rPr>
          <w:rFonts w:ascii="Times New Roman" w:hAnsi="Times New Roman"/>
          <w:spacing w:val="-2"/>
          <w:sz w:val="28"/>
          <w:szCs w:val="28"/>
        </w:rPr>
        <w:t xml:space="preserve"> решением Собрания депутатов Октябрьского района от </w:t>
      </w:r>
      <w:r w:rsidR="007B7144">
        <w:rPr>
          <w:rFonts w:ascii="Times New Roman" w:hAnsi="Times New Roman"/>
          <w:spacing w:val="-2"/>
          <w:sz w:val="28"/>
          <w:szCs w:val="28"/>
        </w:rPr>
        <w:t>23</w:t>
      </w:r>
      <w:r>
        <w:rPr>
          <w:rFonts w:ascii="Times New Roman" w:hAnsi="Times New Roman"/>
          <w:spacing w:val="-2"/>
          <w:sz w:val="28"/>
          <w:szCs w:val="28"/>
        </w:rPr>
        <w:t>.1</w:t>
      </w:r>
      <w:r w:rsidR="007B7144">
        <w:rPr>
          <w:rFonts w:ascii="Times New Roman" w:hAnsi="Times New Roman"/>
          <w:spacing w:val="-2"/>
          <w:sz w:val="28"/>
          <w:szCs w:val="28"/>
        </w:rPr>
        <w:t>2</w:t>
      </w:r>
      <w:r>
        <w:rPr>
          <w:rFonts w:ascii="Times New Roman" w:hAnsi="Times New Roman"/>
          <w:spacing w:val="-2"/>
          <w:sz w:val="28"/>
          <w:szCs w:val="28"/>
        </w:rPr>
        <w:t>.202</w:t>
      </w:r>
      <w:r w:rsidR="007B7144">
        <w:rPr>
          <w:rFonts w:ascii="Times New Roman" w:hAnsi="Times New Roman"/>
          <w:spacing w:val="-2"/>
          <w:sz w:val="28"/>
          <w:szCs w:val="28"/>
        </w:rPr>
        <w:t>1</w:t>
      </w:r>
      <w:r>
        <w:rPr>
          <w:rFonts w:ascii="Times New Roman" w:hAnsi="Times New Roman"/>
          <w:spacing w:val="-2"/>
          <w:sz w:val="28"/>
          <w:szCs w:val="28"/>
        </w:rPr>
        <w:t xml:space="preserve"> № </w:t>
      </w:r>
      <w:r w:rsidR="007B7144">
        <w:rPr>
          <w:rFonts w:ascii="Times New Roman" w:hAnsi="Times New Roman"/>
          <w:spacing w:val="-2"/>
          <w:sz w:val="28"/>
          <w:szCs w:val="28"/>
        </w:rPr>
        <w:t>11</w:t>
      </w:r>
      <w:r>
        <w:rPr>
          <w:rFonts w:ascii="Times New Roman" w:hAnsi="Times New Roman"/>
          <w:spacing w:val="-2"/>
          <w:sz w:val="28"/>
          <w:szCs w:val="28"/>
        </w:rPr>
        <w:t xml:space="preserve">, </w:t>
      </w:r>
      <w:r w:rsidRPr="00FA33F9">
        <w:rPr>
          <w:rFonts w:ascii="Times New Roman" w:hAnsi="Times New Roman"/>
          <w:spacing w:val="24"/>
          <w:sz w:val="28"/>
          <w:szCs w:val="28"/>
        </w:rPr>
        <w:t xml:space="preserve">в целях корректировки </w:t>
      </w:r>
      <w:r w:rsidRPr="00FA33F9">
        <w:rPr>
          <w:rFonts w:ascii="Times New Roman" w:hAnsi="Times New Roman"/>
          <w:spacing w:val="4"/>
          <w:sz w:val="28"/>
          <w:szCs w:val="28"/>
        </w:rPr>
        <w:t xml:space="preserve">отдельных программных мероприятий </w:t>
      </w:r>
      <w:r w:rsidRPr="00FA33F9">
        <w:rPr>
          <w:rFonts w:ascii="Times New Roman" w:hAnsi="Times New Roman"/>
          <w:bCs/>
          <w:sz w:val="28"/>
          <w:szCs w:val="28"/>
        </w:rPr>
        <w:t>муниципальной программы «Пожарная безопасность и защита населения и территорий Октябрьского района от чрезвычайных ситуаций»,</w:t>
      </w:r>
      <w:r w:rsidRPr="00FA33F9">
        <w:rPr>
          <w:rFonts w:ascii="Times New Roman" w:hAnsi="Times New Roman"/>
          <w:spacing w:val="4"/>
          <w:sz w:val="28"/>
          <w:szCs w:val="28"/>
        </w:rPr>
        <w:t xml:space="preserve"> руководствуясь</w:t>
      </w:r>
      <w:r>
        <w:rPr>
          <w:rFonts w:ascii="Times New Roman" w:hAnsi="Times New Roman"/>
          <w:spacing w:val="4"/>
          <w:sz w:val="28"/>
          <w:szCs w:val="28"/>
        </w:rPr>
        <w:t xml:space="preserve"> </w:t>
      </w:r>
      <w:r>
        <w:rPr>
          <w:rFonts w:ascii="Times New Roman" w:hAnsi="Times New Roman"/>
          <w:sz w:val="28"/>
          <w:szCs w:val="28"/>
        </w:rPr>
        <w:t>частью 9</w:t>
      </w:r>
      <w:r w:rsidRPr="00E42A60">
        <w:rPr>
          <w:rFonts w:ascii="Times New Roman" w:hAnsi="Times New Roman"/>
          <w:sz w:val="28"/>
          <w:szCs w:val="28"/>
        </w:rPr>
        <w:t xml:space="preserve"> статьи 5</w:t>
      </w:r>
      <w:r>
        <w:rPr>
          <w:rFonts w:ascii="Times New Roman" w:hAnsi="Times New Roman"/>
          <w:sz w:val="28"/>
          <w:szCs w:val="28"/>
        </w:rPr>
        <w:t>2</w:t>
      </w:r>
      <w:r w:rsidRPr="00E42A60">
        <w:rPr>
          <w:rFonts w:ascii="Times New Roman" w:hAnsi="Times New Roman"/>
          <w:sz w:val="28"/>
          <w:szCs w:val="28"/>
        </w:rPr>
        <w:t xml:space="preserve"> Уста</w:t>
      </w:r>
      <w:r>
        <w:rPr>
          <w:rFonts w:ascii="Times New Roman" w:hAnsi="Times New Roman"/>
          <w:sz w:val="28"/>
          <w:szCs w:val="28"/>
        </w:rPr>
        <w:t>ва муниципального образования «</w:t>
      </w:r>
      <w:r w:rsidRPr="00E42A60">
        <w:rPr>
          <w:rFonts w:ascii="Times New Roman" w:hAnsi="Times New Roman"/>
          <w:sz w:val="28"/>
          <w:szCs w:val="28"/>
        </w:rPr>
        <w:t>Октябрьский район»</w:t>
      </w:r>
      <w:r w:rsidRPr="00FA33F9">
        <w:rPr>
          <w:rFonts w:ascii="Times New Roman" w:hAnsi="Times New Roman"/>
          <w:spacing w:val="4"/>
          <w:sz w:val="28"/>
          <w:szCs w:val="28"/>
        </w:rPr>
        <w:t>,</w:t>
      </w:r>
    </w:p>
    <w:p w14:paraId="562A7EDF" w14:textId="77777777" w:rsidR="00C36578" w:rsidRDefault="00C36578" w:rsidP="00CE2E9F">
      <w:pPr>
        <w:pStyle w:val="aa"/>
        <w:widowControl w:val="0"/>
        <w:jc w:val="center"/>
        <w:rPr>
          <w:rFonts w:ascii="Times New Roman" w:hAnsi="Times New Roman"/>
          <w:spacing w:val="-1"/>
          <w:sz w:val="28"/>
          <w:szCs w:val="28"/>
        </w:rPr>
      </w:pPr>
    </w:p>
    <w:p w14:paraId="375221EE" w14:textId="77777777" w:rsidR="00287025" w:rsidRPr="00E42A60" w:rsidRDefault="000A42F2" w:rsidP="000D5536">
      <w:pPr>
        <w:pStyle w:val="aa"/>
        <w:widowControl w:val="0"/>
        <w:tabs>
          <w:tab w:val="left" w:pos="709"/>
        </w:tabs>
        <w:jc w:val="center"/>
        <w:rPr>
          <w:rFonts w:ascii="Times New Roman" w:hAnsi="Times New Roman"/>
          <w:sz w:val="28"/>
          <w:szCs w:val="28"/>
        </w:rPr>
      </w:pPr>
      <w:r>
        <w:rPr>
          <w:rFonts w:ascii="Times New Roman" w:hAnsi="Times New Roman"/>
          <w:spacing w:val="-1"/>
          <w:sz w:val="28"/>
          <w:szCs w:val="28"/>
        </w:rPr>
        <w:t>П</w:t>
      </w:r>
      <w:r w:rsidR="00287025" w:rsidRPr="00E42A60">
        <w:rPr>
          <w:rFonts w:ascii="Times New Roman" w:hAnsi="Times New Roman"/>
          <w:spacing w:val="-1"/>
          <w:sz w:val="28"/>
          <w:szCs w:val="28"/>
        </w:rPr>
        <w:t>ОСТАНОВЛЯЮ</w:t>
      </w:r>
      <w:r w:rsidR="00485536">
        <w:rPr>
          <w:rFonts w:ascii="Times New Roman" w:hAnsi="Times New Roman"/>
          <w:spacing w:val="-1"/>
          <w:sz w:val="28"/>
          <w:szCs w:val="28"/>
        </w:rPr>
        <w:t>:</w:t>
      </w:r>
    </w:p>
    <w:p w14:paraId="64EC7708" w14:textId="77777777" w:rsidR="006E6F65" w:rsidRDefault="006E6F65" w:rsidP="00CE2E9F">
      <w:pPr>
        <w:widowControl w:val="0"/>
        <w:shd w:val="clear" w:color="auto" w:fill="FFFFFF"/>
        <w:spacing w:after="0" w:line="240" w:lineRule="auto"/>
        <w:ind w:right="43" w:firstLine="709"/>
        <w:jc w:val="center"/>
        <w:rPr>
          <w:rFonts w:ascii="Times New Roman" w:hAnsi="Times New Roman"/>
        </w:rPr>
      </w:pPr>
    </w:p>
    <w:p w14:paraId="5E9F6A5C" w14:textId="2576577E" w:rsidR="00063498" w:rsidRDefault="00063498" w:rsidP="00EF4AFE">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 В</w:t>
      </w:r>
      <w:r w:rsidR="003F4381">
        <w:rPr>
          <w:rFonts w:ascii="Times New Roman" w:hAnsi="Times New Roman" w:cs="Times New Roman"/>
          <w:sz w:val="28"/>
          <w:szCs w:val="28"/>
        </w:rPr>
        <w:t xml:space="preserve">нести изменения в постановление </w:t>
      </w:r>
      <w:r>
        <w:rPr>
          <w:rFonts w:ascii="Times New Roman" w:hAnsi="Times New Roman" w:cs="Times New Roman"/>
          <w:sz w:val="28"/>
          <w:szCs w:val="28"/>
        </w:rPr>
        <w:t xml:space="preserve">Администрации Октябрьского </w:t>
      </w:r>
      <w:r w:rsidRPr="00063498">
        <w:rPr>
          <w:rFonts w:ascii="Times New Roman" w:hAnsi="Times New Roman" w:cs="Times New Roman"/>
          <w:sz w:val="28"/>
          <w:szCs w:val="28"/>
        </w:rPr>
        <w:t>района от 14.11.2018 № 1574 «Об утверждении муниципальной программы Октябрьского рай</w:t>
      </w:r>
      <w:r>
        <w:rPr>
          <w:rFonts w:ascii="Times New Roman" w:hAnsi="Times New Roman" w:cs="Times New Roman"/>
          <w:sz w:val="28"/>
          <w:szCs w:val="28"/>
        </w:rPr>
        <w:t>она «Пожарная безопасность и за</w:t>
      </w:r>
      <w:r w:rsidRPr="00063498">
        <w:rPr>
          <w:rFonts w:ascii="Times New Roman" w:hAnsi="Times New Roman" w:cs="Times New Roman"/>
          <w:sz w:val="28"/>
          <w:szCs w:val="28"/>
        </w:rPr>
        <w:t>щита населения и территорий Октябрь</w:t>
      </w:r>
      <w:r>
        <w:rPr>
          <w:rFonts w:ascii="Times New Roman" w:hAnsi="Times New Roman" w:cs="Times New Roman"/>
          <w:sz w:val="28"/>
          <w:szCs w:val="28"/>
        </w:rPr>
        <w:t>ского района от чрезвы</w:t>
      </w:r>
      <w:r w:rsidRPr="00063498">
        <w:rPr>
          <w:rFonts w:ascii="Times New Roman" w:hAnsi="Times New Roman" w:cs="Times New Roman"/>
          <w:sz w:val="28"/>
          <w:szCs w:val="28"/>
        </w:rPr>
        <w:t>чайных ситуаций»</w:t>
      </w:r>
      <w:r>
        <w:rPr>
          <w:rFonts w:ascii="Times New Roman" w:hAnsi="Times New Roman" w:cs="Times New Roman"/>
          <w:sz w:val="28"/>
          <w:szCs w:val="28"/>
        </w:rPr>
        <w:t xml:space="preserve">, изложив приложение к постановлению в редакции </w:t>
      </w:r>
      <w:r w:rsidR="00FF188C">
        <w:rPr>
          <w:rFonts w:ascii="Times New Roman" w:hAnsi="Times New Roman" w:cs="Times New Roman"/>
          <w:sz w:val="28"/>
          <w:szCs w:val="28"/>
        </w:rPr>
        <w:t xml:space="preserve">согласно </w:t>
      </w:r>
      <w:r>
        <w:rPr>
          <w:rFonts w:ascii="Times New Roman" w:hAnsi="Times New Roman" w:cs="Times New Roman"/>
          <w:sz w:val="28"/>
          <w:szCs w:val="28"/>
        </w:rPr>
        <w:t>приложени</w:t>
      </w:r>
      <w:r w:rsidR="00FF188C">
        <w:rPr>
          <w:rFonts w:ascii="Times New Roman" w:hAnsi="Times New Roman" w:cs="Times New Roman"/>
          <w:sz w:val="28"/>
          <w:szCs w:val="28"/>
        </w:rPr>
        <w:t>ю</w:t>
      </w:r>
      <w:r>
        <w:rPr>
          <w:rFonts w:ascii="Times New Roman" w:hAnsi="Times New Roman" w:cs="Times New Roman"/>
          <w:sz w:val="28"/>
          <w:szCs w:val="28"/>
        </w:rPr>
        <w:t xml:space="preserve"> к настоящему постановлению.</w:t>
      </w:r>
    </w:p>
    <w:p w14:paraId="713B33C9" w14:textId="070AFC7C" w:rsidR="00B02717" w:rsidRPr="001113E9" w:rsidRDefault="00B02717" w:rsidP="00B02717">
      <w:pPr>
        <w:spacing w:after="0" w:line="240" w:lineRule="auto"/>
        <w:ind w:firstLine="709"/>
        <w:contextualSpacing/>
        <w:jc w:val="both"/>
        <w:rPr>
          <w:rFonts w:ascii="Times New Roman" w:eastAsia="Times New Roman" w:hAnsi="Times New Roman"/>
          <w:sz w:val="28"/>
          <w:szCs w:val="28"/>
          <w:lang w:eastAsia="ru-RU"/>
        </w:rPr>
      </w:pPr>
      <w:r>
        <w:rPr>
          <w:rFonts w:ascii="Times New Roman" w:hAnsi="Times New Roman"/>
          <w:sz w:val="28"/>
          <w:szCs w:val="28"/>
        </w:rPr>
        <w:t xml:space="preserve">2. </w:t>
      </w:r>
      <w:bookmarkStart w:id="0" w:name="_Hlk79649170"/>
      <w:r w:rsidR="00645B5F">
        <w:rPr>
          <w:rFonts w:ascii="Times New Roman" w:eastAsia="Times New Roman" w:hAnsi="Times New Roman"/>
          <w:sz w:val="28"/>
          <w:szCs w:val="28"/>
          <w:lang w:eastAsia="ru-RU"/>
        </w:rPr>
        <w:t>Признать</w:t>
      </w:r>
      <w:r w:rsidRPr="001113E9">
        <w:rPr>
          <w:rFonts w:ascii="Times New Roman" w:eastAsia="Times New Roman" w:hAnsi="Times New Roman"/>
          <w:sz w:val="28"/>
          <w:szCs w:val="28"/>
          <w:lang w:eastAsia="ru-RU"/>
        </w:rPr>
        <w:t xml:space="preserve"> утратившим силу постановление Администрации Октябрьского района от </w:t>
      </w:r>
      <w:r>
        <w:rPr>
          <w:rFonts w:ascii="Times New Roman" w:eastAsia="Times New Roman" w:hAnsi="Times New Roman"/>
          <w:sz w:val="28"/>
          <w:szCs w:val="20"/>
          <w:lang w:eastAsia="ru-RU"/>
        </w:rPr>
        <w:t>31.12</w:t>
      </w:r>
      <w:r w:rsidRPr="001113E9">
        <w:rPr>
          <w:rFonts w:ascii="Times New Roman" w:eastAsia="Times New Roman" w:hAnsi="Times New Roman"/>
          <w:sz w:val="28"/>
          <w:szCs w:val="20"/>
          <w:lang w:eastAsia="ru-RU"/>
        </w:rPr>
        <w:t xml:space="preserve">.2019 № </w:t>
      </w:r>
      <w:r>
        <w:rPr>
          <w:rFonts w:ascii="Times New Roman" w:eastAsia="Times New Roman" w:hAnsi="Times New Roman"/>
          <w:sz w:val="28"/>
          <w:szCs w:val="20"/>
          <w:lang w:eastAsia="ru-RU"/>
        </w:rPr>
        <w:t>1619</w:t>
      </w:r>
      <w:r w:rsidRPr="001113E9">
        <w:rPr>
          <w:rFonts w:ascii="Times New Roman" w:eastAsia="Times New Roman" w:hAnsi="Times New Roman"/>
          <w:sz w:val="28"/>
          <w:szCs w:val="28"/>
          <w:lang w:eastAsia="ru-RU"/>
        </w:rPr>
        <w:t xml:space="preserve"> «О внесении изменений в постановление </w:t>
      </w:r>
      <w:r w:rsidRPr="001113E9">
        <w:rPr>
          <w:rFonts w:ascii="Times New Roman" w:eastAsia="Times New Roman" w:hAnsi="Times New Roman"/>
          <w:sz w:val="28"/>
          <w:szCs w:val="28"/>
          <w:lang w:eastAsia="ru-RU"/>
        </w:rPr>
        <w:lastRenderedPageBreak/>
        <w:t>Администрации Октябрьского района от 14.11.2018 № 1574 «Об утверждении муниципальной программы Октябрьского района «Пожарная безопасность и защита населения и территорий Октябрьского района от чрезвычайных ситуаций».</w:t>
      </w:r>
      <w:bookmarkEnd w:id="0"/>
    </w:p>
    <w:p w14:paraId="75C15BBC" w14:textId="155A8550" w:rsidR="00B02717" w:rsidRPr="00386695" w:rsidRDefault="00B02717" w:rsidP="000D5536">
      <w:pPr>
        <w:tabs>
          <w:tab w:val="left" w:pos="709"/>
        </w:tabs>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3.</w:t>
      </w:r>
      <w:r w:rsidR="000D5536">
        <w:rPr>
          <w:rFonts w:ascii="Times New Roman" w:eastAsia="Times New Roman" w:hAnsi="Times New Roman"/>
          <w:sz w:val="28"/>
          <w:szCs w:val="28"/>
          <w:lang w:eastAsia="ar-SA"/>
        </w:rPr>
        <w:t xml:space="preserve"> </w:t>
      </w:r>
      <w:r w:rsidRPr="00386695">
        <w:rPr>
          <w:rFonts w:ascii="Times New Roman" w:eastAsia="Times New Roman" w:hAnsi="Times New Roman"/>
          <w:sz w:val="28"/>
          <w:szCs w:val="28"/>
          <w:lang w:eastAsia="ar-SA"/>
        </w:rPr>
        <w:t xml:space="preserve">Постановление вступает в силу с момента </w:t>
      </w:r>
      <w:r>
        <w:rPr>
          <w:rFonts w:ascii="Times New Roman" w:eastAsia="Times New Roman" w:hAnsi="Times New Roman"/>
          <w:sz w:val="28"/>
          <w:szCs w:val="28"/>
          <w:lang w:eastAsia="ar-SA"/>
        </w:rPr>
        <w:t>его официального опубли</w:t>
      </w:r>
      <w:r w:rsidRPr="00386695">
        <w:rPr>
          <w:rFonts w:ascii="Times New Roman" w:eastAsia="Times New Roman" w:hAnsi="Times New Roman"/>
          <w:sz w:val="28"/>
          <w:szCs w:val="28"/>
          <w:lang w:eastAsia="ar-SA"/>
        </w:rPr>
        <w:t>кования и подлежит размещению на офи</w:t>
      </w:r>
      <w:r>
        <w:rPr>
          <w:rFonts w:ascii="Times New Roman" w:eastAsia="Times New Roman" w:hAnsi="Times New Roman"/>
          <w:sz w:val="28"/>
          <w:szCs w:val="28"/>
          <w:lang w:eastAsia="ar-SA"/>
        </w:rPr>
        <w:t>циальном сайте Администрации Ок</w:t>
      </w:r>
      <w:r w:rsidRPr="00386695">
        <w:rPr>
          <w:rFonts w:ascii="Times New Roman" w:eastAsia="Times New Roman" w:hAnsi="Times New Roman"/>
          <w:sz w:val="28"/>
          <w:szCs w:val="28"/>
          <w:lang w:eastAsia="ar-SA"/>
        </w:rPr>
        <w:t>тябрьского района.</w:t>
      </w:r>
    </w:p>
    <w:p w14:paraId="15E943AB" w14:textId="0044FCF3" w:rsidR="00B02717" w:rsidRDefault="00B02717" w:rsidP="00B02717">
      <w:pPr>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4</w:t>
      </w:r>
      <w:r w:rsidRPr="00386695">
        <w:rPr>
          <w:rFonts w:ascii="Times New Roman" w:eastAsia="Times New Roman" w:hAnsi="Times New Roman"/>
          <w:sz w:val="28"/>
          <w:szCs w:val="28"/>
          <w:lang w:eastAsia="ar-SA"/>
        </w:rPr>
        <w:t xml:space="preserve">. </w:t>
      </w:r>
      <w:r w:rsidR="0004167A">
        <w:rPr>
          <w:rFonts w:ascii="Times New Roman" w:eastAsia="Times New Roman" w:hAnsi="Times New Roman"/>
          <w:sz w:val="28"/>
          <w:szCs w:val="28"/>
          <w:lang w:eastAsia="ar-SA"/>
        </w:rPr>
        <w:t>Контроль за исполнением настоящего постановления возложить на первого заместителя главы Администрации Октябрьского района Иванова А.Н.</w:t>
      </w:r>
    </w:p>
    <w:p w14:paraId="30D5C114" w14:textId="4F39CC6F" w:rsidR="00B02717" w:rsidRDefault="00B02717" w:rsidP="00B02717">
      <w:pPr>
        <w:suppressAutoHyphens/>
        <w:spacing w:after="0" w:line="240" w:lineRule="auto"/>
        <w:ind w:firstLine="709"/>
        <w:jc w:val="both"/>
        <w:rPr>
          <w:rFonts w:ascii="Times New Roman" w:eastAsia="Times New Roman" w:hAnsi="Times New Roman"/>
          <w:sz w:val="28"/>
          <w:szCs w:val="28"/>
          <w:lang w:eastAsia="ar-SA"/>
        </w:rPr>
      </w:pPr>
    </w:p>
    <w:p w14:paraId="776491A4" w14:textId="77777777" w:rsidR="00B02717" w:rsidRDefault="00B02717" w:rsidP="00B02717">
      <w:pPr>
        <w:suppressAutoHyphens/>
        <w:spacing w:after="0" w:line="240" w:lineRule="auto"/>
        <w:ind w:firstLine="709"/>
        <w:jc w:val="both"/>
        <w:rPr>
          <w:rFonts w:ascii="Times New Roman" w:eastAsia="Times New Roman" w:hAnsi="Times New Roman"/>
          <w:sz w:val="28"/>
          <w:szCs w:val="28"/>
          <w:lang w:eastAsia="ar-SA"/>
        </w:rPr>
      </w:pPr>
    </w:p>
    <w:p w14:paraId="135CDA76" w14:textId="0D669F32" w:rsidR="00B02717" w:rsidRDefault="00663C87" w:rsidP="00B02717">
      <w:pPr>
        <w:suppressAutoHyphens/>
        <w:spacing w:after="0" w:line="240" w:lineRule="auto"/>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Г</w:t>
      </w:r>
      <w:r w:rsidR="00B02717">
        <w:rPr>
          <w:rFonts w:ascii="Times New Roman" w:eastAsia="Times New Roman" w:hAnsi="Times New Roman"/>
          <w:sz w:val="28"/>
          <w:szCs w:val="28"/>
          <w:lang w:eastAsia="ar-SA"/>
        </w:rPr>
        <w:t>лав</w:t>
      </w:r>
      <w:r>
        <w:rPr>
          <w:rFonts w:ascii="Times New Roman" w:eastAsia="Times New Roman" w:hAnsi="Times New Roman"/>
          <w:sz w:val="28"/>
          <w:szCs w:val="28"/>
          <w:lang w:eastAsia="ar-SA"/>
        </w:rPr>
        <w:t>а</w:t>
      </w:r>
      <w:r w:rsidR="00B02717">
        <w:rPr>
          <w:rFonts w:ascii="Times New Roman" w:eastAsia="Times New Roman" w:hAnsi="Times New Roman"/>
          <w:sz w:val="28"/>
          <w:szCs w:val="28"/>
          <w:lang w:eastAsia="ar-SA"/>
        </w:rPr>
        <w:t xml:space="preserve"> Администрации</w:t>
      </w:r>
    </w:p>
    <w:p w14:paraId="6C358B33" w14:textId="3949A427" w:rsidR="00B02717" w:rsidRDefault="00B02717" w:rsidP="00B02717">
      <w:pPr>
        <w:suppressAutoHyphens/>
        <w:spacing w:after="0" w:line="240" w:lineRule="auto"/>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Октябрьского района                                                                          </w:t>
      </w:r>
      <w:r w:rsidR="00663C87">
        <w:rPr>
          <w:rFonts w:ascii="Times New Roman" w:eastAsia="Times New Roman" w:hAnsi="Times New Roman"/>
          <w:sz w:val="28"/>
          <w:szCs w:val="28"/>
          <w:lang w:eastAsia="ar-SA"/>
        </w:rPr>
        <w:t>Л.В. Овчиева</w:t>
      </w:r>
    </w:p>
    <w:p w14:paraId="5D2A156B" w14:textId="77777777" w:rsidR="00B02717" w:rsidRDefault="00B02717" w:rsidP="00B02717">
      <w:pPr>
        <w:suppressAutoHyphens/>
        <w:spacing w:after="0" w:line="240" w:lineRule="auto"/>
        <w:jc w:val="both"/>
        <w:rPr>
          <w:rFonts w:ascii="Times New Roman" w:eastAsia="Times New Roman" w:hAnsi="Times New Roman"/>
          <w:sz w:val="28"/>
          <w:szCs w:val="28"/>
          <w:lang w:eastAsia="ar-SA"/>
        </w:rPr>
      </w:pPr>
    </w:p>
    <w:p w14:paraId="3284874F" w14:textId="77777777" w:rsidR="00B02717" w:rsidRDefault="00B02717" w:rsidP="00B02717">
      <w:pPr>
        <w:suppressAutoHyphens/>
        <w:spacing w:after="0" w:line="240" w:lineRule="auto"/>
        <w:jc w:val="both"/>
        <w:rPr>
          <w:rFonts w:ascii="Times New Roman" w:eastAsia="Times New Roman" w:hAnsi="Times New Roman"/>
          <w:sz w:val="28"/>
          <w:szCs w:val="28"/>
          <w:lang w:eastAsia="ar-SA"/>
        </w:rPr>
      </w:pPr>
    </w:p>
    <w:p w14:paraId="2147A895" w14:textId="77777777" w:rsidR="00B02717" w:rsidRPr="001113E9" w:rsidRDefault="00B02717" w:rsidP="00B02717">
      <w:pPr>
        <w:suppressAutoHyphens/>
        <w:spacing w:after="0" w:line="240" w:lineRule="auto"/>
        <w:jc w:val="both"/>
        <w:rPr>
          <w:rFonts w:ascii="Times New Roman" w:eastAsia="Times New Roman" w:hAnsi="Times New Roman"/>
          <w:sz w:val="28"/>
          <w:szCs w:val="28"/>
          <w:lang w:eastAsia="ar-SA"/>
        </w:rPr>
      </w:pPr>
      <w:r w:rsidRPr="006E6F65">
        <w:rPr>
          <w:rFonts w:ascii="Times New Roman" w:hAnsi="Times New Roman"/>
          <w:sz w:val="28"/>
          <w:szCs w:val="28"/>
        </w:rPr>
        <w:t xml:space="preserve">Постановление вносит </w:t>
      </w:r>
    </w:p>
    <w:p w14:paraId="551B2F86" w14:textId="77777777" w:rsidR="00B02717" w:rsidRDefault="00B02717" w:rsidP="00B02717">
      <w:pPr>
        <w:widowControl w:val="0"/>
        <w:spacing w:after="0" w:line="240" w:lineRule="auto"/>
        <w:jc w:val="both"/>
        <w:rPr>
          <w:rFonts w:ascii="Times New Roman" w:hAnsi="Times New Roman"/>
          <w:sz w:val="28"/>
          <w:szCs w:val="28"/>
        </w:rPr>
      </w:pPr>
      <w:r>
        <w:rPr>
          <w:rFonts w:ascii="Times New Roman" w:hAnsi="Times New Roman"/>
          <w:sz w:val="28"/>
          <w:szCs w:val="28"/>
        </w:rPr>
        <w:t xml:space="preserve">МКУ </w:t>
      </w:r>
      <w:r w:rsidRPr="006E6F65">
        <w:rPr>
          <w:rFonts w:ascii="Times New Roman" w:hAnsi="Times New Roman"/>
          <w:sz w:val="28"/>
          <w:szCs w:val="28"/>
        </w:rPr>
        <w:t>Октябрьского района</w:t>
      </w:r>
    </w:p>
    <w:p w14:paraId="29F682AC" w14:textId="77777777" w:rsidR="00352D33" w:rsidRDefault="00B02717" w:rsidP="00352D33">
      <w:pPr>
        <w:suppressAutoHyphens/>
        <w:spacing w:after="0" w:line="240" w:lineRule="auto"/>
        <w:jc w:val="both"/>
        <w:rPr>
          <w:rFonts w:ascii="Times New Roman" w:hAnsi="Times New Roman"/>
          <w:sz w:val="28"/>
          <w:szCs w:val="28"/>
        </w:rPr>
      </w:pPr>
      <w:r>
        <w:rPr>
          <w:rFonts w:ascii="Times New Roman" w:hAnsi="Times New Roman"/>
          <w:sz w:val="28"/>
          <w:szCs w:val="28"/>
        </w:rPr>
        <w:t>«Управл</w:t>
      </w:r>
      <w:r w:rsidR="00352D33">
        <w:rPr>
          <w:rFonts w:ascii="Times New Roman" w:hAnsi="Times New Roman"/>
          <w:sz w:val="28"/>
          <w:szCs w:val="28"/>
        </w:rPr>
        <w:t>ение ГОЧС»</w:t>
      </w:r>
    </w:p>
    <w:p w14:paraId="1E45A36B" w14:textId="77777777" w:rsidR="00352D33" w:rsidRDefault="00352D33" w:rsidP="00352D33">
      <w:pPr>
        <w:suppressAutoHyphens/>
        <w:spacing w:after="0" w:line="240" w:lineRule="auto"/>
        <w:jc w:val="both"/>
        <w:rPr>
          <w:rFonts w:ascii="Times New Roman" w:hAnsi="Times New Roman"/>
          <w:sz w:val="28"/>
          <w:szCs w:val="28"/>
        </w:rPr>
      </w:pPr>
    </w:p>
    <w:p w14:paraId="0678CC59" w14:textId="77777777" w:rsidR="00352D33" w:rsidRDefault="00352D33" w:rsidP="00352D33">
      <w:pPr>
        <w:suppressAutoHyphens/>
        <w:spacing w:after="0" w:line="240" w:lineRule="auto"/>
        <w:jc w:val="both"/>
        <w:rPr>
          <w:rFonts w:ascii="Times New Roman" w:hAnsi="Times New Roman"/>
          <w:sz w:val="28"/>
          <w:szCs w:val="28"/>
        </w:rPr>
      </w:pPr>
    </w:p>
    <w:p w14:paraId="49963A6C" w14:textId="77777777" w:rsidR="00352D33" w:rsidRDefault="00352D33" w:rsidP="00352D33">
      <w:pPr>
        <w:suppressAutoHyphens/>
        <w:spacing w:after="0" w:line="240" w:lineRule="auto"/>
        <w:jc w:val="both"/>
        <w:rPr>
          <w:rFonts w:ascii="Times New Roman" w:hAnsi="Times New Roman"/>
          <w:sz w:val="28"/>
          <w:szCs w:val="28"/>
        </w:rPr>
      </w:pPr>
    </w:p>
    <w:p w14:paraId="38A945BB" w14:textId="77777777" w:rsidR="00352D33" w:rsidRDefault="00352D33" w:rsidP="00352D33">
      <w:pPr>
        <w:suppressAutoHyphens/>
        <w:spacing w:after="0" w:line="240" w:lineRule="auto"/>
        <w:jc w:val="both"/>
        <w:rPr>
          <w:rFonts w:ascii="Times New Roman" w:hAnsi="Times New Roman"/>
          <w:sz w:val="28"/>
          <w:szCs w:val="28"/>
        </w:rPr>
      </w:pPr>
    </w:p>
    <w:p w14:paraId="7A7427E8" w14:textId="77777777" w:rsidR="00352D33" w:rsidRDefault="00352D33" w:rsidP="00352D33">
      <w:pPr>
        <w:suppressAutoHyphens/>
        <w:spacing w:after="0" w:line="240" w:lineRule="auto"/>
        <w:jc w:val="both"/>
        <w:rPr>
          <w:rFonts w:ascii="Times New Roman" w:hAnsi="Times New Roman"/>
          <w:sz w:val="28"/>
          <w:szCs w:val="28"/>
        </w:rPr>
      </w:pPr>
    </w:p>
    <w:p w14:paraId="13106878" w14:textId="77777777" w:rsidR="00352D33" w:rsidRDefault="00352D33" w:rsidP="00352D33">
      <w:pPr>
        <w:suppressAutoHyphens/>
        <w:spacing w:after="0" w:line="240" w:lineRule="auto"/>
        <w:jc w:val="both"/>
        <w:rPr>
          <w:rFonts w:ascii="Times New Roman" w:hAnsi="Times New Roman"/>
          <w:sz w:val="28"/>
          <w:szCs w:val="28"/>
        </w:rPr>
      </w:pPr>
    </w:p>
    <w:p w14:paraId="2E8E2E16" w14:textId="77777777" w:rsidR="00352D33" w:rsidRDefault="00352D33" w:rsidP="00352D33">
      <w:pPr>
        <w:suppressAutoHyphens/>
        <w:spacing w:after="0" w:line="240" w:lineRule="auto"/>
        <w:jc w:val="both"/>
        <w:rPr>
          <w:rFonts w:ascii="Times New Roman" w:hAnsi="Times New Roman"/>
          <w:sz w:val="28"/>
          <w:szCs w:val="28"/>
        </w:rPr>
      </w:pPr>
    </w:p>
    <w:p w14:paraId="295A7782" w14:textId="77777777" w:rsidR="00352D33" w:rsidRDefault="00352D33" w:rsidP="00352D33">
      <w:pPr>
        <w:suppressAutoHyphens/>
        <w:spacing w:after="0" w:line="240" w:lineRule="auto"/>
        <w:jc w:val="both"/>
        <w:rPr>
          <w:rFonts w:ascii="Times New Roman" w:hAnsi="Times New Roman"/>
          <w:sz w:val="28"/>
          <w:szCs w:val="28"/>
        </w:rPr>
      </w:pPr>
    </w:p>
    <w:p w14:paraId="4807AAA1" w14:textId="77777777" w:rsidR="00352D33" w:rsidRDefault="00352D33" w:rsidP="00352D33">
      <w:pPr>
        <w:suppressAutoHyphens/>
        <w:spacing w:after="0" w:line="240" w:lineRule="auto"/>
        <w:jc w:val="both"/>
        <w:rPr>
          <w:rFonts w:ascii="Times New Roman" w:hAnsi="Times New Roman"/>
          <w:sz w:val="28"/>
          <w:szCs w:val="28"/>
        </w:rPr>
      </w:pPr>
    </w:p>
    <w:p w14:paraId="03E814A3" w14:textId="77777777" w:rsidR="00352D33" w:rsidRDefault="00352D33" w:rsidP="00352D33">
      <w:pPr>
        <w:suppressAutoHyphens/>
        <w:spacing w:after="0" w:line="240" w:lineRule="auto"/>
        <w:jc w:val="both"/>
        <w:rPr>
          <w:rFonts w:ascii="Times New Roman" w:hAnsi="Times New Roman"/>
          <w:sz w:val="28"/>
          <w:szCs w:val="28"/>
        </w:rPr>
      </w:pPr>
    </w:p>
    <w:p w14:paraId="4D17FAB7" w14:textId="77777777" w:rsidR="00352D33" w:rsidRDefault="00352D33" w:rsidP="00352D33">
      <w:pPr>
        <w:suppressAutoHyphens/>
        <w:spacing w:after="0" w:line="240" w:lineRule="auto"/>
        <w:jc w:val="both"/>
        <w:rPr>
          <w:rFonts w:ascii="Times New Roman" w:hAnsi="Times New Roman"/>
          <w:sz w:val="28"/>
          <w:szCs w:val="28"/>
        </w:rPr>
      </w:pPr>
    </w:p>
    <w:p w14:paraId="35DCC3F1" w14:textId="77777777" w:rsidR="00352D33" w:rsidRDefault="00352D33" w:rsidP="00352D33">
      <w:pPr>
        <w:suppressAutoHyphens/>
        <w:spacing w:after="0" w:line="240" w:lineRule="auto"/>
        <w:jc w:val="both"/>
        <w:rPr>
          <w:rFonts w:ascii="Times New Roman" w:hAnsi="Times New Roman"/>
          <w:sz w:val="28"/>
          <w:szCs w:val="28"/>
        </w:rPr>
      </w:pPr>
    </w:p>
    <w:p w14:paraId="046B5D8A" w14:textId="77777777" w:rsidR="00352D33" w:rsidRDefault="00352D33" w:rsidP="00352D33">
      <w:pPr>
        <w:suppressAutoHyphens/>
        <w:spacing w:after="0" w:line="240" w:lineRule="auto"/>
        <w:jc w:val="both"/>
        <w:rPr>
          <w:rFonts w:ascii="Times New Roman" w:hAnsi="Times New Roman"/>
          <w:sz w:val="28"/>
          <w:szCs w:val="28"/>
        </w:rPr>
      </w:pPr>
    </w:p>
    <w:p w14:paraId="076C0DB2" w14:textId="77777777" w:rsidR="00352D33" w:rsidRDefault="00352D33" w:rsidP="00352D33">
      <w:pPr>
        <w:suppressAutoHyphens/>
        <w:spacing w:after="0" w:line="240" w:lineRule="auto"/>
        <w:jc w:val="both"/>
        <w:rPr>
          <w:rFonts w:ascii="Times New Roman" w:hAnsi="Times New Roman"/>
          <w:sz w:val="28"/>
          <w:szCs w:val="28"/>
        </w:rPr>
      </w:pPr>
    </w:p>
    <w:p w14:paraId="1D4E88E8" w14:textId="77777777" w:rsidR="00352D33" w:rsidRDefault="00352D33" w:rsidP="00352D33">
      <w:pPr>
        <w:suppressAutoHyphens/>
        <w:spacing w:after="0" w:line="240" w:lineRule="auto"/>
        <w:jc w:val="both"/>
        <w:rPr>
          <w:rFonts w:ascii="Times New Roman" w:hAnsi="Times New Roman"/>
          <w:sz w:val="28"/>
          <w:szCs w:val="28"/>
        </w:rPr>
      </w:pPr>
    </w:p>
    <w:p w14:paraId="7FBABDC3" w14:textId="77777777" w:rsidR="00352D33" w:rsidRDefault="00352D33" w:rsidP="00352D33">
      <w:pPr>
        <w:suppressAutoHyphens/>
        <w:spacing w:after="0" w:line="240" w:lineRule="auto"/>
        <w:jc w:val="both"/>
        <w:rPr>
          <w:rFonts w:ascii="Times New Roman" w:hAnsi="Times New Roman"/>
          <w:sz w:val="28"/>
          <w:szCs w:val="28"/>
        </w:rPr>
      </w:pPr>
    </w:p>
    <w:p w14:paraId="65C96B59" w14:textId="77777777" w:rsidR="00352D33" w:rsidRDefault="00352D33" w:rsidP="00352D33">
      <w:pPr>
        <w:suppressAutoHyphens/>
        <w:spacing w:after="0" w:line="240" w:lineRule="auto"/>
        <w:jc w:val="both"/>
        <w:rPr>
          <w:rFonts w:ascii="Times New Roman" w:hAnsi="Times New Roman"/>
          <w:sz w:val="28"/>
          <w:szCs w:val="28"/>
        </w:rPr>
      </w:pPr>
    </w:p>
    <w:p w14:paraId="4D619F8F" w14:textId="77777777" w:rsidR="00352D33" w:rsidRDefault="00352D33" w:rsidP="00352D33">
      <w:pPr>
        <w:suppressAutoHyphens/>
        <w:spacing w:after="0" w:line="240" w:lineRule="auto"/>
        <w:jc w:val="both"/>
        <w:rPr>
          <w:rFonts w:ascii="Times New Roman" w:hAnsi="Times New Roman"/>
          <w:sz w:val="28"/>
          <w:szCs w:val="28"/>
        </w:rPr>
      </w:pPr>
    </w:p>
    <w:p w14:paraId="012944F5" w14:textId="77777777" w:rsidR="00352D33" w:rsidRDefault="00352D33" w:rsidP="00352D33">
      <w:pPr>
        <w:suppressAutoHyphens/>
        <w:spacing w:after="0" w:line="240" w:lineRule="auto"/>
        <w:jc w:val="both"/>
        <w:rPr>
          <w:rFonts w:ascii="Times New Roman" w:hAnsi="Times New Roman"/>
          <w:sz w:val="28"/>
          <w:szCs w:val="28"/>
        </w:rPr>
      </w:pPr>
    </w:p>
    <w:p w14:paraId="6DAB6EE4" w14:textId="77777777" w:rsidR="00352D33" w:rsidRDefault="00352D33" w:rsidP="00352D33">
      <w:pPr>
        <w:suppressAutoHyphens/>
        <w:spacing w:after="0" w:line="240" w:lineRule="auto"/>
        <w:jc w:val="both"/>
        <w:rPr>
          <w:rFonts w:ascii="Times New Roman" w:hAnsi="Times New Roman"/>
          <w:sz w:val="28"/>
          <w:szCs w:val="28"/>
        </w:rPr>
      </w:pPr>
    </w:p>
    <w:p w14:paraId="35CE7AE2" w14:textId="77777777" w:rsidR="00352D33" w:rsidRDefault="00352D33" w:rsidP="00352D33">
      <w:pPr>
        <w:suppressAutoHyphens/>
        <w:spacing w:after="0" w:line="240" w:lineRule="auto"/>
        <w:jc w:val="both"/>
        <w:rPr>
          <w:rFonts w:ascii="Times New Roman" w:hAnsi="Times New Roman"/>
          <w:sz w:val="28"/>
          <w:szCs w:val="28"/>
        </w:rPr>
      </w:pPr>
    </w:p>
    <w:p w14:paraId="1C7DF704" w14:textId="77777777" w:rsidR="00352D33" w:rsidRDefault="00352D33" w:rsidP="00352D33">
      <w:pPr>
        <w:suppressAutoHyphens/>
        <w:spacing w:after="0" w:line="240" w:lineRule="auto"/>
        <w:jc w:val="both"/>
        <w:rPr>
          <w:rFonts w:ascii="Times New Roman" w:hAnsi="Times New Roman"/>
          <w:sz w:val="28"/>
          <w:szCs w:val="28"/>
        </w:rPr>
      </w:pPr>
    </w:p>
    <w:p w14:paraId="0EE56EC4" w14:textId="77777777" w:rsidR="00352D33" w:rsidRDefault="00352D33" w:rsidP="00352D33">
      <w:pPr>
        <w:suppressAutoHyphens/>
        <w:spacing w:after="0" w:line="240" w:lineRule="auto"/>
        <w:jc w:val="both"/>
        <w:rPr>
          <w:rFonts w:ascii="Times New Roman" w:hAnsi="Times New Roman"/>
          <w:sz w:val="28"/>
          <w:szCs w:val="28"/>
        </w:rPr>
      </w:pPr>
    </w:p>
    <w:p w14:paraId="6054D749" w14:textId="77777777" w:rsidR="00352D33" w:rsidRDefault="00352D33" w:rsidP="00352D33">
      <w:pPr>
        <w:suppressAutoHyphens/>
        <w:spacing w:after="0" w:line="240" w:lineRule="auto"/>
        <w:jc w:val="both"/>
        <w:rPr>
          <w:rFonts w:ascii="Times New Roman" w:hAnsi="Times New Roman"/>
          <w:sz w:val="28"/>
          <w:szCs w:val="28"/>
        </w:rPr>
      </w:pPr>
    </w:p>
    <w:p w14:paraId="295AA8DD" w14:textId="65B8AB2C" w:rsidR="00352D33" w:rsidRDefault="00352D33" w:rsidP="00352D33">
      <w:pPr>
        <w:suppressAutoHyphens/>
        <w:spacing w:after="0" w:line="240" w:lineRule="auto"/>
        <w:jc w:val="both"/>
        <w:rPr>
          <w:rFonts w:ascii="Times New Roman" w:hAnsi="Times New Roman"/>
          <w:sz w:val="28"/>
          <w:szCs w:val="28"/>
        </w:rPr>
      </w:pPr>
    </w:p>
    <w:p w14:paraId="788BA696" w14:textId="2082CAB8" w:rsidR="00352D33" w:rsidRDefault="00352D33" w:rsidP="00352D33">
      <w:pPr>
        <w:suppressAutoHyphens/>
        <w:spacing w:after="0" w:line="240" w:lineRule="auto"/>
        <w:jc w:val="both"/>
        <w:rPr>
          <w:rFonts w:ascii="Times New Roman" w:hAnsi="Times New Roman"/>
          <w:sz w:val="28"/>
          <w:szCs w:val="28"/>
        </w:rPr>
      </w:pPr>
    </w:p>
    <w:p w14:paraId="54A7C2FE" w14:textId="68EBFB30" w:rsidR="00352D33" w:rsidRDefault="00352D33" w:rsidP="00352D33">
      <w:pPr>
        <w:suppressAutoHyphens/>
        <w:spacing w:after="0" w:line="240" w:lineRule="auto"/>
        <w:jc w:val="both"/>
        <w:rPr>
          <w:rFonts w:ascii="Times New Roman" w:hAnsi="Times New Roman"/>
          <w:sz w:val="28"/>
          <w:szCs w:val="28"/>
        </w:rPr>
      </w:pPr>
    </w:p>
    <w:p w14:paraId="1DD58056" w14:textId="77777777" w:rsidR="00352D33" w:rsidRDefault="00352D33" w:rsidP="00352D33">
      <w:pPr>
        <w:suppressAutoHyphens/>
        <w:spacing w:after="0" w:line="240" w:lineRule="auto"/>
        <w:jc w:val="both"/>
        <w:rPr>
          <w:rFonts w:ascii="Times New Roman" w:hAnsi="Times New Roman"/>
          <w:sz w:val="28"/>
          <w:szCs w:val="28"/>
        </w:rPr>
      </w:pPr>
    </w:p>
    <w:p w14:paraId="5EFEE107" w14:textId="5EE2C9C3" w:rsidR="00F65CF1" w:rsidRPr="002707CC" w:rsidRDefault="00597322" w:rsidP="00352D33">
      <w:pPr>
        <w:suppressAutoHyphens/>
        <w:spacing w:after="0" w:line="240" w:lineRule="auto"/>
        <w:jc w:val="both"/>
        <w:rPr>
          <w:rFonts w:ascii="Times New Roman" w:hAnsi="Times New Roman"/>
          <w:sz w:val="28"/>
          <w:szCs w:val="28"/>
        </w:rPr>
      </w:pPr>
      <w:r>
        <w:rPr>
          <w:rFonts w:ascii="Times New Roman" w:hAnsi="Times New Roman"/>
          <w:sz w:val="28"/>
          <w:szCs w:val="28"/>
        </w:rPr>
        <w:lastRenderedPageBreak/>
        <w:t xml:space="preserve">                                                        </w:t>
      </w:r>
      <w:r w:rsidR="003E2A3F">
        <w:rPr>
          <w:rFonts w:ascii="Times New Roman" w:hAnsi="Times New Roman"/>
          <w:sz w:val="28"/>
          <w:szCs w:val="28"/>
        </w:rPr>
        <w:t xml:space="preserve">                         </w:t>
      </w:r>
      <w:r w:rsidR="00352D33">
        <w:rPr>
          <w:rFonts w:ascii="Times New Roman" w:hAnsi="Times New Roman"/>
          <w:sz w:val="28"/>
          <w:szCs w:val="28"/>
        </w:rPr>
        <w:t xml:space="preserve">        </w:t>
      </w:r>
      <w:r w:rsidR="003E2A3F">
        <w:rPr>
          <w:rFonts w:ascii="Times New Roman" w:hAnsi="Times New Roman"/>
          <w:sz w:val="28"/>
          <w:szCs w:val="28"/>
        </w:rPr>
        <w:t xml:space="preserve">     </w:t>
      </w:r>
      <w:r>
        <w:rPr>
          <w:rFonts w:ascii="Times New Roman" w:hAnsi="Times New Roman"/>
          <w:sz w:val="28"/>
          <w:szCs w:val="28"/>
        </w:rPr>
        <w:t xml:space="preserve"> </w:t>
      </w:r>
      <w:r w:rsidR="003E2A3F">
        <w:rPr>
          <w:rFonts w:ascii="Times New Roman" w:hAnsi="Times New Roman"/>
          <w:sz w:val="28"/>
          <w:szCs w:val="28"/>
        </w:rPr>
        <w:t xml:space="preserve">     </w:t>
      </w:r>
      <w:r w:rsidR="00DE4082">
        <w:rPr>
          <w:rFonts w:ascii="Times New Roman" w:hAnsi="Times New Roman"/>
          <w:sz w:val="28"/>
          <w:szCs w:val="28"/>
        </w:rPr>
        <w:t xml:space="preserve">        </w:t>
      </w:r>
      <w:r w:rsidR="00F65CF1" w:rsidRPr="002707CC">
        <w:rPr>
          <w:rFonts w:ascii="Times New Roman" w:hAnsi="Times New Roman"/>
          <w:sz w:val="28"/>
          <w:szCs w:val="28"/>
        </w:rPr>
        <w:t>Приложение</w:t>
      </w:r>
    </w:p>
    <w:p w14:paraId="730BBAC2" w14:textId="19AD9FD6" w:rsidR="00F65CF1" w:rsidRDefault="006E6F65" w:rsidP="00E51FA0">
      <w:pPr>
        <w:widowControl w:val="0"/>
        <w:shd w:val="clear" w:color="auto" w:fill="FFFFFF"/>
        <w:tabs>
          <w:tab w:val="left" w:pos="7088"/>
        </w:tabs>
        <w:spacing w:after="0" w:line="240" w:lineRule="auto"/>
        <w:ind w:firstLine="5529"/>
        <w:jc w:val="center"/>
        <w:rPr>
          <w:rFonts w:ascii="Times New Roman" w:hAnsi="Times New Roman"/>
          <w:sz w:val="28"/>
          <w:szCs w:val="28"/>
        </w:rPr>
      </w:pPr>
      <w:r>
        <w:rPr>
          <w:rFonts w:ascii="Times New Roman" w:hAnsi="Times New Roman"/>
          <w:sz w:val="28"/>
          <w:szCs w:val="28"/>
        </w:rPr>
        <w:t xml:space="preserve">               </w:t>
      </w:r>
      <w:r w:rsidR="00DE4082">
        <w:rPr>
          <w:rFonts w:ascii="Times New Roman" w:hAnsi="Times New Roman"/>
          <w:sz w:val="28"/>
          <w:szCs w:val="28"/>
        </w:rPr>
        <w:t xml:space="preserve">        </w:t>
      </w:r>
      <w:r w:rsidR="003E51A4">
        <w:rPr>
          <w:rFonts w:ascii="Times New Roman" w:hAnsi="Times New Roman"/>
          <w:sz w:val="28"/>
          <w:szCs w:val="28"/>
        </w:rPr>
        <w:t>к п</w:t>
      </w:r>
      <w:r w:rsidR="00F65CF1" w:rsidRPr="002707CC">
        <w:rPr>
          <w:rFonts w:ascii="Times New Roman" w:hAnsi="Times New Roman"/>
          <w:sz w:val="28"/>
          <w:szCs w:val="28"/>
        </w:rPr>
        <w:t>остановлению</w:t>
      </w:r>
    </w:p>
    <w:p w14:paraId="24088FED" w14:textId="1F4CDDEA" w:rsidR="00F65CF1" w:rsidRPr="002707CC" w:rsidRDefault="006E6F65" w:rsidP="00E51FA0">
      <w:pPr>
        <w:widowControl w:val="0"/>
        <w:shd w:val="clear" w:color="auto" w:fill="FFFFFF"/>
        <w:tabs>
          <w:tab w:val="left" w:pos="7088"/>
        </w:tabs>
        <w:spacing w:after="0" w:line="240" w:lineRule="auto"/>
        <w:ind w:firstLine="5529"/>
        <w:jc w:val="center"/>
        <w:rPr>
          <w:rFonts w:ascii="Times New Roman" w:hAnsi="Times New Roman"/>
          <w:sz w:val="28"/>
          <w:szCs w:val="28"/>
        </w:rPr>
      </w:pPr>
      <w:r>
        <w:rPr>
          <w:rFonts w:ascii="Times New Roman" w:hAnsi="Times New Roman"/>
          <w:sz w:val="28"/>
          <w:szCs w:val="28"/>
        </w:rPr>
        <w:t xml:space="preserve">                   </w:t>
      </w:r>
      <w:r w:rsidR="00DE4082">
        <w:rPr>
          <w:rFonts w:ascii="Times New Roman" w:hAnsi="Times New Roman"/>
          <w:sz w:val="28"/>
          <w:szCs w:val="28"/>
        </w:rPr>
        <w:t xml:space="preserve">    </w:t>
      </w:r>
      <w:r w:rsidR="00F65CF1" w:rsidRPr="002707CC">
        <w:rPr>
          <w:rFonts w:ascii="Times New Roman" w:hAnsi="Times New Roman"/>
          <w:sz w:val="28"/>
          <w:szCs w:val="28"/>
        </w:rPr>
        <w:t>Администрации</w:t>
      </w:r>
    </w:p>
    <w:p w14:paraId="77863CDA" w14:textId="77777777" w:rsidR="00F65CF1" w:rsidRPr="002707CC" w:rsidRDefault="006E6F65" w:rsidP="00E51FA0">
      <w:pPr>
        <w:widowControl w:val="0"/>
        <w:shd w:val="clear" w:color="auto" w:fill="FFFFFF"/>
        <w:tabs>
          <w:tab w:val="left" w:pos="7088"/>
        </w:tabs>
        <w:spacing w:after="0" w:line="240" w:lineRule="auto"/>
        <w:ind w:firstLine="5529"/>
        <w:jc w:val="center"/>
        <w:rPr>
          <w:rFonts w:ascii="Times New Roman" w:hAnsi="Times New Roman"/>
          <w:sz w:val="28"/>
          <w:szCs w:val="28"/>
        </w:rPr>
      </w:pPr>
      <w:r>
        <w:rPr>
          <w:rFonts w:ascii="Times New Roman" w:hAnsi="Times New Roman"/>
          <w:sz w:val="28"/>
          <w:szCs w:val="28"/>
        </w:rPr>
        <w:t xml:space="preserve">                      </w:t>
      </w:r>
      <w:r w:rsidR="00F65CF1" w:rsidRPr="002707CC">
        <w:rPr>
          <w:rFonts w:ascii="Times New Roman" w:hAnsi="Times New Roman"/>
          <w:sz w:val="28"/>
          <w:szCs w:val="28"/>
        </w:rPr>
        <w:t>Октябрьского района</w:t>
      </w:r>
    </w:p>
    <w:p w14:paraId="73D97B84" w14:textId="08B5C6A9" w:rsidR="00F65CF1" w:rsidRPr="00352D33" w:rsidRDefault="00352D33" w:rsidP="00CE2E9F">
      <w:pPr>
        <w:widowControl w:val="0"/>
        <w:shd w:val="clear" w:color="auto" w:fill="FFFFFF"/>
        <w:tabs>
          <w:tab w:val="left" w:pos="7088"/>
        </w:tabs>
        <w:spacing w:after="0" w:line="240" w:lineRule="auto"/>
        <w:ind w:firstLine="5529"/>
        <w:jc w:val="center"/>
        <w:rPr>
          <w:rFonts w:ascii="Times New Roman" w:hAnsi="Times New Roman"/>
          <w:sz w:val="28"/>
          <w:szCs w:val="28"/>
        </w:rPr>
      </w:pPr>
      <w:r w:rsidRPr="00352D33">
        <w:rPr>
          <w:rFonts w:ascii="Times New Roman" w:hAnsi="Times New Roman"/>
          <w:sz w:val="28"/>
          <w:szCs w:val="28"/>
        </w:rPr>
        <w:t xml:space="preserve">        </w:t>
      </w:r>
      <w:r w:rsidR="00024F6E">
        <w:rPr>
          <w:rFonts w:ascii="Times New Roman" w:hAnsi="Times New Roman"/>
          <w:sz w:val="28"/>
          <w:szCs w:val="28"/>
        </w:rPr>
        <w:t xml:space="preserve">         </w:t>
      </w:r>
      <w:bookmarkStart w:id="1" w:name="_GoBack"/>
      <w:bookmarkEnd w:id="1"/>
      <w:r w:rsidRPr="00352D33">
        <w:rPr>
          <w:rFonts w:ascii="Times New Roman" w:hAnsi="Times New Roman"/>
          <w:sz w:val="28"/>
          <w:szCs w:val="28"/>
        </w:rPr>
        <w:t xml:space="preserve">     </w:t>
      </w:r>
      <w:r w:rsidR="007B7144">
        <w:rPr>
          <w:rFonts w:ascii="Times New Roman" w:hAnsi="Times New Roman"/>
          <w:sz w:val="28"/>
          <w:szCs w:val="28"/>
        </w:rPr>
        <w:t xml:space="preserve">от </w:t>
      </w:r>
      <w:r w:rsidR="00024F6E">
        <w:rPr>
          <w:rFonts w:ascii="Times New Roman" w:hAnsi="Times New Roman"/>
          <w:sz w:val="28"/>
          <w:szCs w:val="28"/>
        </w:rPr>
        <w:t>30.12.2021</w:t>
      </w:r>
      <w:r w:rsidRPr="00352D33">
        <w:rPr>
          <w:rFonts w:ascii="Times New Roman" w:hAnsi="Times New Roman"/>
          <w:sz w:val="28"/>
          <w:szCs w:val="28"/>
        </w:rPr>
        <w:t xml:space="preserve"> №</w:t>
      </w:r>
      <w:r w:rsidR="00024F6E">
        <w:rPr>
          <w:rFonts w:ascii="Times New Roman" w:hAnsi="Times New Roman"/>
          <w:sz w:val="28"/>
          <w:szCs w:val="28"/>
        </w:rPr>
        <w:t>1563</w:t>
      </w:r>
    </w:p>
    <w:p w14:paraId="79646EC3" w14:textId="18481E96" w:rsidR="00F65CF1" w:rsidRPr="00352D33" w:rsidRDefault="00F65CF1" w:rsidP="00CE2E9F">
      <w:pPr>
        <w:widowControl w:val="0"/>
        <w:shd w:val="clear" w:color="auto" w:fill="FFFFFF"/>
        <w:tabs>
          <w:tab w:val="left" w:pos="7088"/>
        </w:tabs>
        <w:spacing w:after="0" w:line="240" w:lineRule="auto"/>
        <w:rPr>
          <w:rFonts w:ascii="Times New Roman" w:hAnsi="Times New Roman"/>
          <w:sz w:val="28"/>
          <w:szCs w:val="28"/>
        </w:rPr>
      </w:pPr>
    </w:p>
    <w:p w14:paraId="1CFA19C4" w14:textId="77777777" w:rsidR="00171C6B" w:rsidRPr="00352D33" w:rsidRDefault="00171C6B" w:rsidP="00171C6B">
      <w:pPr>
        <w:widowControl w:val="0"/>
        <w:shd w:val="clear" w:color="auto" w:fill="FFFFFF"/>
        <w:tabs>
          <w:tab w:val="left" w:pos="7088"/>
        </w:tabs>
        <w:spacing w:after="0" w:line="240" w:lineRule="auto"/>
        <w:jc w:val="center"/>
        <w:rPr>
          <w:rFonts w:ascii="Times New Roman" w:hAnsi="Times New Roman"/>
          <w:sz w:val="28"/>
          <w:szCs w:val="28"/>
        </w:rPr>
      </w:pPr>
      <w:r w:rsidRPr="00352D33">
        <w:rPr>
          <w:rFonts w:ascii="Times New Roman" w:hAnsi="Times New Roman"/>
          <w:sz w:val="28"/>
          <w:szCs w:val="28"/>
          <w:lang w:val="en-US"/>
        </w:rPr>
        <w:t>I</w:t>
      </w:r>
      <w:r w:rsidRPr="00352D33">
        <w:rPr>
          <w:rFonts w:ascii="Times New Roman" w:hAnsi="Times New Roman"/>
          <w:sz w:val="28"/>
          <w:szCs w:val="28"/>
        </w:rPr>
        <w:t>. ПАСПОРТ МУНИЦИПАЛЬНОЙ ПРОГРАММЫ ОКТЯБРЬСКОГО РАЙОНА</w:t>
      </w:r>
    </w:p>
    <w:p w14:paraId="41BB2F79" w14:textId="4809FDE3" w:rsidR="00171C6B" w:rsidRPr="00171C6B" w:rsidRDefault="00171C6B" w:rsidP="00171C6B">
      <w:pPr>
        <w:widowControl w:val="0"/>
        <w:shd w:val="clear" w:color="auto" w:fill="FFFFFF"/>
        <w:tabs>
          <w:tab w:val="left" w:pos="7088"/>
        </w:tabs>
        <w:spacing w:after="0" w:line="240" w:lineRule="auto"/>
        <w:jc w:val="center"/>
        <w:rPr>
          <w:rFonts w:ascii="Times New Roman" w:hAnsi="Times New Roman"/>
          <w:color w:val="000000"/>
          <w:sz w:val="28"/>
          <w:szCs w:val="28"/>
        </w:rPr>
      </w:pPr>
      <w:r w:rsidRPr="00171C6B">
        <w:rPr>
          <w:rFonts w:ascii="Times New Roman" w:hAnsi="Times New Roman"/>
          <w:color w:val="000000"/>
          <w:sz w:val="28"/>
          <w:szCs w:val="28"/>
        </w:rPr>
        <w:t xml:space="preserve">«Пожарная безопасность и защита населения и территорий </w:t>
      </w:r>
    </w:p>
    <w:p w14:paraId="4519026F" w14:textId="77777777" w:rsidR="00171C6B" w:rsidRPr="00171C6B" w:rsidRDefault="00171C6B" w:rsidP="00171C6B">
      <w:pPr>
        <w:widowControl w:val="0"/>
        <w:shd w:val="clear" w:color="auto" w:fill="FFFFFF"/>
        <w:tabs>
          <w:tab w:val="left" w:pos="7088"/>
        </w:tabs>
        <w:spacing w:after="0" w:line="240" w:lineRule="auto"/>
        <w:jc w:val="center"/>
        <w:rPr>
          <w:rFonts w:ascii="Times New Roman" w:hAnsi="Times New Roman"/>
          <w:color w:val="000000"/>
          <w:spacing w:val="-2"/>
          <w:sz w:val="28"/>
          <w:szCs w:val="28"/>
        </w:rPr>
      </w:pPr>
      <w:r w:rsidRPr="00171C6B">
        <w:rPr>
          <w:rFonts w:ascii="Times New Roman" w:hAnsi="Times New Roman"/>
          <w:color w:val="000000"/>
          <w:spacing w:val="-2"/>
          <w:sz w:val="28"/>
          <w:szCs w:val="28"/>
        </w:rPr>
        <w:t>Октябрьского района от чрезвычайных ситуаций»</w:t>
      </w:r>
    </w:p>
    <w:p w14:paraId="6B7F2F1E" w14:textId="77777777" w:rsidR="00171C6B" w:rsidRPr="00171C6B" w:rsidRDefault="00171C6B" w:rsidP="00171C6B">
      <w:pPr>
        <w:widowControl w:val="0"/>
        <w:autoSpaceDE w:val="0"/>
        <w:autoSpaceDN w:val="0"/>
        <w:adjustRightInd w:val="0"/>
        <w:spacing w:after="0" w:line="240" w:lineRule="auto"/>
        <w:jc w:val="center"/>
        <w:rPr>
          <w:rFonts w:ascii="Times New Roman" w:hAnsi="Times New Roman"/>
          <w:sz w:val="24"/>
          <w:szCs w:val="24"/>
        </w:rPr>
      </w:pPr>
    </w:p>
    <w:tbl>
      <w:tblPr>
        <w:tblW w:w="4922" w:type="pct"/>
        <w:jc w:val="center"/>
        <w:tblLayout w:type="fixed"/>
        <w:tblLook w:val="0000" w:firstRow="0" w:lastRow="0" w:firstColumn="0" w:lastColumn="0" w:noHBand="0" w:noVBand="0"/>
      </w:tblPr>
      <w:tblGrid>
        <w:gridCol w:w="3034"/>
        <w:gridCol w:w="6454"/>
      </w:tblGrid>
      <w:tr w:rsidR="00171C6B" w:rsidRPr="00171C6B" w14:paraId="6D2B584D" w14:textId="77777777" w:rsidTr="00DD542C">
        <w:trPr>
          <w:jc w:val="center"/>
        </w:trPr>
        <w:tc>
          <w:tcPr>
            <w:tcW w:w="3052" w:type="dxa"/>
            <w:tcMar>
              <w:top w:w="28" w:type="dxa"/>
              <w:left w:w="28" w:type="dxa"/>
              <w:bottom w:w="28" w:type="dxa"/>
              <w:right w:w="28" w:type="dxa"/>
            </w:tcMar>
          </w:tcPr>
          <w:p w14:paraId="093F8717"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Наименование муниципальной программы </w:t>
            </w:r>
          </w:p>
          <w:p w14:paraId="652E3420"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Октябрьского района</w:t>
            </w:r>
          </w:p>
        </w:tc>
        <w:tc>
          <w:tcPr>
            <w:tcW w:w="6492" w:type="dxa"/>
            <w:tcMar>
              <w:left w:w="28" w:type="dxa"/>
              <w:right w:w="28" w:type="dxa"/>
            </w:tcMar>
          </w:tcPr>
          <w:p w14:paraId="3892A75C"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bCs/>
                <w:sz w:val="28"/>
                <w:szCs w:val="28"/>
                <w:lang w:eastAsia="ru-RU"/>
              </w:rPr>
              <w:t xml:space="preserve"> «</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bCs/>
                <w:sz w:val="28"/>
                <w:szCs w:val="28"/>
                <w:lang w:eastAsia="ru-RU"/>
              </w:rPr>
              <w:t>»</w:t>
            </w:r>
            <w:r w:rsidRPr="00171C6B">
              <w:rPr>
                <w:rFonts w:ascii="Times New Roman" w:eastAsia="Times New Roman" w:hAnsi="Times New Roman"/>
                <w:sz w:val="28"/>
                <w:szCs w:val="28"/>
                <w:lang w:eastAsia="ru-RU"/>
              </w:rPr>
              <w:t xml:space="preserve"> (далее – муниципальная программа) </w:t>
            </w:r>
          </w:p>
        </w:tc>
      </w:tr>
      <w:tr w:rsidR="00171C6B" w:rsidRPr="00171C6B" w14:paraId="2C551615" w14:textId="77777777" w:rsidTr="00DD542C">
        <w:trPr>
          <w:jc w:val="center"/>
        </w:trPr>
        <w:tc>
          <w:tcPr>
            <w:tcW w:w="3052" w:type="dxa"/>
            <w:tcMar>
              <w:top w:w="28" w:type="dxa"/>
              <w:left w:w="28" w:type="dxa"/>
              <w:bottom w:w="28" w:type="dxa"/>
              <w:right w:w="28" w:type="dxa"/>
            </w:tcMar>
          </w:tcPr>
          <w:p w14:paraId="32E760AF"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Ответственный исполнитель муниципальной програм</w:t>
            </w:r>
            <w:r w:rsidR="00DD542C">
              <w:rPr>
                <w:rFonts w:ascii="Times New Roman" w:eastAsia="Times New Roman" w:hAnsi="Times New Roman"/>
                <w:sz w:val="28"/>
                <w:szCs w:val="28"/>
                <w:lang w:eastAsia="ru-RU"/>
              </w:rPr>
              <w:t xml:space="preserve">мы </w:t>
            </w:r>
            <w:r w:rsidRPr="00171C6B">
              <w:rPr>
                <w:rFonts w:ascii="Times New Roman" w:eastAsia="Times New Roman" w:hAnsi="Times New Roman"/>
                <w:sz w:val="28"/>
                <w:szCs w:val="28"/>
                <w:lang w:eastAsia="ru-RU"/>
              </w:rPr>
              <w:t xml:space="preserve">Октябрьского района </w:t>
            </w:r>
          </w:p>
        </w:tc>
        <w:tc>
          <w:tcPr>
            <w:tcW w:w="6492" w:type="dxa"/>
            <w:tcMar>
              <w:left w:w="28" w:type="dxa"/>
              <w:right w:w="28" w:type="dxa"/>
            </w:tcMar>
          </w:tcPr>
          <w:p w14:paraId="7174E3D3" w14:textId="77777777" w:rsidR="00171C6B" w:rsidRPr="00171C6B" w:rsidRDefault="00171C6B" w:rsidP="00171C6B">
            <w:pPr>
              <w:widowControl w:val="0"/>
              <w:spacing w:after="0" w:line="240" w:lineRule="auto"/>
              <w:jc w:val="both"/>
              <w:rPr>
                <w:rFonts w:ascii="Times New Roman" w:eastAsia="Times New Roman" w:hAnsi="Times New Roman"/>
                <w:b/>
                <w:bCs/>
                <w:color w:val="000000"/>
                <w:sz w:val="20"/>
                <w:szCs w:val="20"/>
                <w:highlight w:val="yellow"/>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tc>
      </w:tr>
      <w:tr w:rsidR="00171C6B" w:rsidRPr="00171C6B" w14:paraId="5ADC8544" w14:textId="77777777" w:rsidTr="00DD542C">
        <w:trPr>
          <w:jc w:val="center"/>
        </w:trPr>
        <w:tc>
          <w:tcPr>
            <w:tcW w:w="3052" w:type="dxa"/>
            <w:tcMar>
              <w:top w:w="28" w:type="dxa"/>
              <w:left w:w="28" w:type="dxa"/>
              <w:bottom w:w="28" w:type="dxa"/>
              <w:right w:w="28" w:type="dxa"/>
            </w:tcMar>
          </w:tcPr>
          <w:p w14:paraId="573CE3FE"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Соисполнители муниципальной программы Октябрьского района</w:t>
            </w:r>
          </w:p>
        </w:tc>
        <w:tc>
          <w:tcPr>
            <w:tcW w:w="6492" w:type="dxa"/>
            <w:tcMar>
              <w:left w:w="28" w:type="dxa"/>
              <w:right w:w="28" w:type="dxa"/>
            </w:tcMar>
          </w:tcPr>
          <w:p w14:paraId="5603623C" w14:textId="77777777" w:rsidR="00171C6B" w:rsidRPr="00171C6B" w:rsidRDefault="00171C6B" w:rsidP="00171C6B">
            <w:pPr>
              <w:widowControl w:val="0"/>
              <w:spacing w:after="0" w:line="240" w:lineRule="auto"/>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shd w:val="clear" w:color="auto" w:fill="FFFFFF"/>
                <w:lang w:eastAsia="ru-RU"/>
              </w:rPr>
              <w:t>Отсутствуют</w:t>
            </w:r>
          </w:p>
        </w:tc>
      </w:tr>
      <w:tr w:rsidR="00171C6B" w:rsidRPr="00171C6B" w14:paraId="16821474" w14:textId="77777777" w:rsidTr="00DD542C">
        <w:trPr>
          <w:jc w:val="center"/>
        </w:trPr>
        <w:tc>
          <w:tcPr>
            <w:tcW w:w="3052" w:type="dxa"/>
            <w:tcMar>
              <w:top w:w="28" w:type="dxa"/>
              <w:left w:w="28" w:type="dxa"/>
              <w:bottom w:w="28" w:type="dxa"/>
              <w:right w:w="28" w:type="dxa"/>
            </w:tcMar>
          </w:tcPr>
          <w:p w14:paraId="58F16A01"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Участники муниципальной программы Октябрьского района</w:t>
            </w:r>
          </w:p>
        </w:tc>
        <w:tc>
          <w:tcPr>
            <w:tcW w:w="6492" w:type="dxa"/>
            <w:tcMar>
              <w:left w:w="28" w:type="dxa"/>
              <w:right w:w="28" w:type="dxa"/>
            </w:tcMar>
          </w:tcPr>
          <w:p w14:paraId="02B5E0EA" w14:textId="47F36ABC" w:rsidR="00171C6B" w:rsidRPr="0070391B" w:rsidRDefault="00171C6B" w:rsidP="0070391B">
            <w:pPr>
              <w:widowControl w:val="0"/>
              <w:spacing w:after="0" w:line="240" w:lineRule="auto"/>
              <w:jc w:val="both"/>
              <w:rPr>
                <w:rFonts w:ascii="Times New Roman" w:eastAsia="Times New Roman" w:hAnsi="Times New Roman"/>
                <w:b/>
                <w:sz w:val="20"/>
                <w:szCs w:val="20"/>
                <w:shd w:val="clear" w:color="auto" w:fill="FFFFFF"/>
                <w:lang w:eastAsia="ru-RU"/>
              </w:rPr>
            </w:pPr>
            <w:r w:rsidRPr="00171C6B">
              <w:rPr>
                <w:rFonts w:ascii="Times New Roman" w:eastAsia="Times New Roman" w:hAnsi="Times New Roman"/>
                <w:bCs/>
                <w:sz w:val="28"/>
                <w:szCs w:val="28"/>
                <w:lang w:eastAsia="ru-RU"/>
              </w:rPr>
              <w:t>Отдел образования Администрации Октябрьского района</w:t>
            </w:r>
            <w:r w:rsidR="0070391B">
              <w:rPr>
                <w:rFonts w:ascii="Times New Roman" w:eastAsia="Times New Roman" w:hAnsi="Times New Roman"/>
                <w:bCs/>
                <w:sz w:val="28"/>
                <w:szCs w:val="28"/>
                <w:lang w:eastAsia="ru-RU"/>
              </w:rPr>
              <w:t xml:space="preserve">, </w:t>
            </w:r>
            <w:r w:rsidRPr="00171C6B">
              <w:rPr>
                <w:rFonts w:ascii="Times New Roman" w:eastAsia="Times New Roman" w:hAnsi="Times New Roman"/>
                <w:spacing w:val="-6"/>
                <w:kern w:val="2"/>
                <w:sz w:val="28"/>
                <w:szCs w:val="28"/>
              </w:rPr>
              <w:t>органы местного самоуправления муниципальных образований</w:t>
            </w:r>
            <w:r w:rsidRPr="00171C6B">
              <w:rPr>
                <w:rFonts w:ascii="Times New Roman" w:eastAsia="Times New Roman" w:hAnsi="Times New Roman"/>
                <w:kern w:val="2"/>
                <w:sz w:val="28"/>
                <w:szCs w:val="28"/>
              </w:rPr>
              <w:t xml:space="preserve"> Октябрьского района</w:t>
            </w:r>
            <w:r w:rsidRPr="00171C6B">
              <w:rPr>
                <w:rFonts w:ascii="Times New Roman" w:eastAsia="Times New Roman" w:hAnsi="Times New Roman"/>
                <w:spacing w:val="-6"/>
                <w:kern w:val="2"/>
                <w:sz w:val="28"/>
                <w:szCs w:val="28"/>
              </w:rPr>
              <w:t>, в случае принятия ими соответствующих</w:t>
            </w:r>
            <w:r w:rsidRPr="00171C6B">
              <w:rPr>
                <w:rFonts w:ascii="Times New Roman" w:eastAsia="Times New Roman" w:hAnsi="Times New Roman"/>
                <w:kern w:val="2"/>
                <w:sz w:val="28"/>
                <w:szCs w:val="28"/>
              </w:rPr>
              <w:t xml:space="preserve"> решений (далее – органы местного самоуправления),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r w:rsidRPr="00171C6B">
              <w:rPr>
                <w:rFonts w:ascii="Times New Roman" w:eastAsia="Times New Roman" w:hAnsi="Times New Roman"/>
                <w:kern w:val="2"/>
                <w:sz w:val="28"/>
                <w:szCs w:val="28"/>
              </w:rPr>
              <w:t xml:space="preserve">, поселения Октябрьского района, </w:t>
            </w:r>
            <w:r w:rsidRPr="00171C6B">
              <w:rPr>
                <w:rFonts w:ascii="Times New Roman" w:hAnsi="Times New Roman"/>
                <w:sz w:val="28"/>
                <w:szCs w:val="28"/>
              </w:rPr>
              <w:t>ФЭУ Администрации Октябрьского района</w:t>
            </w:r>
          </w:p>
        </w:tc>
      </w:tr>
      <w:tr w:rsidR="00171C6B" w:rsidRPr="00171C6B" w14:paraId="7022FDA8" w14:textId="77777777" w:rsidTr="00DD542C">
        <w:trPr>
          <w:jc w:val="center"/>
        </w:trPr>
        <w:tc>
          <w:tcPr>
            <w:tcW w:w="3052" w:type="dxa"/>
            <w:tcMar>
              <w:left w:w="28" w:type="dxa"/>
              <w:right w:w="28" w:type="dxa"/>
            </w:tcMar>
          </w:tcPr>
          <w:p w14:paraId="17575666"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Подпрограммы муниципальной программы Октябрьского района</w:t>
            </w:r>
          </w:p>
        </w:tc>
        <w:tc>
          <w:tcPr>
            <w:tcW w:w="6492" w:type="dxa"/>
            <w:tcMar>
              <w:left w:w="28" w:type="dxa"/>
              <w:right w:w="28" w:type="dxa"/>
            </w:tcMar>
          </w:tcPr>
          <w:p w14:paraId="0C9A50A3" w14:textId="3C0CED6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«Пожарная безопасность и защита от чрезвычайных ситуаций»</w:t>
            </w:r>
            <w:r w:rsidR="0070391B">
              <w:rPr>
                <w:rFonts w:ascii="Times New Roman" w:eastAsia="Times New Roman" w:hAnsi="Times New Roman"/>
                <w:sz w:val="28"/>
                <w:szCs w:val="28"/>
              </w:rPr>
              <w:t>;</w:t>
            </w:r>
          </w:p>
          <w:p w14:paraId="17143EEE" w14:textId="2B552F85"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«Обеспечение безопасности на воде»</w:t>
            </w:r>
            <w:r w:rsidR="0070391B">
              <w:rPr>
                <w:rFonts w:ascii="Times New Roman" w:eastAsia="Times New Roman" w:hAnsi="Times New Roman"/>
                <w:sz w:val="28"/>
                <w:szCs w:val="28"/>
              </w:rPr>
              <w:t>;</w:t>
            </w:r>
          </w:p>
          <w:p w14:paraId="7EBEEF66" w14:textId="7E0CD695"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«Создание системы обеспечения вызова экстренных оперативных служб по единому номеру «112»</w:t>
            </w:r>
            <w:r w:rsidR="0070391B">
              <w:rPr>
                <w:rFonts w:ascii="Times New Roman" w:eastAsia="Times New Roman" w:hAnsi="Times New Roman"/>
                <w:sz w:val="28"/>
                <w:szCs w:val="28"/>
              </w:rPr>
              <w:t>;</w:t>
            </w:r>
          </w:p>
          <w:p w14:paraId="7DF30C12" w14:textId="425DBA31" w:rsidR="00171C6B" w:rsidRPr="00171C6B" w:rsidRDefault="00171C6B" w:rsidP="00171C6B">
            <w:pPr>
              <w:widowControl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«Создание аппаратно-программного комплекса «Безопасный город» на территории Октябрьского района</w:t>
            </w:r>
          </w:p>
        </w:tc>
      </w:tr>
      <w:tr w:rsidR="00171C6B" w:rsidRPr="00171C6B" w14:paraId="58F4B3C7" w14:textId="77777777" w:rsidTr="00DD542C">
        <w:trPr>
          <w:jc w:val="center"/>
        </w:trPr>
        <w:tc>
          <w:tcPr>
            <w:tcW w:w="3052" w:type="dxa"/>
            <w:tcMar>
              <w:top w:w="28" w:type="dxa"/>
              <w:left w:w="28" w:type="dxa"/>
              <w:bottom w:w="28" w:type="dxa"/>
              <w:right w:w="28" w:type="dxa"/>
            </w:tcMar>
          </w:tcPr>
          <w:p w14:paraId="0969FE43"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Программно-целевые</w:t>
            </w:r>
          </w:p>
          <w:p w14:paraId="424BF6EE"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инструменты муниципальной программы Октябрьского района</w:t>
            </w:r>
          </w:p>
        </w:tc>
        <w:tc>
          <w:tcPr>
            <w:tcW w:w="6492" w:type="dxa"/>
            <w:tcMar>
              <w:left w:w="28" w:type="dxa"/>
              <w:right w:w="28" w:type="dxa"/>
            </w:tcMar>
          </w:tcPr>
          <w:p w14:paraId="774CD0D7"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38F2A526" w14:textId="77777777" w:rsidTr="00DD542C">
        <w:trPr>
          <w:jc w:val="center"/>
        </w:trPr>
        <w:tc>
          <w:tcPr>
            <w:tcW w:w="3052" w:type="dxa"/>
            <w:tcMar>
              <w:top w:w="28" w:type="dxa"/>
              <w:left w:w="28" w:type="dxa"/>
              <w:bottom w:w="28" w:type="dxa"/>
              <w:right w:w="28" w:type="dxa"/>
            </w:tcMar>
          </w:tcPr>
          <w:p w14:paraId="3EA1B3E2"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Цели муниципальной программы Октябрьского района</w:t>
            </w:r>
          </w:p>
          <w:p w14:paraId="5C7EAFBB"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03286F7B" w14:textId="07F5AF5B" w:rsidR="00171C6B" w:rsidRPr="00171C6B" w:rsidRDefault="00171C6B" w:rsidP="00171C6B">
            <w:pPr>
              <w:widowControl w:val="0"/>
              <w:tabs>
                <w:tab w:val="left" w:pos="540"/>
              </w:tabs>
              <w:spacing w:after="0" w:line="240" w:lineRule="auto"/>
              <w:jc w:val="both"/>
              <w:rPr>
                <w:rFonts w:ascii="Times New Roman" w:eastAsia="Times New Roman" w:hAnsi="Times New Roman"/>
                <w:sz w:val="28"/>
                <w:szCs w:val="28"/>
                <w:lang w:eastAsia="ru-RU"/>
              </w:rPr>
            </w:pPr>
            <w:r w:rsidRPr="00171C6B">
              <w:rPr>
                <w:rFonts w:ascii="Times New Roman" w:hAnsi="Times New Roman"/>
                <w:kern w:val="2"/>
                <w:sz w:val="28"/>
                <w:szCs w:val="28"/>
              </w:rPr>
              <w:t xml:space="preserve">Предотвращение и снижение риска возникновения чрезвычайных ситуаций, а также минимизация социального </w:t>
            </w:r>
            <w:r w:rsidRPr="00171C6B">
              <w:rPr>
                <w:rFonts w:ascii="Times New Roman" w:hAnsi="Times New Roman"/>
                <w:spacing w:val="-4"/>
                <w:kern w:val="2"/>
                <w:sz w:val="28"/>
                <w:szCs w:val="28"/>
              </w:rPr>
              <w:t>и экономического ущерба, наносимого населению, экономике</w:t>
            </w:r>
            <w:r w:rsidRPr="00171C6B">
              <w:rPr>
                <w:rFonts w:ascii="Times New Roman" w:hAnsi="Times New Roman"/>
                <w:kern w:val="2"/>
                <w:sz w:val="28"/>
                <w:szCs w:val="28"/>
              </w:rPr>
              <w:t xml:space="preserve"> и природной среде, от чрезвычайных ситуаций природного </w:t>
            </w:r>
            <w:r w:rsidRPr="00171C6B">
              <w:rPr>
                <w:rFonts w:ascii="Times New Roman" w:hAnsi="Times New Roman"/>
                <w:spacing w:val="-6"/>
                <w:kern w:val="2"/>
                <w:sz w:val="28"/>
                <w:szCs w:val="28"/>
              </w:rPr>
              <w:t>и техногенного характера, пожаров и происшествий на</w:t>
            </w:r>
            <w:r w:rsidR="004942E3">
              <w:rPr>
                <w:rFonts w:ascii="Times New Roman" w:hAnsi="Times New Roman"/>
                <w:spacing w:val="-6"/>
                <w:kern w:val="2"/>
                <w:sz w:val="28"/>
                <w:szCs w:val="28"/>
              </w:rPr>
              <w:t xml:space="preserve"> </w:t>
            </w:r>
            <w:r w:rsidRPr="00171C6B">
              <w:rPr>
                <w:rFonts w:ascii="Times New Roman" w:hAnsi="Times New Roman"/>
                <w:spacing w:val="-6"/>
                <w:kern w:val="2"/>
                <w:sz w:val="28"/>
                <w:szCs w:val="28"/>
              </w:rPr>
              <w:t>водных</w:t>
            </w:r>
            <w:r w:rsidRPr="00171C6B">
              <w:rPr>
                <w:rFonts w:ascii="Times New Roman" w:hAnsi="Times New Roman"/>
                <w:kern w:val="2"/>
                <w:sz w:val="28"/>
                <w:szCs w:val="28"/>
              </w:rPr>
              <w:t xml:space="preserve"> объектах </w:t>
            </w:r>
            <w:r w:rsidRPr="00171C6B">
              <w:rPr>
                <w:rFonts w:ascii="Times New Roman" w:eastAsia="Times New Roman" w:hAnsi="Times New Roman"/>
                <w:sz w:val="28"/>
                <w:szCs w:val="28"/>
                <w:lang w:eastAsia="ru-RU"/>
              </w:rPr>
              <w:t xml:space="preserve">устойчивое </w:t>
            </w:r>
            <w:r w:rsidRPr="00171C6B">
              <w:rPr>
                <w:rFonts w:ascii="Times New Roman" w:eastAsia="Times New Roman" w:hAnsi="Times New Roman"/>
                <w:sz w:val="28"/>
                <w:szCs w:val="28"/>
                <w:lang w:eastAsia="ru-RU"/>
              </w:rPr>
              <w:lastRenderedPageBreak/>
              <w:t>развитие сельских территорий;</w:t>
            </w:r>
          </w:p>
          <w:p w14:paraId="41496D4B" w14:textId="04437163" w:rsidR="00171C6B" w:rsidRPr="00171C6B" w:rsidRDefault="00171C6B" w:rsidP="00171C6B">
            <w:pPr>
              <w:widowControl w:val="0"/>
              <w:tabs>
                <w:tab w:val="left" w:pos="540"/>
              </w:tabs>
              <w:spacing w:after="0" w:line="240" w:lineRule="auto"/>
              <w:jc w:val="both"/>
              <w:rPr>
                <w:rFonts w:ascii="Times New Roman" w:eastAsia="Times New Roman" w:hAnsi="Times New Roman"/>
                <w:bCs/>
                <w:sz w:val="28"/>
                <w:szCs w:val="28"/>
                <w:lang w:eastAsia="ru-RU"/>
              </w:rPr>
            </w:pPr>
            <w:r w:rsidRPr="00171C6B">
              <w:rPr>
                <w:rFonts w:ascii="Times New Roman" w:hAnsi="Times New Roman"/>
                <w:color w:val="000000"/>
                <w:sz w:val="28"/>
                <w:szCs w:val="28"/>
                <w:shd w:val="clear" w:color="auto" w:fill="FFFFFF"/>
              </w:rPr>
              <w:t>повышение возможностей и эффективности деятельности группировки сил постоянной готовности территориальной подсистемы РСЧС, с учетом прогнозируемых опасностей и угроз, создание оптимальной группировки сил, улучшения подготовки и технической оснащенности АСФ</w:t>
            </w:r>
            <w:r w:rsidR="004942E3">
              <w:rPr>
                <w:rFonts w:ascii="Times New Roman" w:hAnsi="Times New Roman"/>
                <w:color w:val="000000"/>
                <w:sz w:val="28"/>
                <w:szCs w:val="28"/>
                <w:shd w:val="clear" w:color="auto" w:fill="FFFFFF"/>
              </w:rPr>
              <w:t xml:space="preserve"> </w:t>
            </w:r>
            <w:r w:rsidRPr="00171C6B">
              <w:rPr>
                <w:rFonts w:ascii="Times New Roman" w:hAnsi="Times New Roman"/>
                <w:color w:val="000000"/>
                <w:sz w:val="28"/>
                <w:szCs w:val="28"/>
                <w:shd w:val="clear" w:color="auto" w:fill="FFFFFF"/>
              </w:rPr>
              <w:t>с учетом решения задач по ликвидации ЧС характерных для Октябрьского района</w:t>
            </w:r>
            <w:r w:rsidRPr="00171C6B">
              <w:rPr>
                <w:rFonts w:ascii="Times New Roman" w:eastAsia="Times New Roman" w:hAnsi="Times New Roman"/>
                <w:bCs/>
                <w:kern w:val="2"/>
                <w:sz w:val="28"/>
                <w:szCs w:val="28"/>
              </w:rPr>
              <w:t>.</w:t>
            </w:r>
          </w:p>
        </w:tc>
      </w:tr>
      <w:tr w:rsidR="00171C6B" w:rsidRPr="00171C6B" w14:paraId="462139DB" w14:textId="77777777" w:rsidTr="00DD542C">
        <w:trPr>
          <w:jc w:val="center"/>
        </w:trPr>
        <w:tc>
          <w:tcPr>
            <w:tcW w:w="3052" w:type="dxa"/>
            <w:tcMar>
              <w:left w:w="28" w:type="dxa"/>
              <w:right w:w="28" w:type="dxa"/>
            </w:tcMar>
          </w:tcPr>
          <w:p w14:paraId="4FB6778C"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Задачи муниципальной программы Октябрьского района</w:t>
            </w:r>
          </w:p>
        </w:tc>
        <w:tc>
          <w:tcPr>
            <w:tcW w:w="6492" w:type="dxa"/>
            <w:tcMar>
              <w:left w:w="28" w:type="dxa"/>
              <w:right w:w="28" w:type="dxa"/>
            </w:tcMar>
          </w:tcPr>
          <w:p w14:paraId="26152069"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Создание условий для повышения уровня пожарной безопасности;</w:t>
            </w:r>
          </w:p>
          <w:p w14:paraId="13891ADD"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 xml:space="preserve">обеспечение мероприятий по предупреждению, </w:t>
            </w:r>
            <w:r w:rsidRPr="00171C6B">
              <w:rPr>
                <w:rFonts w:ascii="Times New Roman" w:hAnsi="Times New Roman"/>
                <w:sz w:val="28"/>
                <w:szCs w:val="28"/>
              </w:rPr>
              <w:t>снижению рисков возникновения и масштабов чрезвычайных ситуаций природного и техногенного характера;</w:t>
            </w:r>
          </w:p>
          <w:p w14:paraId="0DD8450A" w14:textId="77777777" w:rsidR="00171C6B" w:rsidRPr="00171C6B" w:rsidRDefault="00171C6B" w:rsidP="00171C6B">
            <w:pPr>
              <w:widowControl w:val="0"/>
              <w:autoSpaceDE w:val="0"/>
              <w:autoSpaceDN w:val="0"/>
              <w:adjustRightInd w:val="0"/>
              <w:spacing w:after="0" w:line="240" w:lineRule="auto"/>
              <w:jc w:val="both"/>
              <w:rPr>
                <w:rFonts w:ascii="Times New Roman" w:hAnsi="Times New Roman"/>
                <w:sz w:val="28"/>
                <w:szCs w:val="28"/>
              </w:rPr>
            </w:pPr>
            <w:r w:rsidRPr="00171C6B">
              <w:rPr>
                <w:rFonts w:ascii="Times New Roman" w:eastAsia="Times New Roman" w:hAnsi="Times New Roman"/>
                <w:bCs/>
                <w:kern w:val="2"/>
                <w:sz w:val="28"/>
                <w:szCs w:val="28"/>
              </w:rPr>
              <w:t xml:space="preserve">создание условий для </w:t>
            </w:r>
            <w:r w:rsidRPr="00171C6B">
              <w:rPr>
                <w:rFonts w:ascii="Times New Roman" w:hAnsi="Times New Roman"/>
                <w:sz w:val="28"/>
                <w:szCs w:val="28"/>
              </w:rPr>
              <w:t>повышения уровня безопасности на водных объектах;</w:t>
            </w:r>
          </w:p>
          <w:p w14:paraId="3CDD3F50"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 xml:space="preserve">организация развития и поддержания высокой готовности </w:t>
            </w:r>
            <w:r w:rsidRPr="00171C6B">
              <w:rPr>
                <w:rFonts w:ascii="Times New Roman" w:eastAsia="Times New Roman" w:hAnsi="Times New Roman"/>
                <w:kern w:val="2"/>
                <w:sz w:val="28"/>
                <w:szCs w:val="28"/>
                <w:lang w:eastAsia="ru-RU"/>
              </w:rPr>
              <w:t>системы обеспечения вызова экстренных оперативных служб по единому номеру «112»</w:t>
            </w:r>
            <w:r w:rsidRPr="00171C6B">
              <w:rPr>
                <w:rFonts w:ascii="Times New Roman" w:eastAsia="Times New Roman" w:hAnsi="Times New Roman"/>
                <w:bCs/>
                <w:kern w:val="2"/>
                <w:sz w:val="28"/>
                <w:szCs w:val="28"/>
              </w:rPr>
              <w:t>;</w:t>
            </w:r>
          </w:p>
          <w:p w14:paraId="0ED2C020" w14:textId="7ADA592C"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bCs/>
                <w:kern w:val="2"/>
                <w:sz w:val="28"/>
                <w:szCs w:val="28"/>
              </w:rPr>
              <w:t xml:space="preserve">выполнение мероприятий по </w:t>
            </w:r>
            <w:r w:rsidRPr="00171C6B">
              <w:rPr>
                <w:rFonts w:ascii="Times New Roman" w:eastAsia="Times New Roman" w:hAnsi="Times New Roman"/>
                <w:kern w:val="2"/>
                <w:sz w:val="28"/>
                <w:szCs w:val="28"/>
              </w:rPr>
              <w:t>внедрению и обеспечению на</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базе аппаратно-программного комплекса «Безопасный город» комплексной многоуровневой системы мониторинга, прогнозирования, предупреждения правонарушений, пожаров, происшествий, чрезвычайных ситуаций и</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реагирования на них.</w:t>
            </w:r>
          </w:p>
        </w:tc>
      </w:tr>
      <w:tr w:rsidR="00171C6B" w:rsidRPr="00171C6B" w14:paraId="114C9039" w14:textId="77777777" w:rsidTr="00DD542C">
        <w:trPr>
          <w:jc w:val="center"/>
        </w:trPr>
        <w:tc>
          <w:tcPr>
            <w:tcW w:w="3052" w:type="dxa"/>
            <w:tcMar>
              <w:left w:w="28" w:type="dxa"/>
              <w:right w:w="28" w:type="dxa"/>
            </w:tcMar>
          </w:tcPr>
          <w:p w14:paraId="03B5632D"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Целевые показатели муниципальной программы Октябрьского района</w:t>
            </w:r>
          </w:p>
          <w:p w14:paraId="60AA55F1"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01AFD8EB"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Количество пострадавших в чрезвычайных ситуациях;</w:t>
            </w:r>
          </w:p>
          <w:p w14:paraId="52216518"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доля населения Октябрьского района, охваченного системой Оповещения о чрезвычайных ситуациях;</w:t>
            </w:r>
          </w:p>
          <w:p w14:paraId="66302CA0"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kern w:val="2"/>
                <w:sz w:val="28"/>
                <w:szCs w:val="28"/>
                <w:lang w:eastAsia="ru-RU"/>
              </w:rPr>
              <w:t>доля населения Октябрьского района, охваченного аппаратно-программным комплексом «Безопасный город».</w:t>
            </w:r>
          </w:p>
          <w:p w14:paraId="612CDDF9" w14:textId="77777777" w:rsidR="00171C6B" w:rsidRPr="00171C6B" w:rsidRDefault="00171C6B" w:rsidP="00171C6B">
            <w:pPr>
              <w:widowControl w:val="0"/>
              <w:tabs>
                <w:tab w:val="left" w:pos="540"/>
              </w:tabs>
              <w:spacing w:after="0" w:line="240" w:lineRule="auto"/>
              <w:jc w:val="both"/>
              <w:rPr>
                <w:rFonts w:ascii="Times New Roman" w:eastAsia="Times New Roman" w:hAnsi="Times New Roman"/>
                <w:sz w:val="28"/>
                <w:szCs w:val="28"/>
                <w:lang w:eastAsia="ru-RU"/>
              </w:rPr>
            </w:pPr>
          </w:p>
        </w:tc>
      </w:tr>
      <w:tr w:rsidR="00171C6B" w:rsidRPr="00171C6B" w14:paraId="3026C02E" w14:textId="77777777" w:rsidTr="00DD542C">
        <w:trPr>
          <w:jc w:val="center"/>
        </w:trPr>
        <w:tc>
          <w:tcPr>
            <w:tcW w:w="3052" w:type="dxa"/>
            <w:tcMar>
              <w:left w:w="28" w:type="dxa"/>
              <w:right w:w="28" w:type="dxa"/>
            </w:tcMar>
          </w:tcPr>
          <w:p w14:paraId="41458A5D"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и сроки реализации муниципальной программы Октябрьского района</w:t>
            </w:r>
          </w:p>
        </w:tc>
        <w:tc>
          <w:tcPr>
            <w:tcW w:w="6492" w:type="dxa"/>
            <w:tcMar>
              <w:left w:w="28" w:type="dxa"/>
              <w:right w:w="28" w:type="dxa"/>
            </w:tcMar>
          </w:tcPr>
          <w:p w14:paraId="23D9D958"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w:t>
            </w:r>
            <w:r w:rsidRPr="00171C6B">
              <w:rPr>
                <w:rFonts w:ascii="Times New Roman" w:eastAsia="Times New Roman" w:hAnsi="Times New Roman"/>
                <w:color w:val="000000"/>
                <w:sz w:val="28"/>
                <w:szCs w:val="28"/>
                <w:lang w:eastAsia="ru-RU"/>
              </w:rPr>
              <w:t>–</w:t>
            </w:r>
            <w:r w:rsidRPr="00171C6B">
              <w:rPr>
                <w:rFonts w:ascii="Times New Roman" w:eastAsia="Times New Roman" w:hAnsi="Times New Roman"/>
                <w:sz w:val="28"/>
                <w:szCs w:val="28"/>
                <w:lang w:eastAsia="ru-RU"/>
              </w:rPr>
              <w:t>2030 годы:</w:t>
            </w:r>
          </w:p>
          <w:p w14:paraId="7773CA59" w14:textId="77777777" w:rsidR="00171C6B" w:rsidRPr="00171C6B" w:rsidRDefault="00171C6B" w:rsidP="00171C6B">
            <w:pPr>
              <w:widowControl w:val="0"/>
              <w:spacing w:after="0" w:line="240" w:lineRule="auto"/>
              <w:jc w:val="both"/>
              <w:rPr>
                <w:rFonts w:ascii="Times New Roman" w:eastAsia="Times New Roman" w:hAnsi="Times New Roman"/>
                <w:b/>
                <w:bCs/>
                <w:sz w:val="28"/>
                <w:szCs w:val="28"/>
                <w:lang w:eastAsia="ru-RU"/>
              </w:rPr>
            </w:pPr>
            <w:r w:rsidRPr="00171C6B">
              <w:rPr>
                <w:rFonts w:ascii="Times New Roman" w:eastAsia="Times New Roman" w:hAnsi="Times New Roman"/>
                <w:sz w:val="28"/>
                <w:szCs w:val="28"/>
                <w:lang w:eastAsia="ru-RU"/>
              </w:rPr>
              <w:t>Этапы реализации муниципальной программы не выделяются.</w:t>
            </w:r>
          </w:p>
        </w:tc>
      </w:tr>
      <w:tr w:rsidR="00171C6B" w:rsidRPr="00171C6B" w14:paraId="66C45C5E" w14:textId="77777777" w:rsidTr="00DD542C">
        <w:trPr>
          <w:jc w:val="center"/>
        </w:trPr>
        <w:tc>
          <w:tcPr>
            <w:tcW w:w="3052" w:type="dxa"/>
            <w:tcMar>
              <w:left w:w="28" w:type="dxa"/>
              <w:right w:w="28" w:type="dxa"/>
            </w:tcMar>
          </w:tcPr>
          <w:p w14:paraId="59A76453" w14:textId="20BCC3A4"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Ресурсное обеспечение муниципальной программы Октябрьского района</w:t>
            </w:r>
          </w:p>
          <w:p w14:paraId="05C0A62A"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p w14:paraId="4AB33CD9"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59323562" w14:textId="048771B6" w:rsidR="00171C6B" w:rsidRPr="00171C6B" w:rsidRDefault="00171C6B" w:rsidP="00171C6B">
            <w:pPr>
              <w:widowControl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Общий объем финансирования муниципальной программы составляет </w:t>
            </w:r>
            <w:r w:rsidR="00D20844">
              <w:rPr>
                <w:rFonts w:ascii="Times New Roman" w:eastAsia="Times New Roman" w:hAnsi="Times New Roman"/>
                <w:sz w:val="28"/>
                <w:szCs w:val="28"/>
                <w:lang w:eastAsia="ru-RU"/>
              </w:rPr>
              <w:t>212510,4</w:t>
            </w:r>
            <w:r w:rsidR="00006E47">
              <w:rPr>
                <w:rFonts w:ascii="Times New Roman" w:eastAsia="Times New Roman" w:hAnsi="Times New Roman"/>
                <w:sz w:val="24"/>
                <w:szCs w:val="24"/>
                <w:lang w:eastAsia="ru-RU"/>
              </w:rPr>
              <w:t xml:space="preserve"> </w:t>
            </w:r>
            <w:r w:rsidRPr="00171C6B">
              <w:rPr>
                <w:rFonts w:ascii="Times New Roman" w:eastAsia="Times New Roman" w:hAnsi="Times New Roman"/>
                <w:kern w:val="2"/>
                <w:sz w:val="28"/>
                <w:szCs w:val="28"/>
                <w:lang w:eastAsia="ru-RU"/>
              </w:rPr>
              <w:t>рублей, в том числе:</w:t>
            </w:r>
          </w:p>
          <w:p w14:paraId="7636E7A9"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24461,0 тыс. рублей;</w:t>
            </w:r>
          </w:p>
          <w:p w14:paraId="33623049" w14:textId="6C1DEB0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00C15973">
              <w:rPr>
                <w:rFonts w:ascii="Times New Roman" w:hAnsi="Times New Roman"/>
                <w:kern w:val="2"/>
                <w:sz w:val="28"/>
                <w:szCs w:val="28"/>
                <w:lang w:eastAsia="ru-RU"/>
              </w:rPr>
              <w:t>12819,5</w:t>
            </w:r>
            <w:r w:rsidRPr="00171C6B">
              <w:rPr>
                <w:rFonts w:ascii="Times New Roman" w:eastAsia="Times New Roman" w:hAnsi="Times New Roman"/>
                <w:kern w:val="2"/>
                <w:sz w:val="28"/>
                <w:szCs w:val="28"/>
                <w:lang w:eastAsia="ru-RU"/>
              </w:rPr>
              <w:t xml:space="preserve"> тыс. рублей;</w:t>
            </w:r>
          </w:p>
          <w:p w14:paraId="58E33DF4" w14:textId="6EDB7FB4"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007B7144">
              <w:rPr>
                <w:rFonts w:ascii="Times New Roman" w:eastAsia="Times New Roman" w:hAnsi="Times New Roman"/>
                <w:sz w:val="28"/>
                <w:szCs w:val="28"/>
                <w:lang w:eastAsia="ru-RU"/>
              </w:rPr>
              <w:t>18975,1</w:t>
            </w:r>
            <w:r w:rsidR="00006E47">
              <w:rPr>
                <w:rFonts w:ascii="Times New Roman" w:eastAsia="Times New Roman" w:hAnsi="Times New Roman"/>
                <w:sz w:val="24"/>
                <w:szCs w:val="24"/>
                <w:lang w:eastAsia="ru-RU"/>
              </w:rPr>
              <w:t xml:space="preserve"> </w:t>
            </w:r>
            <w:r w:rsidRPr="00171C6B">
              <w:rPr>
                <w:rFonts w:ascii="Times New Roman" w:eastAsia="Times New Roman" w:hAnsi="Times New Roman"/>
                <w:kern w:val="2"/>
                <w:sz w:val="28"/>
                <w:szCs w:val="28"/>
                <w:lang w:eastAsia="ru-RU"/>
              </w:rPr>
              <w:t>тыс. рублей;</w:t>
            </w:r>
          </w:p>
          <w:p w14:paraId="20CCA6E3" w14:textId="04BEE2DB"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007B7144">
              <w:rPr>
                <w:rFonts w:ascii="Times New Roman" w:hAnsi="Times New Roman"/>
                <w:kern w:val="2"/>
                <w:sz w:val="28"/>
                <w:szCs w:val="28"/>
                <w:lang w:eastAsia="ru-RU"/>
              </w:rPr>
              <w:t>16851,5</w:t>
            </w:r>
            <w:r w:rsidR="00D20844">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662B25DC" w14:textId="6814D6C9"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007B7144">
              <w:rPr>
                <w:rFonts w:ascii="Times New Roman" w:hAnsi="Times New Roman"/>
                <w:kern w:val="2"/>
                <w:sz w:val="28"/>
                <w:szCs w:val="28"/>
                <w:lang w:eastAsia="ru-RU"/>
              </w:rPr>
              <w:t>16915,2</w:t>
            </w:r>
            <w:r w:rsidR="00C15973"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20584922" w14:textId="5C96536E"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2024 году – </w:t>
            </w:r>
            <w:r w:rsidR="007B7144">
              <w:rPr>
                <w:rFonts w:ascii="Times New Roman" w:hAnsi="Times New Roman"/>
                <w:kern w:val="2"/>
                <w:sz w:val="28"/>
                <w:szCs w:val="28"/>
                <w:lang w:eastAsia="ru-RU"/>
              </w:rPr>
              <w:t>17498,3</w:t>
            </w:r>
            <w:r w:rsidR="00C87889"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75FA5984" w14:textId="0156218C"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007B7144">
              <w:rPr>
                <w:rFonts w:ascii="Times New Roman" w:hAnsi="Times New Roman"/>
                <w:kern w:val="2"/>
                <w:sz w:val="28"/>
                <w:szCs w:val="28"/>
                <w:lang w:eastAsia="ru-RU"/>
              </w:rPr>
              <w:t>17498,3</w:t>
            </w:r>
            <w:r w:rsidR="007B7144"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204917B0" w14:textId="67C0B346"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007B7144">
              <w:rPr>
                <w:rFonts w:ascii="Times New Roman" w:hAnsi="Times New Roman"/>
                <w:kern w:val="2"/>
                <w:sz w:val="28"/>
                <w:szCs w:val="28"/>
                <w:lang w:eastAsia="ru-RU"/>
              </w:rPr>
              <w:t>17498,3</w:t>
            </w:r>
            <w:r w:rsidR="007B7144"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2F1E82CC" w14:textId="47F9204B"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007B7144">
              <w:rPr>
                <w:rFonts w:ascii="Times New Roman" w:hAnsi="Times New Roman"/>
                <w:kern w:val="2"/>
                <w:sz w:val="28"/>
                <w:szCs w:val="28"/>
                <w:lang w:eastAsia="ru-RU"/>
              </w:rPr>
              <w:t>17498,3</w:t>
            </w:r>
            <w:r w:rsidR="007B7144"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408C8701" w14:textId="4F7237C4"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007B7144">
              <w:rPr>
                <w:rFonts w:ascii="Times New Roman" w:hAnsi="Times New Roman"/>
                <w:kern w:val="2"/>
                <w:sz w:val="28"/>
                <w:szCs w:val="28"/>
                <w:lang w:eastAsia="ru-RU"/>
              </w:rPr>
              <w:t>17498,3</w:t>
            </w:r>
            <w:r w:rsidR="007B7144"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6A24025C" w14:textId="2DA34136"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007B7144">
              <w:rPr>
                <w:rFonts w:ascii="Times New Roman" w:hAnsi="Times New Roman"/>
                <w:kern w:val="2"/>
                <w:sz w:val="28"/>
                <w:szCs w:val="28"/>
                <w:lang w:eastAsia="ru-RU"/>
              </w:rPr>
              <w:t>17498,3</w:t>
            </w:r>
            <w:r w:rsidR="007B7144"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027B6AD4" w14:textId="594235CD"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007B7144">
              <w:rPr>
                <w:rFonts w:ascii="Times New Roman" w:hAnsi="Times New Roman"/>
                <w:kern w:val="2"/>
                <w:sz w:val="28"/>
                <w:szCs w:val="28"/>
                <w:lang w:eastAsia="ru-RU"/>
              </w:rPr>
              <w:t>17498,3</w:t>
            </w:r>
            <w:r w:rsidR="007B7144"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53BDED9A" w14:textId="6640E64A" w:rsidR="00171C6B" w:rsidRPr="00171C6B" w:rsidRDefault="00171C6B" w:rsidP="00171C6B">
            <w:pPr>
              <w:widowControl w:val="0"/>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20 589,1</w:t>
            </w:r>
            <w:r w:rsidR="004942E3">
              <w:rPr>
                <w:rFonts w:ascii="Times New Roman" w:hAnsi="Times New Roman"/>
                <w:kern w:val="2"/>
                <w:sz w:val="28"/>
                <w:szCs w:val="28"/>
                <w:lang w:eastAsia="ru-RU"/>
              </w:rPr>
              <w:t xml:space="preserve"> </w:t>
            </w:r>
            <w:r w:rsidRPr="00171C6B">
              <w:rPr>
                <w:rFonts w:ascii="Times New Roman" w:hAnsi="Times New Roman"/>
                <w:kern w:val="2"/>
                <w:sz w:val="28"/>
                <w:szCs w:val="28"/>
              </w:rPr>
              <w:t>тыс. рублей, в том числе:</w:t>
            </w:r>
          </w:p>
          <w:p w14:paraId="38511BB1"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20 589,1 тыс. рублей;</w:t>
            </w:r>
          </w:p>
          <w:p w14:paraId="1AA0319D"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E9C257C"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756CA89"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7A49DFE"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4E0A45"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9ECA93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725A7DB"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AA57D52"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9C5A5A8"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E70E30A"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BC2DBA2"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70D05B" w14:textId="1E75A5B0" w:rsidR="00171C6B" w:rsidRPr="00171C6B" w:rsidRDefault="00171C6B" w:rsidP="00171C6B">
            <w:pPr>
              <w:widowControl w:val="0"/>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 xml:space="preserve">Объем средств бюджета Октябрьского района составляет </w:t>
            </w:r>
            <w:r w:rsidR="00242868">
              <w:rPr>
                <w:rFonts w:ascii="Times New Roman" w:hAnsi="Times New Roman"/>
                <w:kern w:val="2"/>
                <w:sz w:val="28"/>
                <w:szCs w:val="28"/>
              </w:rPr>
              <w:t>1</w:t>
            </w:r>
            <w:r w:rsidR="00D20844">
              <w:rPr>
                <w:rFonts w:ascii="Times New Roman" w:hAnsi="Times New Roman"/>
                <w:kern w:val="2"/>
                <w:sz w:val="28"/>
                <w:szCs w:val="28"/>
              </w:rPr>
              <w:t>91921,3</w:t>
            </w:r>
            <w:r w:rsidRPr="00171C6B">
              <w:rPr>
                <w:rFonts w:ascii="Times New Roman" w:hAnsi="Times New Roman"/>
                <w:kern w:val="2"/>
                <w:sz w:val="28"/>
                <w:szCs w:val="28"/>
              </w:rPr>
              <w:t xml:space="preserve"> </w:t>
            </w:r>
            <w:r w:rsidRPr="00171C6B">
              <w:rPr>
                <w:rFonts w:ascii="Times New Roman" w:eastAsia="Times New Roman" w:hAnsi="Times New Roman"/>
                <w:kern w:val="2"/>
                <w:sz w:val="28"/>
                <w:szCs w:val="28"/>
                <w:lang w:eastAsia="ru-RU"/>
              </w:rPr>
              <w:t>тыс. рублей, в том числе:</w:t>
            </w:r>
          </w:p>
          <w:p w14:paraId="6BF632A9"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3871,9 тыс. рублей;</w:t>
            </w:r>
          </w:p>
          <w:p w14:paraId="5F02641F" w14:textId="11EBE49F"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00C15973">
              <w:rPr>
                <w:rFonts w:ascii="Times New Roman" w:hAnsi="Times New Roman"/>
                <w:kern w:val="2"/>
                <w:sz w:val="28"/>
                <w:szCs w:val="28"/>
                <w:lang w:eastAsia="ru-RU"/>
              </w:rPr>
              <w:t>12819,5</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79C7D44C" w14:textId="615CC130"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00D20844">
              <w:rPr>
                <w:rFonts w:ascii="Times New Roman" w:eastAsia="Times New Roman" w:hAnsi="Times New Roman"/>
                <w:sz w:val="28"/>
                <w:szCs w:val="28"/>
                <w:lang w:eastAsia="ru-RU"/>
              </w:rPr>
              <w:t>18975,1</w:t>
            </w:r>
            <w:r w:rsidR="00D20844">
              <w:rPr>
                <w:rFonts w:ascii="Times New Roman" w:eastAsia="Times New Roman" w:hAnsi="Times New Roman"/>
                <w:sz w:val="24"/>
                <w:szCs w:val="24"/>
                <w:lang w:eastAsia="ru-RU"/>
              </w:rPr>
              <w:t xml:space="preserve"> </w:t>
            </w:r>
            <w:r w:rsidRPr="00171C6B">
              <w:rPr>
                <w:rFonts w:ascii="Times New Roman" w:eastAsia="Times New Roman" w:hAnsi="Times New Roman"/>
                <w:kern w:val="2"/>
                <w:sz w:val="28"/>
                <w:szCs w:val="28"/>
                <w:lang w:eastAsia="ru-RU"/>
              </w:rPr>
              <w:t>тыс. рублей;</w:t>
            </w:r>
          </w:p>
          <w:p w14:paraId="02285C0D" w14:textId="46670D10"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00D20844">
              <w:rPr>
                <w:rFonts w:ascii="Times New Roman" w:hAnsi="Times New Roman"/>
                <w:kern w:val="2"/>
                <w:sz w:val="28"/>
                <w:szCs w:val="28"/>
                <w:lang w:eastAsia="ru-RU"/>
              </w:rPr>
              <w:t xml:space="preserve">16851,5 </w:t>
            </w:r>
            <w:r w:rsidRPr="00171C6B">
              <w:rPr>
                <w:rFonts w:ascii="Times New Roman" w:eastAsia="Times New Roman" w:hAnsi="Times New Roman"/>
                <w:kern w:val="2"/>
                <w:sz w:val="28"/>
                <w:szCs w:val="28"/>
                <w:lang w:eastAsia="ru-RU"/>
              </w:rPr>
              <w:t>тыс. рублей;</w:t>
            </w:r>
          </w:p>
          <w:p w14:paraId="61601CB0" w14:textId="1A78A0D3"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00D20844">
              <w:rPr>
                <w:rFonts w:ascii="Times New Roman" w:hAnsi="Times New Roman"/>
                <w:kern w:val="2"/>
                <w:sz w:val="28"/>
                <w:szCs w:val="28"/>
                <w:lang w:eastAsia="ru-RU"/>
              </w:rPr>
              <w:t>16915,2</w:t>
            </w:r>
            <w:r w:rsidR="00D20844"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3F396E19" w14:textId="697DE85A"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00D20844">
              <w:rPr>
                <w:rFonts w:ascii="Times New Roman" w:hAnsi="Times New Roman"/>
                <w:kern w:val="2"/>
                <w:sz w:val="28"/>
                <w:szCs w:val="28"/>
                <w:lang w:eastAsia="ru-RU"/>
              </w:rPr>
              <w:t>17498,3</w:t>
            </w:r>
            <w:r w:rsidR="00D20844"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19417D9E" w14:textId="4AE38ACF"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00D20844">
              <w:rPr>
                <w:rFonts w:ascii="Times New Roman" w:hAnsi="Times New Roman"/>
                <w:kern w:val="2"/>
                <w:sz w:val="28"/>
                <w:szCs w:val="28"/>
                <w:lang w:eastAsia="ru-RU"/>
              </w:rPr>
              <w:t>17498,3</w:t>
            </w:r>
            <w:r w:rsidR="00D20844"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007CC349" w14:textId="522BD6A5"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00D20844">
              <w:rPr>
                <w:rFonts w:ascii="Times New Roman" w:hAnsi="Times New Roman"/>
                <w:kern w:val="2"/>
                <w:sz w:val="28"/>
                <w:szCs w:val="28"/>
                <w:lang w:eastAsia="ru-RU"/>
              </w:rPr>
              <w:t>17498,3</w:t>
            </w:r>
            <w:r w:rsidR="00D20844"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4D5C736D" w14:textId="1B6EC193"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00D20844">
              <w:rPr>
                <w:rFonts w:ascii="Times New Roman" w:hAnsi="Times New Roman"/>
                <w:kern w:val="2"/>
                <w:sz w:val="28"/>
                <w:szCs w:val="28"/>
                <w:lang w:eastAsia="ru-RU"/>
              </w:rPr>
              <w:t>17498,3</w:t>
            </w:r>
            <w:r w:rsidR="00D20844"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6EC5075E" w14:textId="4AFF9B66"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00D20844">
              <w:rPr>
                <w:rFonts w:ascii="Times New Roman" w:hAnsi="Times New Roman"/>
                <w:kern w:val="2"/>
                <w:sz w:val="28"/>
                <w:szCs w:val="28"/>
                <w:lang w:eastAsia="ru-RU"/>
              </w:rPr>
              <w:t>17498,3</w:t>
            </w:r>
            <w:r w:rsidR="00D20844"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17B8A699" w14:textId="2A602EA5"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00D20844">
              <w:rPr>
                <w:rFonts w:ascii="Times New Roman" w:hAnsi="Times New Roman"/>
                <w:kern w:val="2"/>
                <w:sz w:val="28"/>
                <w:szCs w:val="28"/>
                <w:lang w:eastAsia="ru-RU"/>
              </w:rPr>
              <w:t>17498,3</w:t>
            </w:r>
            <w:r w:rsidR="00D20844"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21DC0264" w14:textId="200A8ABA"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00D20844">
              <w:rPr>
                <w:rFonts w:ascii="Times New Roman" w:hAnsi="Times New Roman"/>
                <w:kern w:val="2"/>
                <w:sz w:val="28"/>
                <w:szCs w:val="28"/>
                <w:lang w:eastAsia="ru-RU"/>
              </w:rPr>
              <w:t>17498,3</w:t>
            </w:r>
            <w:r w:rsidR="00D20844"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105482C2" w14:textId="4EC15F6B" w:rsidR="00171C6B" w:rsidRPr="00171C6B" w:rsidRDefault="00171C6B" w:rsidP="00171C6B">
            <w:pPr>
              <w:widowControl w:val="0"/>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внебюджетных источников составляет </w:t>
            </w:r>
            <w:r w:rsidRPr="00171C6B">
              <w:rPr>
                <w:rFonts w:ascii="Times New Roman" w:hAnsi="Times New Roman"/>
                <w:kern w:val="2"/>
                <w:sz w:val="28"/>
                <w:szCs w:val="28"/>
                <w:lang w:eastAsia="ru-RU"/>
              </w:rPr>
              <w:t>0,0</w:t>
            </w:r>
            <w:r w:rsidR="004942E3">
              <w:rPr>
                <w:rFonts w:ascii="Times New Roman" w:hAnsi="Times New Roman"/>
                <w:kern w:val="2"/>
                <w:sz w:val="28"/>
                <w:szCs w:val="28"/>
                <w:lang w:eastAsia="ru-RU"/>
              </w:rPr>
              <w:t xml:space="preserve"> </w:t>
            </w:r>
            <w:r w:rsidRPr="00171C6B">
              <w:rPr>
                <w:rFonts w:ascii="Times New Roman" w:hAnsi="Times New Roman"/>
                <w:kern w:val="2"/>
                <w:sz w:val="28"/>
                <w:szCs w:val="28"/>
              </w:rPr>
              <w:t>тыс. рублей, в том числе:</w:t>
            </w:r>
          </w:p>
          <w:p w14:paraId="15290A72"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62827334"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18A9025"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BC8B7C0"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E3E388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40CB0E0"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5EA3C91"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622738C"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2B798C7"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86CD8BE"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2C3D1A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4FE62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3EA171" w14:textId="77777777" w:rsidR="00171C6B" w:rsidRPr="00171C6B" w:rsidRDefault="00171C6B" w:rsidP="00171C6B">
            <w:pPr>
              <w:widowControl w:val="0"/>
              <w:spacing w:after="0" w:line="240" w:lineRule="auto"/>
              <w:jc w:val="both"/>
              <w:rPr>
                <w:rFonts w:ascii="Times New Roman" w:eastAsia="Times New Roman" w:hAnsi="Times New Roman"/>
                <w:bCs/>
                <w:color w:val="FF0000"/>
                <w:sz w:val="28"/>
                <w:szCs w:val="28"/>
                <w:lang w:eastAsia="ru-RU"/>
              </w:rPr>
            </w:pPr>
          </w:p>
        </w:tc>
      </w:tr>
      <w:tr w:rsidR="00171C6B" w:rsidRPr="00171C6B" w14:paraId="5F9AF9CA" w14:textId="77777777" w:rsidTr="00DD542C">
        <w:trPr>
          <w:jc w:val="center"/>
        </w:trPr>
        <w:tc>
          <w:tcPr>
            <w:tcW w:w="3052" w:type="dxa"/>
            <w:tcMar>
              <w:left w:w="28" w:type="dxa"/>
              <w:right w:w="28" w:type="dxa"/>
            </w:tcMar>
          </w:tcPr>
          <w:p w14:paraId="161866C8"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Ожидаемые результаты реализации муниципальной программы Октябрьского района</w:t>
            </w:r>
          </w:p>
          <w:p w14:paraId="412BB7F6"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453D1FC6" w14:textId="3AF48896"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Снижение рисков возникновения пожаров, чрезвычайных ситуаций, несчастных случаев на воде и смягчение их</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возможных последствий;</w:t>
            </w:r>
          </w:p>
          <w:p w14:paraId="54F8CCBD"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уровня безопасности населения </w:t>
            </w:r>
            <w:r w:rsidRPr="00171C6B">
              <w:rPr>
                <w:rFonts w:ascii="Times New Roman" w:eastAsia="Times New Roman" w:hAnsi="Times New Roman"/>
                <w:kern w:val="2"/>
                <w:sz w:val="28"/>
                <w:szCs w:val="28"/>
              </w:rPr>
              <w:br/>
              <w:t>от чрезвычайных ситуаций природного и техногенного характера, пожаров и происшествий на водных объектах;</w:t>
            </w:r>
          </w:p>
          <w:p w14:paraId="67D35862"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повышение уровня оперативности реагирования пожарных и спасательных подразделений;</w:t>
            </w:r>
          </w:p>
          <w:p w14:paraId="31F28CC2" w14:textId="01324A85"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kern w:val="2"/>
                <w:sz w:val="28"/>
                <w:szCs w:val="28"/>
              </w:rPr>
              <w:t xml:space="preserve">улучшение процесса и повышение уровня подготовки </w:t>
            </w:r>
            <w:r w:rsidRPr="00171C6B">
              <w:rPr>
                <w:rFonts w:ascii="Times New Roman" w:eastAsia="Times New Roman" w:hAnsi="Times New Roman"/>
                <w:bCs/>
                <w:kern w:val="2"/>
                <w:sz w:val="28"/>
                <w:szCs w:val="28"/>
              </w:rPr>
              <w:t>работников гражданской обороны, уполномоченных работников территориальной (районной) подсистемы единой государственной системы предупреждения и</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ликвидации чрезвычайных ситуаций, в том числе диспетчеров, операторов системы-112;</w:t>
            </w:r>
          </w:p>
          <w:p w14:paraId="410EAA32"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обеспечение хранения и обновления материального резерва для ликвидации крупномасштабных чрезвычайных ситуаций;</w:t>
            </w:r>
          </w:p>
          <w:p w14:paraId="6AA41116" w14:textId="13212A68"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bCs/>
                <w:kern w:val="2"/>
                <w:sz w:val="28"/>
                <w:szCs w:val="28"/>
              </w:rPr>
              <w:t>улучшение системы информирования населения Октябрьского района для своевременного доведения информации об</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угрозе и возникновении чрезвычайных ситуаций;</w:t>
            </w:r>
          </w:p>
          <w:p w14:paraId="3330596D" w14:textId="4853085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проведение профилактических мероприятий по</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предотвращению пожаров, чрезвычайных ситуаций и</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происшествий на воде;</w:t>
            </w:r>
          </w:p>
          <w:p w14:paraId="60E37BAB"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bCs/>
                <w:kern w:val="2"/>
                <w:sz w:val="28"/>
                <w:szCs w:val="28"/>
              </w:rPr>
              <w:t xml:space="preserve">повышение готовности населения к действиям при возникновении пожаров, чрезвычайных ситуаций </w:t>
            </w:r>
            <w:r w:rsidRPr="00171C6B">
              <w:rPr>
                <w:rFonts w:ascii="Times New Roman" w:eastAsia="Times New Roman" w:hAnsi="Times New Roman"/>
                <w:bCs/>
                <w:kern w:val="2"/>
                <w:sz w:val="28"/>
                <w:szCs w:val="28"/>
              </w:rPr>
              <w:br/>
              <w:t>и происшествий на воде;</w:t>
            </w:r>
          </w:p>
          <w:p w14:paraId="120C3D7E"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общего уровня общественной безопасности, </w:t>
            </w:r>
            <w:r w:rsidRPr="00171C6B">
              <w:rPr>
                <w:rFonts w:ascii="Times New Roman" w:eastAsia="Times New Roman" w:hAnsi="Times New Roman"/>
                <w:spacing w:val="-4"/>
                <w:kern w:val="2"/>
                <w:sz w:val="28"/>
                <w:szCs w:val="28"/>
              </w:rPr>
              <w:t>правопорядка и безопасности среды обитания на территории</w:t>
            </w:r>
            <w:r w:rsidRPr="00171C6B">
              <w:rPr>
                <w:rFonts w:ascii="Times New Roman" w:eastAsia="Times New Roman" w:hAnsi="Times New Roman"/>
                <w:kern w:val="2"/>
                <w:sz w:val="28"/>
                <w:szCs w:val="28"/>
              </w:rPr>
              <w:t xml:space="preserve"> Октябрьского района;</w:t>
            </w:r>
          </w:p>
          <w:p w14:paraId="7A9FD39A" w14:textId="2C01DEB0"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rPr>
              <w:t>повышение оперативности взаимодействия дежурных, диспетчерских, муниципальных служб при реагировании на</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угрозы общественной безопасности, правопорядка и</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безопасности среды обитания на территории муниципальных образований Октябрьского района;</w:t>
            </w:r>
          </w:p>
          <w:p w14:paraId="6085AA10"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качества мероприятий по прогнозированию, мониторингу, предупреждению и ликвидации возможных угроз, а также по контролю за устранением последствий чрезвычайных ситуаций и </w:t>
            </w:r>
            <w:r w:rsidRPr="00171C6B">
              <w:rPr>
                <w:rFonts w:ascii="Times New Roman" w:eastAsia="Times New Roman" w:hAnsi="Times New Roman"/>
                <w:kern w:val="2"/>
                <w:sz w:val="28"/>
                <w:szCs w:val="28"/>
              </w:rPr>
              <w:lastRenderedPageBreak/>
              <w:t>правонарушений.</w:t>
            </w:r>
          </w:p>
          <w:p w14:paraId="02DA100B"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hAnsi="Times New Roman"/>
                <w:color w:val="000000"/>
                <w:sz w:val="28"/>
                <w:szCs w:val="28"/>
                <w:shd w:val="clear" w:color="auto" w:fill="FFFFFF"/>
              </w:rPr>
              <w:t>увеличение видов и объемов аварийно-спасательных ра</w:t>
            </w:r>
            <w:r w:rsidR="0039664C">
              <w:rPr>
                <w:rFonts w:ascii="Times New Roman" w:hAnsi="Times New Roman"/>
                <w:color w:val="000000"/>
                <w:sz w:val="28"/>
                <w:szCs w:val="28"/>
                <w:shd w:val="clear" w:color="auto" w:fill="FFFFFF"/>
              </w:rPr>
              <w:t xml:space="preserve">бот, </w:t>
            </w:r>
            <w:r w:rsidRPr="00171C6B">
              <w:rPr>
                <w:rFonts w:ascii="Times New Roman" w:hAnsi="Times New Roman"/>
                <w:color w:val="000000"/>
                <w:sz w:val="28"/>
                <w:szCs w:val="28"/>
                <w:shd w:val="clear" w:color="auto" w:fill="FFFFFF"/>
              </w:rPr>
              <w:t>разрешенных для выполнения аварийно-спасательным формированием;</w:t>
            </w:r>
          </w:p>
          <w:p w14:paraId="02A61C83" w14:textId="77777777" w:rsidR="00171C6B" w:rsidRPr="00171C6B" w:rsidRDefault="00171C6B" w:rsidP="00171C6B">
            <w:pPr>
              <w:widowControl w:val="0"/>
              <w:tabs>
                <w:tab w:val="left" w:pos="1245"/>
              </w:tabs>
              <w:spacing w:after="0" w:line="240" w:lineRule="auto"/>
              <w:rPr>
                <w:rFonts w:ascii="Times New Roman" w:hAnsi="Times New Roman"/>
                <w:color w:val="000000"/>
                <w:sz w:val="28"/>
                <w:szCs w:val="28"/>
                <w:shd w:val="clear" w:color="auto" w:fill="FFFFFF"/>
              </w:rPr>
            </w:pPr>
            <w:r w:rsidRPr="00171C6B">
              <w:rPr>
                <w:rFonts w:ascii="Times New Roman" w:hAnsi="Times New Roman"/>
                <w:color w:val="000000"/>
                <w:sz w:val="28"/>
                <w:szCs w:val="28"/>
                <w:shd w:val="clear" w:color="auto" w:fill="FFFFFF"/>
              </w:rPr>
              <w:t>снижение числа погибших в результате своевременной помощи пострадавшим, оказанной аварийно-спасательным формированием;</w:t>
            </w:r>
          </w:p>
          <w:p w14:paraId="39A08F01" w14:textId="77777777" w:rsidR="00171C6B" w:rsidRPr="00171C6B" w:rsidRDefault="00171C6B" w:rsidP="00DE4082">
            <w:pPr>
              <w:widowControl w:val="0"/>
              <w:tabs>
                <w:tab w:val="left" w:pos="1245"/>
              </w:tabs>
              <w:spacing w:after="0" w:line="240" w:lineRule="auto"/>
              <w:rPr>
                <w:rFonts w:ascii="Times New Roman" w:hAnsi="Times New Roman"/>
                <w:b/>
                <w:sz w:val="28"/>
                <w:szCs w:val="28"/>
              </w:rPr>
            </w:pPr>
            <w:r w:rsidRPr="00171C6B">
              <w:rPr>
                <w:rFonts w:ascii="Times New Roman" w:hAnsi="Times New Roman"/>
                <w:color w:val="000000"/>
                <w:sz w:val="28"/>
                <w:szCs w:val="28"/>
                <w:shd w:val="clear" w:color="auto" w:fill="FFFFFF"/>
              </w:rPr>
              <w:t>уменьшение количества пожаров, снижение рисков возникновения и смягчение последствий чрезвычайных ситуаций.</w:t>
            </w:r>
          </w:p>
        </w:tc>
      </w:tr>
    </w:tbl>
    <w:p w14:paraId="46B852C1" w14:textId="77777777" w:rsidR="00352D33" w:rsidRDefault="00352D33" w:rsidP="00171C6B">
      <w:pPr>
        <w:widowControl w:val="0"/>
        <w:spacing w:after="0" w:line="240" w:lineRule="auto"/>
        <w:contextualSpacing/>
        <w:jc w:val="center"/>
        <w:rPr>
          <w:rFonts w:ascii="Times New Roman" w:hAnsi="Times New Roman"/>
          <w:bCs/>
          <w:color w:val="000000"/>
          <w:sz w:val="28"/>
          <w:szCs w:val="28"/>
        </w:rPr>
      </w:pPr>
    </w:p>
    <w:p w14:paraId="25265A7D" w14:textId="00E27E6C" w:rsidR="00171C6B" w:rsidRPr="00171C6B" w:rsidRDefault="00171C6B" w:rsidP="00171C6B">
      <w:pPr>
        <w:widowControl w:val="0"/>
        <w:spacing w:after="0" w:line="240" w:lineRule="auto"/>
        <w:contextualSpacing/>
        <w:jc w:val="center"/>
        <w:rPr>
          <w:rFonts w:ascii="Times New Roman" w:hAnsi="Times New Roman"/>
          <w:bCs/>
          <w:color w:val="000000"/>
          <w:sz w:val="28"/>
          <w:szCs w:val="28"/>
        </w:rPr>
      </w:pPr>
      <w:r w:rsidRPr="00171C6B">
        <w:rPr>
          <w:rFonts w:ascii="Times New Roman" w:hAnsi="Times New Roman"/>
          <w:bCs/>
          <w:color w:val="000000"/>
          <w:sz w:val="28"/>
          <w:szCs w:val="28"/>
        </w:rPr>
        <w:t>Паспорт</w:t>
      </w:r>
    </w:p>
    <w:p w14:paraId="4B6A3497" w14:textId="77777777" w:rsidR="00171C6B" w:rsidRPr="00171C6B" w:rsidRDefault="00171C6B" w:rsidP="00171C6B">
      <w:pPr>
        <w:widowControl w:val="0"/>
        <w:tabs>
          <w:tab w:val="num" w:pos="1260"/>
        </w:tabs>
        <w:spacing w:after="0" w:line="240" w:lineRule="auto"/>
        <w:contextualSpacing/>
        <w:jc w:val="center"/>
        <w:rPr>
          <w:rFonts w:ascii="Times New Roman" w:eastAsia="Times New Roman" w:hAnsi="Times New Roman"/>
          <w:kern w:val="2"/>
          <w:sz w:val="28"/>
          <w:szCs w:val="28"/>
        </w:rPr>
      </w:pPr>
      <w:r w:rsidRPr="00171C6B">
        <w:rPr>
          <w:rFonts w:ascii="Times New Roman" w:hAnsi="Times New Roman"/>
          <w:sz w:val="28"/>
          <w:szCs w:val="28"/>
        </w:rPr>
        <w:t xml:space="preserve">подпрограммы 1 </w:t>
      </w:r>
      <w:r w:rsidRPr="00171C6B">
        <w:rPr>
          <w:rFonts w:ascii="Times New Roman" w:hAnsi="Times New Roman"/>
          <w:kern w:val="2"/>
          <w:sz w:val="28"/>
          <w:szCs w:val="28"/>
        </w:rPr>
        <w:t>«</w:t>
      </w:r>
      <w:r w:rsidRPr="00171C6B">
        <w:rPr>
          <w:rFonts w:ascii="Times New Roman" w:eastAsia="Times New Roman" w:hAnsi="Times New Roman"/>
          <w:kern w:val="2"/>
          <w:sz w:val="28"/>
          <w:szCs w:val="28"/>
        </w:rPr>
        <w:t xml:space="preserve">Пожарная безопасность и защита от чрезвычайных </w:t>
      </w:r>
    </w:p>
    <w:p w14:paraId="44707420" w14:textId="77777777" w:rsidR="00171C6B" w:rsidRPr="00171C6B" w:rsidRDefault="00171C6B" w:rsidP="00171C6B">
      <w:pPr>
        <w:widowControl w:val="0"/>
        <w:tabs>
          <w:tab w:val="num" w:pos="1260"/>
        </w:tabs>
        <w:spacing w:after="0" w:line="240" w:lineRule="auto"/>
        <w:contextualSpacing/>
        <w:jc w:val="center"/>
        <w:rPr>
          <w:rFonts w:ascii="Times New Roman" w:hAnsi="Times New Roman"/>
          <w:kern w:val="2"/>
          <w:sz w:val="28"/>
          <w:szCs w:val="28"/>
        </w:rPr>
      </w:pPr>
      <w:r w:rsidRPr="00171C6B">
        <w:rPr>
          <w:rFonts w:ascii="Times New Roman" w:eastAsia="Times New Roman" w:hAnsi="Times New Roman"/>
          <w:kern w:val="2"/>
          <w:sz w:val="28"/>
          <w:szCs w:val="28"/>
        </w:rPr>
        <w:t>ситуаций</w:t>
      </w:r>
      <w:r w:rsidRPr="00171C6B">
        <w:rPr>
          <w:rFonts w:ascii="Times New Roman" w:hAnsi="Times New Roman"/>
          <w:kern w:val="2"/>
          <w:sz w:val="28"/>
          <w:szCs w:val="28"/>
        </w:rPr>
        <w:t>»</w:t>
      </w:r>
    </w:p>
    <w:p w14:paraId="2923BF5A" w14:textId="77777777" w:rsidR="00171C6B" w:rsidRPr="00171C6B" w:rsidRDefault="00171C6B" w:rsidP="00171C6B">
      <w:pPr>
        <w:widowControl w:val="0"/>
        <w:spacing w:after="0" w:line="240" w:lineRule="auto"/>
        <w:ind w:firstLine="992"/>
        <w:contextualSpacing/>
        <w:jc w:val="both"/>
        <w:rPr>
          <w:rFonts w:ascii="Times New Roman" w:hAnsi="Times New Roman"/>
          <w:kern w:val="2"/>
          <w:sz w:val="28"/>
          <w:szCs w:val="28"/>
        </w:rPr>
      </w:pPr>
    </w:p>
    <w:tbl>
      <w:tblPr>
        <w:tblW w:w="9747" w:type="dxa"/>
        <w:tblLook w:val="04A0" w:firstRow="1" w:lastRow="0" w:firstColumn="1" w:lastColumn="0" w:noHBand="0" w:noVBand="1"/>
      </w:tblPr>
      <w:tblGrid>
        <w:gridCol w:w="3510"/>
        <w:gridCol w:w="6237"/>
      </w:tblGrid>
      <w:tr w:rsidR="00171C6B" w:rsidRPr="00171C6B" w14:paraId="7D1BD78C" w14:textId="77777777" w:rsidTr="009B50E2">
        <w:trPr>
          <w:trHeight w:val="752"/>
        </w:trPr>
        <w:tc>
          <w:tcPr>
            <w:tcW w:w="3510" w:type="dxa"/>
          </w:tcPr>
          <w:p w14:paraId="5B709D5C"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Наименование подпрограммы</w:t>
            </w:r>
          </w:p>
        </w:tc>
        <w:tc>
          <w:tcPr>
            <w:tcW w:w="6237" w:type="dxa"/>
          </w:tcPr>
          <w:p w14:paraId="0A51BF12" w14:textId="77777777" w:rsidR="00171C6B" w:rsidRPr="00171C6B" w:rsidRDefault="00171C6B" w:rsidP="00DD542C">
            <w:pPr>
              <w:widowControl w:val="0"/>
              <w:tabs>
                <w:tab w:val="left" w:pos="6129"/>
              </w:tabs>
              <w:spacing w:after="0" w:line="240" w:lineRule="auto"/>
              <w:ind w:right="318"/>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Подпрограмма «</w:t>
            </w:r>
            <w:r w:rsidRPr="00171C6B">
              <w:rPr>
                <w:rFonts w:ascii="Times New Roman" w:eastAsia="Times New Roman" w:hAnsi="Times New Roman"/>
                <w:kern w:val="2"/>
                <w:sz w:val="28"/>
                <w:szCs w:val="28"/>
              </w:rPr>
              <w:t>Пожарная безопасность и защита от чрезвычайных ситуаций</w:t>
            </w:r>
            <w:r w:rsidRPr="00171C6B">
              <w:rPr>
                <w:rFonts w:ascii="Times New Roman" w:eastAsia="Times New Roman" w:hAnsi="Times New Roman"/>
                <w:sz w:val="28"/>
                <w:szCs w:val="28"/>
                <w:lang w:eastAsia="ru-RU"/>
              </w:rPr>
              <w:t>» (далее – подпрограмма 1)</w:t>
            </w:r>
          </w:p>
        </w:tc>
      </w:tr>
      <w:tr w:rsidR="00171C6B" w:rsidRPr="00171C6B" w14:paraId="5AE41003" w14:textId="77777777" w:rsidTr="009B50E2">
        <w:trPr>
          <w:trHeight w:val="966"/>
        </w:trPr>
        <w:tc>
          <w:tcPr>
            <w:tcW w:w="3510" w:type="dxa"/>
          </w:tcPr>
          <w:p w14:paraId="30291709"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Ответственный исполни</w:t>
            </w:r>
            <w:r w:rsidR="009B50E2">
              <w:rPr>
                <w:rFonts w:ascii="Times New Roman" w:eastAsia="Times New Roman" w:hAnsi="Times New Roman"/>
                <w:sz w:val="28"/>
                <w:szCs w:val="28"/>
                <w:lang w:eastAsia="ru-RU"/>
              </w:rPr>
              <w:t xml:space="preserve">тель </w:t>
            </w:r>
            <w:r w:rsidRPr="00171C6B">
              <w:rPr>
                <w:rFonts w:ascii="Times New Roman" w:eastAsia="Times New Roman" w:hAnsi="Times New Roman"/>
                <w:sz w:val="28"/>
                <w:szCs w:val="28"/>
                <w:lang w:eastAsia="ru-RU"/>
              </w:rPr>
              <w:t>подпрограммы</w:t>
            </w:r>
          </w:p>
        </w:tc>
        <w:tc>
          <w:tcPr>
            <w:tcW w:w="6237" w:type="dxa"/>
          </w:tcPr>
          <w:p w14:paraId="336593CE"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tc>
      </w:tr>
      <w:tr w:rsidR="00171C6B" w:rsidRPr="00171C6B" w14:paraId="3820F1D1" w14:textId="77777777" w:rsidTr="009B50E2">
        <w:trPr>
          <w:trHeight w:val="752"/>
        </w:trPr>
        <w:tc>
          <w:tcPr>
            <w:tcW w:w="3510" w:type="dxa"/>
          </w:tcPr>
          <w:p w14:paraId="7A473C8C"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Участники </w:t>
            </w:r>
          </w:p>
          <w:p w14:paraId="19EAB18F"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5BAA8799" w14:textId="77777777" w:rsidR="00171C6B" w:rsidRPr="00171C6B" w:rsidRDefault="00171C6B" w:rsidP="00171C6B">
            <w:pPr>
              <w:widowControl w:val="0"/>
              <w:spacing w:after="0" w:line="240" w:lineRule="auto"/>
              <w:jc w:val="both"/>
              <w:rPr>
                <w:rFonts w:ascii="Times New Roman" w:eastAsia="Times New Roman" w:hAnsi="Times New Roman"/>
                <w:color w:val="000000"/>
                <w:sz w:val="28"/>
                <w:szCs w:val="28"/>
                <w:lang w:eastAsia="ru-RU"/>
              </w:rPr>
            </w:pPr>
            <w:r w:rsidRPr="00171C6B">
              <w:rPr>
                <w:rFonts w:ascii="Times New Roman" w:eastAsia="Times New Roman" w:hAnsi="Times New Roman"/>
                <w:bCs/>
                <w:sz w:val="28"/>
                <w:szCs w:val="28"/>
                <w:lang w:eastAsia="ru-RU"/>
              </w:rPr>
              <w:t>Отдел образования Администрации Октябрьского района;</w:t>
            </w:r>
            <w:r>
              <w:rPr>
                <w:rFonts w:ascii="Times New Roman" w:eastAsia="Times New Roman" w:hAnsi="Times New Roman"/>
                <w:bCs/>
                <w:sz w:val="28"/>
                <w:szCs w:val="28"/>
                <w:lang w:eastAsia="ru-RU"/>
              </w:rPr>
              <w:t xml:space="preserve"> </w:t>
            </w:r>
            <w:r w:rsidRPr="00171C6B">
              <w:rPr>
                <w:rFonts w:ascii="Times New Roman" w:eastAsia="Times New Roman" w:hAnsi="Times New Roman"/>
                <w:spacing w:val="-6"/>
                <w:kern w:val="2"/>
                <w:sz w:val="28"/>
                <w:szCs w:val="28"/>
              </w:rPr>
              <w:t>органы местного самоуправления муниципальных образований</w:t>
            </w:r>
            <w:r w:rsidRPr="00171C6B">
              <w:rPr>
                <w:rFonts w:ascii="Times New Roman" w:eastAsia="Times New Roman" w:hAnsi="Times New Roman"/>
                <w:kern w:val="2"/>
                <w:sz w:val="28"/>
                <w:szCs w:val="28"/>
              </w:rPr>
              <w:t xml:space="preserve"> Октябрьского района</w:t>
            </w:r>
            <w:r w:rsidRPr="00171C6B">
              <w:rPr>
                <w:rFonts w:ascii="Times New Roman" w:eastAsia="Times New Roman" w:hAnsi="Times New Roman"/>
                <w:spacing w:val="-6"/>
                <w:kern w:val="2"/>
                <w:sz w:val="28"/>
                <w:szCs w:val="28"/>
              </w:rPr>
              <w:t>, в случае принятия ими соответствующих</w:t>
            </w:r>
            <w:r w:rsidRPr="00171C6B">
              <w:rPr>
                <w:rFonts w:ascii="Times New Roman" w:eastAsia="Times New Roman" w:hAnsi="Times New Roman"/>
                <w:kern w:val="2"/>
                <w:sz w:val="28"/>
                <w:szCs w:val="28"/>
              </w:rPr>
              <w:t xml:space="preserve"> решений (далее – органы местного самоуправления),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r w:rsidRPr="00171C6B">
              <w:rPr>
                <w:rFonts w:ascii="Times New Roman" w:eastAsia="Times New Roman" w:hAnsi="Times New Roman"/>
                <w:kern w:val="2"/>
                <w:sz w:val="28"/>
                <w:szCs w:val="28"/>
              </w:rPr>
              <w:t xml:space="preserve">, поселения Октябрьского района, </w:t>
            </w:r>
            <w:r w:rsidRPr="00171C6B">
              <w:rPr>
                <w:rFonts w:ascii="Times New Roman" w:hAnsi="Times New Roman"/>
                <w:sz w:val="28"/>
                <w:szCs w:val="28"/>
              </w:rPr>
              <w:t>ФЭУ Администрации Октябрьского района</w:t>
            </w:r>
          </w:p>
        </w:tc>
      </w:tr>
      <w:tr w:rsidR="00171C6B" w:rsidRPr="00171C6B" w14:paraId="7820FCAA" w14:textId="77777777" w:rsidTr="009B50E2">
        <w:trPr>
          <w:trHeight w:val="66"/>
        </w:trPr>
        <w:tc>
          <w:tcPr>
            <w:tcW w:w="3510" w:type="dxa"/>
          </w:tcPr>
          <w:p w14:paraId="62E9B4B8"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Программно-целевые инструменты подпрограммы </w:t>
            </w:r>
          </w:p>
        </w:tc>
        <w:tc>
          <w:tcPr>
            <w:tcW w:w="6237" w:type="dxa"/>
          </w:tcPr>
          <w:p w14:paraId="3AC6CFDC" w14:textId="77777777" w:rsidR="00171C6B" w:rsidRPr="00171C6B" w:rsidRDefault="00171C6B" w:rsidP="00171C6B">
            <w:pPr>
              <w:widowControl w:val="0"/>
              <w:spacing w:after="0" w:line="240" w:lineRule="auto"/>
              <w:jc w:val="both"/>
              <w:rPr>
                <w:rFonts w:ascii="Times New Roman" w:eastAsia="Times New Roman" w:hAnsi="Times New Roman"/>
                <w:color w:val="002060"/>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0E6AF80C" w14:textId="77777777" w:rsidTr="009B50E2">
        <w:tc>
          <w:tcPr>
            <w:tcW w:w="3510" w:type="dxa"/>
          </w:tcPr>
          <w:p w14:paraId="248A0C7B"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Цели подпрограммы </w:t>
            </w:r>
          </w:p>
          <w:p w14:paraId="5F0D94F0"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237" w:type="dxa"/>
          </w:tcPr>
          <w:p w14:paraId="27179541" w14:textId="77777777" w:rsidR="00171C6B" w:rsidRPr="00171C6B" w:rsidRDefault="00171C6B" w:rsidP="00171C6B">
            <w:pPr>
              <w:widowControl w:val="0"/>
              <w:autoSpaceDE w:val="0"/>
              <w:autoSpaceDN w:val="0"/>
              <w:adjustRightInd w:val="0"/>
              <w:spacing w:after="0" w:line="240" w:lineRule="auto"/>
              <w:ind w:right="-108"/>
              <w:jc w:val="both"/>
              <w:rPr>
                <w:rFonts w:ascii="Times New Roman" w:hAnsi="Times New Roman"/>
                <w:color w:val="000000"/>
                <w:sz w:val="28"/>
                <w:szCs w:val="28"/>
              </w:rPr>
            </w:pPr>
            <w:r w:rsidRPr="00171C6B">
              <w:rPr>
                <w:rFonts w:ascii="Times New Roman" w:hAnsi="Times New Roman"/>
                <w:color w:val="000000"/>
                <w:sz w:val="28"/>
                <w:szCs w:val="28"/>
              </w:rPr>
              <w:t>Повышение уровня защиты от чрезвычайных ситуаций и пожарная безопасность населения и территории Октябрьского района;</w:t>
            </w:r>
          </w:p>
          <w:p w14:paraId="4EC59ED4" w14:textId="5EC8C51A" w:rsidR="00171C6B" w:rsidRPr="00171C6B" w:rsidRDefault="00171C6B" w:rsidP="00171C6B">
            <w:pPr>
              <w:widowControl w:val="0"/>
              <w:autoSpaceDE w:val="0"/>
              <w:autoSpaceDN w:val="0"/>
              <w:adjustRightInd w:val="0"/>
              <w:spacing w:after="0" w:line="240" w:lineRule="auto"/>
              <w:ind w:right="-108"/>
              <w:jc w:val="both"/>
              <w:rPr>
                <w:rFonts w:ascii="Times New Roman" w:eastAsia="Times New Roman" w:hAnsi="Times New Roman" w:cs="Arial"/>
                <w:sz w:val="28"/>
                <w:szCs w:val="28"/>
                <w:lang w:eastAsia="ru-RU"/>
              </w:rPr>
            </w:pPr>
            <w:r w:rsidRPr="00171C6B">
              <w:rPr>
                <w:rFonts w:ascii="Times New Roman" w:hAnsi="Times New Roman"/>
                <w:color w:val="000000"/>
                <w:sz w:val="28"/>
                <w:szCs w:val="28"/>
                <w:shd w:val="clear" w:color="auto" w:fill="FFFFFF"/>
              </w:rPr>
              <w:t>повышение возможностей и эффективности деятельности группировки сил постоянной готовности территориальной подсистемы РСЧС, с учетом прогнозируемых опасностей и угроз, создание оптимальной группировки сил, улучшения подготовки и технической оснащенности аварийно-спасательного формирования с учетом решения задач по ликвидации чрезвычайных ситуаций характерных для Октябрьского района.</w:t>
            </w:r>
          </w:p>
        </w:tc>
      </w:tr>
      <w:tr w:rsidR="00171C6B" w:rsidRPr="00171C6B" w14:paraId="6C3EA685" w14:textId="77777777" w:rsidTr="009B50E2">
        <w:tc>
          <w:tcPr>
            <w:tcW w:w="3510" w:type="dxa"/>
          </w:tcPr>
          <w:p w14:paraId="38BA8D59"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Задачи подпрограммы </w:t>
            </w:r>
          </w:p>
        </w:tc>
        <w:tc>
          <w:tcPr>
            <w:tcW w:w="6237" w:type="dxa"/>
          </w:tcPr>
          <w:p w14:paraId="67CD5084" w14:textId="77777777" w:rsidR="00171C6B" w:rsidRPr="00171C6B" w:rsidRDefault="00171C6B" w:rsidP="00171C6B">
            <w:pPr>
              <w:widowControl w:val="0"/>
              <w:autoSpaceDE w:val="0"/>
              <w:autoSpaceDN w:val="0"/>
              <w:adjustRightInd w:val="0"/>
              <w:spacing w:after="0" w:line="240" w:lineRule="auto"/>
              <w:ind w:right="-108"/>
              <w:jc w:val="both"/>
              <w:rPr>
                <w:rFonts w:ascii="Times New Roman" w:hAnsi="Times New Roman"/>
                <w:color w:val="000000"/>
                <w:sz w:val="28"/>
                <w:szCs w:val="28"/>
              </w:rPr>
            </w:pPr>
            <w:r w:rsidRPr="00171C6B">
              <w:rPr>
                <w:rFonts w:ascii="Times New Roman" w:hAnsi="Times New Roman"/>
                <w:color w:val="000000"/>
                <w:sz w:val="28"/>
                <w:szCs w:val="28"/>
              </w:rPr>
              <w:t xml:space="preserve">Совершенствование системы управления, повышения оперативности муниципальных служб </w:t>
            </w:r>
            <w:r w:rsidRPr="00171C6B">
              <w:rPr>
                <w:rFonts w:ascii="Times New Roman" w:hAnsi="Times New Roman"/>
                <w:color w:val="000000"/>
                <w:sz w:val="28"/>
                <w:szCs w:val="28"/>
              </w:rPr>
              <w:lastRenderedPageBreak/>
              <w:t>экстренного реагирования на предотвращение возможных чрезвычайных ситуаций на территории муниципального образования;</w:t>
            </w:r>
          </w:p>
          <w:p w14:paraId="4A96D934" w14:textId="77777777" w:rsidR="00171C6B" w:rsidRPr="00171C6B" w:rsidRDefault="00171C6B" w:rsidP="00171C6B">
            <w:pPr>
              <w:widowControl w:val="0"/>
              <w:autoSpaceDE w:val="0"/>
              <w:autoSpaceDN w:val="0"/>
              <w:adjustRightInd w:val="0"/>
              <w:spacing w:after="0" w:line="240" w:lineRule="auto"/>
              <w:ind w:right="-108"/>
              <w:jc w:val="both"/>
              <w:rPr>
                <w:rFonts w:ascii="Times New Roman" w:eastAsia="Times New Roman" w:hAnsi="Times New Roman"/>
                <w:bCs/>
                <w:sz w:val="24"/>
                <w:szCs w:val="24"/>
                <w:lang w:eastAsia="ru-RU"/>
              </w:rPr>
            </w:pPr>
            <w:r w:rsidRPr="00171C6B">
              <w:rPr>
                <w:rFonts w:ascii="Times New Roman" w:hAnsi="Times New Roman"/>
                <w:color w:val="000000"/>
                <w:sz w:val="28"/>
                <w:szCs w:val="28"/>
              </w:rPr>
              <w:t>улучшение системы информирования и обучения населения, по вопросам безопасности жизнедеятельности и действиям при возникновении чрезвычайной ситуации</w:t>
            </w:r>
            <w:r w:rsidRPr="00171C6B">
              <w:rPr>
                <w:rFonts w:ascii="Times New Roman" w:eastAsia="Times New Roman" w:hAnsi="Times New Roman"/>
                <w:bCs/>
                <w:sz w:val="24"/>
                <w:szCs w:val="24"/>
                <w:lang w:eastAsia="ru-RU"/>
              </w:rPr>
              <w:t>;</w:t>
            </w:r>
          </w:p>
          <w:p w14:paraId="18178665" w14:textId="77777777" w:rsidR="00171C6B" w:rsidRPr="00171C6B" w:rsidRDefault="00171C6B" w:rsidP="00171C6B">
            <w:pPr>
              <w:widowControl w:val="0"/>
              <w:shd w:val="clear" w:color="auto" w:fill="FFFFFF"/>
              <w:tabs>
                <w:tab w:val="left" w:pos="0"/>
                <w:tab w:val="left" w:pos="6651"/>
              </w:tabs>
              <w:spacing w:after="0" w:line="240" w:lineRule="auto"/>
              <w:ind w:right="72"/>
              <w:jc w:val="both"/>
              <w:rPr>
                <w:rFonts w:ascii="Times New Roman" w:hAnsi="Times New Roman"/>
                <w:color w:val="000000"/>
                <w:sz w:val="28"/>
                <w:szCs w:val="28"/>
              </w:rPr>
            </w:pPr>
            <w:r w:rsidRPr="00171C6B">
              <w:rPr>
                <w:rFonts w:ascii="Times New Roman" w:hAnsi="Times New Roman"/>
                <w:color w:val="000000"/>
                <w:sz w:val="28"/>
                <w:szCs w:val="28"/>
              </w:rPr>
              <w:t>поддержание в рабочем состоянии автоматических противопожарных систем в учреждениях Октябрьского района;</w:t>
            </w:r>
          </w:p>
          <w:p w14:paraId="598B96C0" w14:textId="77777777" w:rsidR="00171C6B" w:rsidRPr="00171C6B" w:rsidRDefault="00171C6B" w:rsidP="00171C6B">
            <w:pPr>
              <w:widowControl w:val="0"/>
              <w:shd w:val="clear" w:color="auto" w:fill="FFFFFF"/>
              <w:tabs>
                <w:tab w:val="left" w:pos="0"/>
                <w:tab w:val="left" w:pos="6651"/>
              </w:tabs>
              <w:spacing w:after="0" w:line="240" w:lineRule="auto"/>
              <w:ind w:right="72"/>
              <w:jc w:val="both"/>
              <w:rPr>
                <w:rFonts w:ascii="Times New Roman" w:hAnsi="Times New Roman"/>
                <w:color w:val="000000"/>
                <w:sz w:val="28"/>
                <w:szCs w:val="28"/>
              </w:rPr>
            </w:pPr>
            <w:r w:rsidRPr="00171C6B">
              <w:rPr>
                <w:rFonts w:ascii="Times New Roman" w:hAnsi="Times New Roman"/>
                <w:color w:val="000000"/>
                <w:sz w:val="28"/>
                <w:szCs w:val="28"/>
              </w:rPr>
              <w:t>обеспечение учреждений Октябрьского района первичными средствами пожаротушения и поддержание их в работоспособном состоянии;</w:t>
            </w:r>
          </w:p>
          <w:p w14:paraId="5B231738" w14:textId="77777777" w:rsidR="00171C6B" w:rsidRPr="00171C6B" w:rsidRDefault="00171C6B" w:rsidP="00171C6B">
            <w:pPr>
              <w:widowControl w:val="0"/>
              <w:spacing w:after="0" w:line="240" w:lineRule="auto"/>
              <w:ind w:right="-108"/>
              <w:jc w:val="both"/>
              <w:rPr>
                <w:rFonts w:ascii="Times New Roman" w:hAnsi="Times New Roman"/>
                <w:color w:val="000000"/>
                <w:sz w:val="28"/>
                <w:szCs w:val="28"/>
              </w:rPr>
            </w:pPr>
          </w:p>
        </w:tc>
      </w:tr>
      <w:tr w:rsidR="00171C6B" w:rsidRPr="00171C6B" w14:paraId="6FE08E9A" w14:textId="77777777" w:rsidTr="009B50E2">
        <w:tc>
          <w:tcPr>
            <w:tcW w:w="3510" w:type="dxa"/>
          </w:tcPr>
          <w:p w14:paraId="3A871ABA"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Целевые индикаторы и показатели подпрограммы </w:t>
            </w:r>
          </w:p>
        </w:tc>
        <w:tc>
          <w:tcPr>
            <w:tcW w:w="6237" w:type="dxa"/>
          </w:tcPr>
          <w:p w14:paraId="6C192650"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Доля населения Октябрьского района, охваченного модернизированными (современными) </w:t>
            </w:r>
            <w:r w:rsidRPr="00171C6B">
              <w:rPr>
                <w:rFonts w:ascii="Times New Roman" w:eastAsia="Times New Roman" w:hAnsi="Times New Roman"/>
                <w:bCs/>
                <w:kern w:val="2"/>
                <w:sz w:val="28"/>
                <w:szCs w:val="28"/>
              </w:rPr>
              <w:t>средствами оповещения в составе</w:t>
            </w:r>
            <w:r w:rsidRPr="00171C6B">
              <w:rPr>
                <w:rFonts w:ascii="Times New Roman" w:eastAsia="Times New Roman" w:hAnsi="Times New Roman"/>
                <w:kern w:val="2"/>
                <w:sz w:val="28"/>
                <w:szCs w:val="28"/>
              </w:rPr>
              <w:t xml:space="preserve"> системы оповещения;</w:t>
            </w:r>
          </w:p>
          <w:p w14:paraId="1BDFB59D"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объём выполненных работ по поддержанию автоматических противопожарных систем в учреждениях Октябрьского района в рабочем состоянии</w:t>
            </w:r>
          </w:p>
          <w:p w14:paraId="704706E6"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p>
        </w:tc>
      </w:tr>
      <w:tr w:rsidR="00171C6B" w:rsidRPr="00171C6B" w14:paraId="1767C55C" w14:textId="77777777" w:rsidTr="009B50E2">
        <w:tc>
          <w:tcPr>
            <w:tcW w:w="3510" w:type="dxa"/>
          </w:tcPr>
          <w:p w14:paraId="14CB9D43" w14:textId="52ED4212"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и сроки реализации подпрограммы</w:t>
            </w:r>
          </w:p>
        </w:tc>
        <w:tc>
          <w:tcPr>
            <w:tcW w:w="6237" w:type="dxa"/>
          </w:tcPr>
          <w:p w14:paraId="625CDBCB"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2019 </w:t>
            </w:r>
            <w:r w:rsidRPr="00171C6B">
              <w:rPr>
                <w:rFonts w:ascii="Times New Roman" w:eastAsia="Times New Roman" w:hAnsi="Times New Roman"/>
                <w:color w:val="000000"/>
                <w:sz w:val="28"/>
                <w:szCs w:val="28"/>
                <w:lang w:eastAsia="ru-RU"/>
              </w:rPr>
              <w:t>–</w:t>
            </w:r>
            <w:r w:rsidRPr="00171C6B">
              <w:rPr>
                <w:rFonts w:ascii="Times New Roman" w:eastAsia="Times New Roman" w:hAnsi="Times New Roman"/>
                <w:sz w:val="28"/>
                <w:szCs w:val="28"/>
                <w:lang w:eastAsia="ru-RU"/>
              </w:rPr>
              <w:t xml:space="preserve">2030 годы </w:t>
            </w:r>
          </w:p>
          <w:p w14:paraId="1F68ED64"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Этапы реализации подпрограммы 1 не выделяются </w:t>
            </w:r>
          </w:p>
        </w:tc>
      </w:tr>
      <w:tr w:rsidR="000C1ABB" w:rsidRPr="00171C6B" w14:paraId="2C9EE7A2" w14:textId="77777777" w:rsidTr="009B50E2">
        <w:tc>
          <w:tcPr>
            <w:tcW w:w="3510" w:type="dxa"/>
          </w:tcPr>
          <w:p w14:paraId="030B1E76" w14:textId="77777777" w:rsidR="000C1ABB" w:rsidRPr="00171C6B" w:rsidRDefault="000C1ABB" w:rsidP="000C1AB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5C9C45A5" w14:textId="77777777" w:rsidR="000C1ABB" w:rsidRPr="00171C6B" w:rsidRDefault="000C1ABB" w:rsidP="000C1AB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0367CE71" w14:textId="77777777" w:rsidR="00AD766C" w:rsidRPr="00171C6B" w:rsidRDefault="00AD766C" w:rsidP="00AD766C">
            <w:pPr>
              <w:widowControl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Общий объем финансирования муниципальной программы составляет </w:t>
            </w:r>
            <w:r>
              <w:rPr>
                <w:rFonts w:ascii="Times New Roman" w:eastAsia="Times New Roman" w:hAnsi="Times New Roman"/>
                <w:sz w:val="28"/>
                <w:szCs w:val="28"/>
                <w:lang w:eastAsia="ru-RU"/>
              </w:rPr>
              <w:t>212510,4</w:t>
            </w:r>
            <w:r>
              <w:rPr>
                <w:rFonts w:ascii="Times New Roman" w:eastAsia="Times New Roman" w:hAnsi="Times New Roman"/>
                <w:sz w:val="24"/>
                <w:szCs w:val="24"/>
                <w:lang w:eastAsia="ru-RU"/>
              </w:rPr>
              <w:t xml:space="preserve"> </w:t>
            </w:r>
            <w:r w:rsidRPr="00171C6B">
              <w:rPr>
                <w:rFonts w:ascii="Times New Roman" w:eastAsia="Times New Roman" w:hAnsi="Times New Roman"/>
                <w:kern w:val="2"/>
                <w:sz w:val="28"/>
                <w:szCs w:val="28"/>
                <w:lang w:eastAsia="ru-RU"/>
              </w:rPr>
              <w:t>рублей, в том числе:</w:t>
            </w:r>
          </w:p>
          <w:p w14:paraId="40678869" w14:textId="77777777" w:rsidR="00AD766C" w:rsidRPr="00171C6B" w:rsidRDefault="00AD766C" w:rsidP="00AD766C">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24461,0 тыс. рублей;</w:t>
            </w:r>
          </w:p>
          <w:p w14:paraId="5EE9094C" w14:textId="77777777" w:rsidR="00AD766C" w:rsidRPr="00171C6B" w:rsidRDefault="00AD766C" w:rsidP="00AD766C">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Pr>
                <w:rFonts w:ascii="Times New Roman" w:hAnsi="Times New Roman"/>
                <w:kern w:val="2"/>
                <w:sz w:val="28"/>
                <w:szCs w:val="28"/>
                <w:lang w:eastAsia="ru-RU"/>
              </w:rPr>
              <w:t>12819,5</w:t>
            </w:r>
            <w:r w:rsidRPr="00171C6B">
              <w:rPr>
                <w:rFonts w:ascii="Times New Roman" w:eastAsia="Times New Roman" w:hAnsi="Times New Roman"/>
                <w:kern w:val="2"/>
                <w:sz w:val="28"/>
                <w:szCs w:val="28"/>
                <w:lang w:eastAsia="ru-RU"/>
              </w:rPr>
              <w:t xml:space="preserve"> тыс. рублей;</w:t>
            </w:r>
          </w:p>
          <w:p w14:paraId="2D168AB1" w14:textId="77777777" w:rsidR="00AD766C" w:rsidRPr="00171C6B" w:rsidRDefault="00AD766C" w:rsidP="00AD766C">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Pr>
                <w:rFonts w:ascii="Times New Roman" w:eastAsia="Times New Roman" w:hAnsi="Times New Roman"/>
                <w:sz w:val="28"/>
                <w:szCs w:val="28"/>
                <w:lang w:eastAsia="ru-RU"/>
              </w:rPr>
              <w:t>18975,1</w:t>
            </w:r>
            <w:r>
              <w:rPr>
                <w:rFonts w:ascii="Times New Roman" w:eastAsia="Times New Roman" w:hAnsi="Times New Roman"/>
                <w:sz w:val="24"/>
                <w:szCs w:val="24"/>
                <w:lang w:eastAsia="ru-RU"/>
              </w:rPr>
              <w:t xml:space="preserve"> </w:t>
            </w:r>
            <w:r w:rsidRPr="00171C6B">
              <w:rPr>
                <w:rFonts w:ascii="Times New Roman" w:eastAsia="Times New Roman" w:hAnsi="Times New Roman"/>
                <w:kern w:val="2"/>
                <w:sz w:val="28"/>
                <w:szCs w:val="28"/>
                <w:lang w:eastAsia="ru-RU"/>
              </w:rPr>
              <w:t>тыс. рублей;</w:t>
            </w:r>
          </w:p>
          <w:p w14:paraId="54D37939" w14:textId="77777777" w:rsidR="00AD766C" w:rsidRPr="00171C6B" w:rsidRDefault="00AD766C" w:rsidP="00AD766C">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Pr>
                <w:rFonts w:ascii="Times New Roman" w:hAnsi="Times New Roman"/>
                <w:kern w:val="2"/>
                <w:sz w:val="28"/>
                <w:szCs w:val="28"/>
                <w:lang w:eastAsia="ru-RU"/>
              </w:rPr>
              <w:t xml:space="preserve">16851,5 </w:t>
            </w:r>
            <w:r w:rsidRPr="00171C6B">
              <w:rPr>
                <w:rFonts w:ascii="Times New Roman" w:eastAsia="Times New Roman" w:hAnsi="Times New Roman"/>
                <w:kern w:val="2"/>
                <w:sz w:val="28"/>
                <w:szCs w:val="28"/>
                <w:lang w:eastAsia="ru-RU"/>
              </w:rPr>
              <w:t>тыс. рублей;</w:t>
            </w:r>
          </w:p>
          <w:p w14:paraId="4FDE6024" w14:textId="77777777" w:rsidR="00AD766C" w:rsidRPr="00171C6B" w:rsidRDefault="00AD766C" w:rsidP="00AD766C">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Pr>
                <w:rFonts w:ascii="Times New Roman" w:hAnsi="Times New Roman"/>
                <w:kern w:val="2"/>
                <w:sz w:val="28"/>
                <w:szCs w:val="28"/>
                <w:lang w:eastAsia="ru-RU"/>
              </w:rPr>
              <w:t>16915,2</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211B1627" w14:textId="77777777" w:rsidR="00AD766C" w:rsidRPr="00171C6B" w:rsidRDefault="00AD766C" w:rsidP="00AD766C">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Pr>
                <w:rFonts w:ascii="Times New Roman" w:hAnsi="Times New Roman"/>
                <w:kern w:val="2"/>
                <w:sz w:val="28"/>
                <w:szCs w:val="28"/>
                <w:lang w:eastAsia="ru-RU"/>
              </w:rPr>
              <w:t>17498,3</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272D9E2D" w14:textId="77777777" w:rsidR="00AD766C" w:rsidRPr="00171C6B" w:rsidRDefault="00AD766C" w:rsidP="00AD766C">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Pr>
                <w:rFonts w:ascii="Times New Roman" w:hAnsi="Times New Roman"/>
                <w:kern w:val="2"/>
                <w:sz w:val="28"/>
                <w:szCs w:val="28"/>
                <w:lang w:eastAsia="ru-RU"/>
              </w:rPr>
              <w:t>17498,3</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1C19ED2E" w14:textId="77777777" w:rsidR="00AD766C" w:rsidRPr="00171C6B" w:rsidRDefault="00AD766C" w:rsidP="00AD766C">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Pr>
                <w:rFonts w:ascii="Times New Roman" w:hAnsi="Times New Roman"/>
                <w:kern w:val="2"/>
                <w:sz w:val="28"/>
                <w:szCs w:val="28"/>
                <w:lang w:eastAsia="ru-RU"/>
              </w:rPr>
              <w:t>17498,3</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29ACC678" w14:textId="77777777" w:rsidR="00AD766C" w:rsidRPr="00171C6B" w:rsidRDefault="00AD766C" w:rsidP="00AD766C">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Pr>
                <w:rFonts w:ascii="Times New Roman" w:hAnsi="Times New Roman"/>
                <w:kern w:val="2"/>
                <w:sz w:val="28"/>
                <w:szCs w:val="28"/>
                <w:lang w:eastAsia="ru-RU"/>
              </w:rPr>
              <w:t>17498,3</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6446AB61" w14:textId="77777777" w:rsidR="00AD766C" w:rsidRPr="00171C6B" w:rsidRDefault="00AD766C" w:rsidP="00AD766C">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Pr>
                <w:rFonts w:ascii="Times New Roman" w:hAnsi="Times New Roman"/>
                <w:kern w:val="2"/>
                <w:sz w:val="28"/>
                <w:szCs w:val="28"/>
                <w:lang w:eastAsia="ru-RU"/>
              </w:rPr>
              <w:t>17498,3</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06299483" w14:textId="77777777" w:rsidR="00AD766C" w:rsidRPr="00171C6B" w:rsidRDefault="00AD766C" w:rsidP="00AD766C">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Pr>
                <w:rFonts w:ascii="Times New Roman" w:hAnsi="Times New Roman"/>
                <w:kern w:val="2"/>
                <w:sz w:val="28"/>
                <w:szCs w:val="28"/>
                <w:lang w:eastAsia="ru-RU"/>
              </w:rPr>
              <w:t>17498,3</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04332B21" w14:textId="77777777" w:rsidR="00AD766C" w:rsidRPr="00171C6B" w:rsidRDefault="00AD766C" w:rsidP="00AD766C">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Pr>
                <w:rFonts w:ascii="Times New Roman" w:hAnsi="Times New Roman"/>
                <w:kern w:val="2"/>
                <w:sz w:val="28"/>
                <w:szCs w:val="28"/>
                <w:lang w:eastAsia="ru-RU"/>
              </w:rPr>
              <w:t>17498,3</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762F8ABB" w14:textId="77777777" w:rsidR="000C1ABB" w:rsidRPr="00171C6B" w:rsidRDefault="000C1ABB" w:rsidP="000C1ABB">
            <w:pPr>
              <w:widowControl w:val="0"/>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20 589,1</w:t>
            </w:r>
            <w:r>
              <w:rPr>
                <w:rFonts w:ascii="Times New Roman" w:hAnsi="Times New Roman"/>
                <w:kern w:val="2"/>
                <w:sz w:val="28"/>
                <w:szCs w:val="28"/>
                <w:lang w:eastAsia="ru-RU"/>
              </w:rPr>
              <w:t xml:space="preserve"> </w:t>
            </w:r>
            <w:r w:rsidRPr="00171C6B">
              <w:rPr>
                <w:rFonts w:ascii="Times New Roman" w:hAnsi="Times New Roman"/>
                <w:kern w:val="2"/>
                <w:sz w:val="28"/>
                <w:szCs w:val="28"/>
              </w:rPr>
              <w:t>тыс. рублей, в том числе:</w:t>
            </w:r>
          </w:p>
          <w:p w14:paraId="18EA13AF" w14:textId="77777777" w:rsidR="000C1ABB" w:rsidRPr="00171C6B" w:rsidRDefault="000C1ABB" w:rsidP="000C1AB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20 589,1 тыс. рублей;</w:t>
            </w:r>
          </w:p>
          <w:p w14:paraId="6701DBD7"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D5BBAF2"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31FA8B6"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0981CF2"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69B26AF"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927FF4F"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E7A690B"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91CA1AF"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A73BCD8"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520977E"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E607B43"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10E08D5" w14:textId="77777777" w:rsidR="00D97EFA" w:rsidRPr="00171C6B" w:rsidRDefault="00D97EFA" w:rsidP="00D97EFA">
            <w:pPr>
              <w:widowControl w:val="0"/>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 xml:space="preserve">Объем средств бюджета Октябрьского района составляет </w:t>
            </w:r>
            <w:r>
              <w:rPr>
                <w:rFonts w:ascii="Times New Roman" w:hAnsi="Times New Roman"/>
                <w:kern w:val="2"/>
                <w:sz w:val="28"/>
                <w:szCs w:val="28"/>
              </w:rPr>
              <w:t>191921,3</w:t>
            </w:r>
            <w:r w:rsidRPr="00171C6B">
              <w:rPr>
                <w:rFonts w:ascii="Times New Roman" w:hAnsi="Times New Roman"/>
                <w:kern w:val="2"/>
                <w:sz w:val="28"/>
                <w:szCs w:val="28"/>
              </w:rPr>
              <w:t xml:space="preserve"> </w:t>
            </w:r>
            <w:r w:rsidRPr="00171C6B">
              <w:rPr>
                <w:rFonts w:ascii="Times New Roman" w:eastAsia="Times New Roman" w:hAnsi="Times New Roman"/>
                <w:kern w:val="2"/>
                <w:sz w:val="28"/>
                <w:szCs w:val="28"/>
                <w:lang w:eastAsia="ru-RU"/>
              </w:rPr>
              <w:t>тыс. рублей, в том числе:</w:t>
            </w:r>
          </w:p>
          <w:p w14:paraId="0275A92D" w14:textId="77777777" w:rsidR="00D97EFA" w:rsidRPr="00171C6B" w:rsidRDefault="00D97EFA" w:rsidP="00D97EFA">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3871,9 тыс. рублей;</w:t>
            </w:r>
          </w:p>
          <w:p w14:paraId="76E7D5FF" w14:textId="77777777" w:rsidR="00D97EFA" w:rsidRPr="00171C6B" w:rsidRDefault="00D97EFA" w:rsidP="00D97EFA">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Pr>
                <w:rFonts w:ascii="Times New Roman" w:hAnsi="Times New Roman"/>
                <w:kern w:val="2"/>
                <w:sz w:val="28"/>
                <w:szCs w:val="28"/>
                <w:lang w:eastAsia="ru-RU"/>
              </w:rPr>
              <w:t>12819,5</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37098FC0" w14:textId="77777777" w:rsidR="00D97EFA" w:rsidRPr="00171C6B" w:rsidRDefault="00D97EFA" w:rsidP="00D97EFA">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Pr>
                <w:rFonts w:ascii="Times New Roman" w:eastAsia="Times New Roman" w:hAnsi="Times New Roman"/>
                <w:sz w:val="28"/>
                <w:szCs w:val="28"/>
                <w:lang w:eastAsia="ru-RU"/>
              </w:rPr>
              <w:t>18975,1</w:t>
            </w:r>
            <w:r>
              <w:rPr>
                <w:rFonts w:ascii="Times New Roman" w:eastAsia="Times New Roman" w:hAnsi="Times New Roman"/>
                <w:sz w:val="24"/>
                <w:szCs w:val="24"/>
                <w:lang w:eastAsia="ru-RU"/>
              </w:rPr>
              <w:t xml:space="preserve"> </w:t>
            </w:r>
            <w:r w:rsidRPr="00171C6B">
              <w:rPr>
                <w:rFonts w:ascii="Times New Roman" w:eastAsia="Times New Roman" w:hAnsi="Times New Roman"/>
                <w:kern w:val="2"/>
                <w:sz w:val="28"/>
                <w:szCs w:val="28"/>
                <w:lang w:eastAsia="ru-RU"/>
              </w:rPr>
              <w:t>тыс. рублей;</w:t>
            </w:r>
          </w:p>
          <w:p w14:paraId="04DC89C0" w14:textId="77777777" w:rsidR="00D97EFA" w:rsidRPr="00171C6B" w:rsidRDefault="00D97EFA" w:rsidP="00D97EFA">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Pr>
                <w:rFonts w:ascii="Times New Roman" w:hAnsi="Times New Roman"/>
                <w:kern w:val="2"/>
                <w:sz w:val="28"/>
                <w:szCs w:val="28"/>
                <w:lang w:eastAsia="ru-RU"/>
              </w:rPr>
              <w:t xml:space="preserve">16851,5 </w:t>
            </w:r>
            <w:r w:rsidRPr="00171C6B">
              <w:rPr>
                <w:rFonts w:ascii="Times New Roman" w:eastAsia="Times New Roman" w:hAnsi="Times New Roman"/>
                <w:kern w:val="2"/>
                <w:sz w:val="28"/>
                <w:szCs w:val="28"/>
                <w:lang w:eastAsia="ru-RU"/>
              </w:rPr>
              <w:t>тыс. рублей;</w:t>
            </w:r>
          </w:p>
          <w:p w14:paraId="1B9D4BCA" w14:textId="77777777" w:rsidR="00D97EFA" w:rsidRPr="00171C6B" w:rsidRDefault="00D97EFA" w:rsidP="00D97EFA">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Pr>
                <w:rFonts w:ascii="Times New Roman" w:hAnsi="Times New Roman"/>
                <w:kern w:val="2"/>
                <w:sz w:val="28"/>
                <w:szCs w:val="28"/>
                <w:lang w:eastAsia="ru-RU"/>
              </w:rPr>
              <w:t>16915,2</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7C715155" w14:textId="77777777" w:rsidR="00D97EFA" w:rsidRPr="00171C6B" w:rsidRDefault="00D97EFA" w:rsidP="00D97EFA">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Pr>
                <w:rFonts w:ascii="Times New Roman" w:hAnsi="Times New Roman"/>
                <w:kern w:val="2"/>
                <w:sz w:val="28"/>
                <w:szCs w:val="28"/>
                <w:lang w:eastAsia="ru-RU"/>
              </w:rPr>
              <w:t>17498,3</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224A18A0" w14:textId="77777777" w:rsidR="00D97EFA" w:rsidRPr="00171C6B" w:rsidRDefault="00D97EFA" w:rsidP="00D97EFA">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Pr>
                <w:rFonts w:ascii="Times New Roman" w:hAnsi="Times New Roman"/>
                <w:kern w:val="2"/>
                <w:sz w:val="28"/>
                <w:szCs w:val="28"/>
                <w:lang w:eastAsia="ru-RU"/>
              </w:rPr>
              <w:t>17498,3</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0F9F7796" w14:textId="77777777" w:rsidR="00D97EFA" w:rsidRPr="00171C6B" w:rsidRDefault="00D97EFA" w:rsidP="00D97EFA">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Pr>
                <w:rFonts w:ascii="Times New Roman" w:hAnsi="Times New Roman"/>
                <w:kern w:val="2"/>
                <w:sz w:val="28"/>
                <w:szCs w:val="28"/>
                <w:lang w:eastAsia="ru-RU"/>
              </w:rPr>
              <w:t>17498,3</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73BB7793" w14:textId="77777777" w:rsidR="00D97EFA" w:rsidRPr="00171C6B" w:rsidRDefault="00D97EFA" w:rsidP="00D97EFA">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Pr>
                <w:rFonts w:ascii="Times New Roman" w:hAnsi="Times New Roman"/>
                <w:kern w:val="2"/>
                <w:sz w:val="28"/>
                <w:szCs w:val="28"/>
                <w:lang w:eastAsia="ru-RU"/>
              </w:rPr>
              <w:t>17498,3</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79E74A8B" w14:textId="77777777" w:rsidR="00D97EFA" w:rsidRPr="00171C6B" w:rsidRDefault="00D97EFA" w:rsidP="00D97EFA">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Pr>
                <w:rFonts w:ascii="Times New Roman" w:hAnsi="Times New Roman"/>
                <w:kern w:val="2"/>
                <w:sz w:val="28"/>
                <w:szCs w:val="28"/>
                <w:lang w:eastAsia="ru-RU"/>
              </w:rPr>
              <w:t>17498,3</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3923B859" w14:textId="77777777" w:rsidR="00D97EFA" w:rsidRPr="00171C6B" w:rsidRDefault="00D97EFA" w:rsidP="00D97EFA">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Pr>
                <w:rFonts w:ascii="Times New Roman" w:hAnsi="Times New Roman"/>
                <w:kern w:val="2"/>
                <w:sz w:val="28"/>
                <w:szCs w:val="28"/>
                <w:lang w:eastAsia="ru-RU"/>
              </w:rPr>
              <w:t>17498,3</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2A63FFEE" w14:textId="77777777" w:rsidR="00D97EFA" w:rsidRPr="00171C6B" w:rsidRDefault="00D97EFA" w:rsidP="00D97EFA">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Pr>
                <w:rFonts w:ascii="Times New Roman" w:hAnsi="Times New Roman"/>
                <w:kern w:val="2"/>
                <w:sz w:val="28"/>
                <w:szCs w:val="28"/>
                <w:lang w:eastAsia="ru-RU"/>
              </w:rPr>
              <w:t>17498,3</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1956F8FA" w14:textId="77777777" w:rsidR="000C1ABB" w:rsidRPr="00171C6B" w:rsidRDefault="000C1ABB" w:rsidP="000C1ABB">
            <w:pPr>
              <w:widowControl w:val="0"/>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внебюджетных источников составляет </w:t>
            </w:r>
            <w:r w:rsidRPr="00171C6B">
              <w:rPr>
                <w:rFonts w:ascii="Times New Roman" w:hAnsi="Times New Roman"/>
                <w:kern w:val="2"/>
                <w:sz w:val="28"/>
                <w:szCs w:val="28"/>
                <w:lang w:eastAsia="ru-RU"/>
              </w:rPr>
              <w:t>0,0</w:t>
            </w:r>
            <w:r>
              <w:rPr>
                <w:rFonts w:ascii="Times New Roman" w:hAnsi="Times New Roman"/>
                <w:kern w:val="2"/>
                <w:sz w:val="28"/>
                <w:szCs w:val="28"/>
                <w:lang w:eastAsia="ru-RU"/>
              </w:rPr>
              <w:t xml:space="preserve"> </w:t>
            </w:r>
            <w:r w:rsidRPr="00171C6B">
              <w:rPr>
                <w:rFonts w:ascii="Times New Roman" w:hAnsi="Times New Roman"/>
                <w:kern w:val="2"/>
                <w:sz w:val="28"/>
                <w:szCs w:val="28"/>
              </w:rPr>
              <w:t>тыс. рублей, в том числе:</w:t>
            </w:r>
          </w:p>
          <w:p w14:paraId="389A57E0" w14:textId="77777777" w:rsidR="000C1ABB" w:rsidRPr="00171C6B" w:rsidRDefault="000C1ABB" w:rsidP="000C1AB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142A0A0A"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BCFD70F"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F7A217B"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B634D03"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B8E6A6B"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956E4E"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CB55B3C"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479EFC8"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4F08893"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AB43CBA"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F8A96CB"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917AEEF" w14:textId="77777777" w:rsidR="000C1ABB" w:rsidRPr="00171C6B" w:rsidRDefault="000C1ABB" w:rsidP="000C1ABB">
            <w:pPr>
              <w:widowControl w:val="0"/>
              <w:spacing w:after="0" w:line="240" w:lineRule="auto"/>
              <w:ind w:right="33"/>
              <w:jc w:val="both"/>
              <w:rPr>
                <w:rFonts w:ascii="Times New Roman" w:eastAsia="Times New Roman" w:hAnsi="Times New Roman"/>
                <w:sz w:val="28"/>
                <w:szCs w:val="28"/>
                <w:lang w:eastAsia="ru-RU"/>
              </w:rPr>
            </w:pPr>
          </w:p>
        </w:tc>
      </w:tr>
      <w:tr w:rsidR="00171C6B" w:rsidRPr="00171C6B" w14:paraId="7DC5146C" w14:textId="77777777" w:rsidTr="009B50E2">
        <w:tc>
          <w:tcPr>
            <w:tcW w:w="3510" w:type="dxa"/>
          </w:tcPr>
          <w:p w14:paraId="6728FF66"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Ожидаемые результаты реализации подпрограммы</w:t>
            </w:r>
          </w:p>
        </w:tc>
        <w:tc>
          <w:tcPr>
            <w:tcW w:w="6237" w:type="dxa"/>
          </w:tcPr>
          <w:p w14:paraId="2ADAEC2F" w14:textId="77777777" w:rsidR="00171C6B" w:rsidRPr="00171C6B" w:rsidRDefault="00171C6B" w:rsidP="00171C6B">
            <w:pPr>
              <w:widowControl w:val="0"/>
              <w:autoSpaceDE w:val="0"/>
              <w:autoSpaceDN w:val="0"/>
              <w:adjustRightInd w:val="0"/>
              <w:spacing w:after="0" w:line="240" w:lineRule="auto"/>
              <w:jc w:val="both"/>
              <w:rPr>
                <w:rFonts w:ascii="Times New Roman" w:hAnsi="Times New Roman"/>
                <w:bCs/>
                <w:sz w:val="28"/>
                <w:szCs w:val="28"/>
              </w:rPr>
            </w:pPr>
            <w:r w:rsidRPr="00171C6B">
              <w:rPr>
                <w:rFonts w:ascii="Times New Roman" w:hAnsi="Times New Roman"/>
                <w:bCs/>
                <w:sz w:val="28"/>
                <w:szCs w:val="28"/>
              </w:rPr>
              <w:t>Обеспечение эффективного предупреждения и ликвидации чрезвычайных ситуаций природного и техногенного характера;</w:t>
            </w:r>
          </w:p>
          <w:p w14:paraId="2BA391C7" w14:textId="0D4FEA0C"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снижение рисков возникновения чрезвычайных ситуаций и</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смягчение их возможных последствий;</w:t>
            </w:r>
          </w:p>
          <w:p w14:paraId="3D1C5CCE"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 xml:space="preserve">проведение профилактических мероприятий </w:t>
            </w:r>
            <w:r w:rsidRPr="00171C6B">
              <w:rPr>
                <w:rFonts w:ascii="Times New Roman" w:eastAsia="Times New Roman" w:hAnsi="Times New Roman"/>
                <w:bCs/>
                <w:kern w:val="2"/>
                <w:sz w:val="28"/>
                <w:szCs w:val="28"/>
              </w:rPr>
              <w:br/>
              <w:t>по предотвращению чрезвычайных ситуаций;</w:t>
            </w:r>
          </w:p>
          <w:p w14:paraId="042118B1" w14:textId="77777777" w:rsidR="00171C6B" w:rsidRPr="00171C6B" w:rsidRDefault="00171C6B" w:rsidP="00171C6B">
            <w:pPr>
              <w:widowControl w:val="0"/>
              <w:autoSpaceDE w:val="0"/>
              <w:autoSpaceDN w:val="0"/>
              <w:adjustRightInd w:val="0"/>
              <w:spacing w:after="0" w:line="240" w:lineRule="auto"/>
              <w:ind w:firstLine="34"/>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уровня безопасности населения </w:t>
            </w:r>
            <w:r w:rsidRPr="00171C6B">
              <w:rPr>
                <w:rFonts w:ascii="Times New Roman" w:eastAsia="Times New Roman" w:hAnsi="Times New Roman"/>
                <w:kern w:val="2"/>
                <w:sz w:val="28"/>
                <w:szCs w:val="28"/>
              </w:rPr>
              <w:br/>
            </w:r>
            <w:r w:rsidRPr="00171C6B">
              <w:rPr>
                <w:rFonts w:ascii="Times New Roman" w:eastAsia="Times New Roman" w:hAnsi="Times New Roman"/>
                <w:kern w:val="2"/>
                <w:sz w:val="28"/>
                <w:szCs w:val="28"/>
              </w:rPr>
              <w:lastRenderedPageBreak/>
              <w:t>от чрезвычайных ситуаций природного и техногенного характера;</w:t>
            </w:r>
          </w:p>
          <w:p w14:paraId="04BCE737" w14:textId="211091CD"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bCs/>
                <w:kern w:val="2"/>
                <w:sz w:val="28"/>
                <w:szCs w:val="28"/>
              </w:rPr>
              <w:t>улучшение системы информирования населения Октябрьского района для своевременного доведения информации об</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угрозе и возникновении чрезвычайных ситуаций;</w:t>
            </w:r>
          </w:p>
          <w:p w14:paraId="5DFEE333" w14:textId="77777777" w:rsidR="00171C6B" w:rsidRPr="00171C6B" w:rsidRDefault="00171C6B" w:rsidP="00171C6B">
            <w:pPr>
              <w:widowControl w:val="0"/>
              <w:autoSpaceDE w:val="0"/>
              <w:autoSpaceDN w:val="0"/>
              <w:adjustRightInd w:val="0"/>
              <w:spacing w:after="0" w:line="240" w:lineRule="auto"/>
              <w:ind w:firstLine="34"/>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повышение готовности населения к действиям при возникновении чрезвычайных ситуаций;</w:t>
            </w:r>
          </w:p>
          <w:p w14:paraId="165EFA8A"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hAnsi="Times New Roman"/>
                <w:color w:val="000000"/>
                <w:sz w:val="28"/>
                <w:szCs w:val="28"/>
                <w:shd w:val="clear" w:color="auto" w:fill="FFFFFF"/>
              </w:rPr>
              <w:t>увеличение видов и объемов аварийно-спасательных работ, разрешенных для выполнения аварийно-спасательным формированием;</w:t>
            </w:r>
          </w:p>
          <w:p w14:paraId="54BE3FE5" w14:textId="77777777" w:rsidR="00171C6B" w:rsidRPr="00171C6B" w:rsidRDefault="00171C6B" w:rsidP="00171C6B">
            <w:pPr>
              <w:widowControl w:val="0"/>
              <w:tabs>
                <w:tab w:val="left" w:pos="1245"/>
              </w:tabs>
              <w:spacing w:after="0" w:line="240" w:lineRule="auto"/>
              <w:rPr>
                <w:rFonts w:ascii="Times New Roman" w:hAnsi="Times New Roman"/>
                <w:color w:val="000000"/>
                <w:sz w:val="28"/>
                <w:szCs w:val="28"/>
                <w:shd w:val="clear" w:color="auto" w:fill="FFFFFF"/>
              </w:rPr>
            </w:pPr>
            <w:r w:rsidRPr="00171C6B">
              <w:rPr>
                <w:rFonts w:ascii="Times New Roman" w:hAnsi="Times New Roman"/>
                <w:color w:val="000000"/>
                <w:sz w:val="28"/>
                <w:szCs w:val="28"/>
                <w:shd w:val="clear" w:color="auto" w:fill="FFFFFF"/>
              </w:rPr>
              <w:t>снижение числа погибших в результате своевременной помощи пострадавшим, оказанной аварийно-спасательным формированием;</w:t>
            </w:r>
          </w:p>
          <w:p w14:paraId="21A62423" w14:textId="77777777" w:rsidR="00171C6B" w:rsidRPr="00171C6B" w:rsidRDefault="00171C6B" w:rsidP="00171C6B">
            <w:pPr>
              <w:widowControl w:val="0"/>
              <w:autoSpaceDE w:val="0"/>
              <w:autoSpaceDN w:val="0"/>
              <w:adjustRightInd w:val="0"/>
              <w:spacing w:after="0" w:line="240" w:lineRule="auto"/>
              <w:ind w:firstLine="34"/>
              <w:jc w:val="both"/>
              <w:rPr>
                <w:rFonts w:ascii="Times New Roman" w:eastAsia="Times New Roman" w:hAnsi="Times New Roman"/>
                <w:bCs/>
                <w:kern w:val="2"/>
                <w:sz w:val="28"/>
                <w:szCs w:val="28"/>
              </w:rPr>
            </w:pPr>
            <w:r w:rsidRPr="00171C6B">
              <w:rPr>
                <w:rFonts w:ascii="Times New Roman" w:hAnsi="Times New Roman"/>
                <w:color w:val="000000"/>
                <w:sz w:val="28"/>
                <w:szCs w:val="28"/>
                <w:shd w:val="clear" w:color="auto" w:fill="FFFFFF"/>
              </w:rPr>
              <w:t>уменьшение количества пожаров, снижение рисков возникновения и смягчение последствий чрезвычайных ситуаций.</w:t>
            </w:r>
          </w:p>
        </w:tc>
      </w:tr>
    </w:tbl>
    <w:p w14:paraId="0CAD7EE7"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p>
    <w:p w14:paraId="76EA2D92"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Паспорт</w:t>
      </w:r>
    </w:p>
    <w:p w14:paraId="10E32916" w14:textId="77777777" w:rsidR="00171C6B" w:rsidRPr="00171C6B" w:rsidRDefault="00171C6B" w:rsidP="00171C6B">
      <w:pPr>
        <w:autoSpaceDE w:val="0"/>
        <w:autoSpaceDN w:val="0"/>
        <w:adjustRightInd w:val="0"/>
        <w:spacing w:after="0" w:line="240" w:lineRule="auto"/>
        <w:ind w:right="-172"/>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подпрограммы 2 «Обеспечение безопасности на воде»</w:t>
      </w:r>
    </w:p>
    <w:p w14:paraId="75ABEBF5" w14:textId="77777777" w:rsidR="00171C6B" w:rsidRPr="00171C6B" w:rsidRDefault="00171C6B" w:rsidP="00171C6B">
      <w:pPr>
        <w:autoSpaceDE w:val="0"/>
        <w:autoSpaceDN w:val="0"/>
        <w:adjustRightInd w:val="0"/>
        <w:spacing w:after="0" w:line="240" w:lineRule="auto"/>
        <w:ind w:right="-172" w:firstLine="720"/>
        <w:jc w:val="both"/>
        <w:rPr>
          <w:rFonts w:ascii="Times New Roman" w:eastAsia="Times New Roman" w:hAnsi="Times New Roman"/>
          <w:sz w:val="28"/>
          <w:szCs w:val="28"/>
          <w:lang w:eastAsia="ru-RU"/>
        </w:rPr>
      </w:pPr>
    </w:p>
    <w:tbl>
      <w:tblPr>
        <w:tblW w:w="9747" w:type="dxa"/>
        <w:tblLook w:val="04A0" w:firstRow="1" w:lastRow="0" w:firstColumn="1" w:lastColumn="0" w:noHBand="0" w:noVBand="1"/>
      </w:tblPr>
      <w:tblGrid>
        <w:gridCol w:w="3760"/>
        <w:gridCol w:w="5987"/>
      </w:tblGrid>
      <w:tr w:rsidR="00171C6B" w:rsidRPr="00171C6B" w14:paraId="25C385F7" w14:textId="77777777" w:rsidTr="009B50E2">
        <w:tc>
          <w:tcPr>
            <w:tcW w:w="3760" w:type="dxa"/>
          </w:tcPr>
          <w:p w14:paraId="5F881455" w14:textId="77777777" w:rsidR="00171C6B" w:rsidRPr="00171C6B" w:rsidRDefault="00171C6B" w:rsidP="00171C6B">
            <w:pPr>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 xml:space="preserve">Наименование </w:t>
            </w:r>
            <w:r w:rsidRPr="00171C6B">
              <w:rPr>
                <w:rFonts w:ascii="Times New Roman" w:eastAsia="Times New Roman" w:hAnsi="Times New Roman"/>
                <w:sz w:val="28"/>
                <w:szCs w:val="28"/>
                <w:lang w:eastAsia="ru-RU"/>
              </w:rPr>
              <w:t>подпрограммы</w:t>
            </w:r>
          </w:p>
        </w:tc>
        <w:tc>
          <w:tcPr>
            <w:tcW w:w="5987" w:type="dxa"/>
          </w:tcPr>
          <w:p w14:paraId="0280E450"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«Обеспечение безопасности на воде» (далее – подпрограмма 2)</w:t>
            </w:r>
          </w:p>
        </w:tc>
      </w:tr>
      <w:tr w:rsidR="00171C6B" w:rsidRPr="00171C6B" w14:paraId="5C9A263C" w14:textId="77777777" w:rsidTr="009B50E2">
        <w:tc>
          <w:tcPr>
            <w:tcW w:w="3760" w:type="dxa"/>
          </w:tcPr>
          <w:p w14:paraId="58F71159"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Ответственный </w:t>
            </w:r>
          </w:p>
          <w:p w14:paraId="19617227"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исполнитель подпрограммы</w:t>
            </w:r>
          </w:p>
        </w:tc>
        <w:tc>
          <w:tcPr>
            <w:tcW w:w="5987" w:type="dxa"/>
          </w:tcPr>
          <w:p w14:paraId="4A650E72" w14:textId="77777777" w:rsidR="00171C6B" w:rsidRDefault="00171C6B" w:rsidP="00171C6B">
            <w:pPr>
              <w:spacing w:after="0" w:line="240" w:lineRule="auto"/>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p w14:paraId="21E801CF"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p>
        </w:tc>
      </w:tr>
      <w:tr w:rsidR="00171C6B" w:rsidRPr="00171C6B" w14:paraId="35D2887C" w14:textId="77777777" w:rsidTr="009B50E2">
        <w:tc>
          <w:tcPr>
            <w:tcW w:w="3760" w:type="dxa"/>
          </w:tcPr>
          <w:p w14:paraId="20B9A2F1"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Участники </w:t>
            </w:r>
          </w:p>
          <w:p w14:paraId="0CACB48C"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5987" w:type="dxa"/>
          </w:tcPr>
          <w:p w14:paraId="58970CCA"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pacing w:val="-6"/>
                <w:kern w:val="2"/>
                <w:sz w:val="28"/>
                <w:szCs w:val="28"/>
              </w:rPr>
              <w:t>Органы местного самоуправления муниципальных образований</w:t>
            </w:r>
            <w:r w:rsidRPr="00171C6B">
              <w:rPr>
                <w:rFonts w:ascii="Times New Roman" w:eastAsia="Times New Roman" w:hAnsi="Times New Roman"/>
                <w:kern w:val="2"/>
                <w:sz w:val="28"/>
                <w:szCs w:val="28"/>
              </w:rPr>
              <w:t xml:space="preserve"> Октябрьского района</w:t>
            </w:r>
            <w:r w:rsidRPr="00171C6B">
              <w:rPr>
                <w:rFonts w:ascii="Times New Roman" w:eastAsia="Times New Roman" w:hAnsi="Times New Roman"/>
                <w:spacing w:val="-6"/>
                <w:kern w:val="2"/>
                <w:sz w:val="28"/>
                <w:szCs w:val="28"/>
              </w:rPr>
              <w:t>, в случае принятия ими соответствующих</w:t>
            </w:r>
            <w:r w:rsidRPr="00171C6B">
              <w:rPr>
                <w:rFonts w:ascii="Times New Roman" w:eastAsia="Times New Roman" w:hAnsi="Times New Roman"/>
                <w:kern w:val="2"/>
                <w:sz w:val="28"/>
                <w:szCs w:val="28"/>
              </w:rPr>
              <w:t xml:space="preserve"> решений (далее – органы местного самоуправления)</w:t>
            </w:r>
          </w:p>
        </w:tc>
      </w:tr>
      <w:tr w:rsidR="00171C6B" w:rsidRPr="00171C6B" w14:paraId="3193BF8C" w14:textId="77777777" w:rsidTr="009B50E2">
        <w:tc>
          <w:tcPr>
            <w:tcW w:w="3760" w:type="dxa"/>
          </w:tcPr>
          <w:p w14:paraId="68CAD47C"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Программно-целевые инструменты подпрограммы</w:t>
            </w:r>
          </w:p>
        </w:tc>
        <w:tc>
          <w:tcPr>
            <w:tcW w:w="5987" w:type="dxa"/>
          </w:tcPr>
          <w:p w14:paraId="48469846"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Отсутствуют</w:t>
            </w:r>
          </w:p>
          <w:p w14:paraId="574C9F9A"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p>
        </w:tc>
      </w:tr>
      <w:tr w:rsidR="00171C6B" w:rsidRPr="00171C6B" w14:paraId="5B916F78" w14:textId="77777777" w:rsidTr="009B50E2">
        <w:trPr>
          <w:trHeight w:val="1395"/>
        </w:trPr>
        <w:tc>
          <w:tcPr>
            <w:tcW w:w="3760" w:type="dxa"/>
          </w:tcPr>
          <w:p w14:paraId="0C282738"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Цели подпрограммы</w:t>
            </w:r>
          </w:p>
        </w:tc>
        <w:tc>
          <w:tcPr>
            <w:tcW w:w="5987" w:type="dxa"/>
          </w:tcPr>
          <w:p w14:paraId="7B753C26"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hAnsi="Times New Roman"/>
                <w:sz w:val="28"/>
                <w:szCs w:val="28"/>
              </w:rPr>
              <w:t>Повышение уровня безопасности на водных объектах Октябрьского района</w:t>
            </w:r>
          </w:p>
        </w:tc>
      </w:tr>
      <w:tr w:rsidR="00171C6B" w:rsidRPr="00171C6B" w14:paraId="2C8DE432" w14:textId="77777777" w:rsidTr="009B50E2">
        <w:tc>
          <w:tcPr>
            <w:tcW w:w="3760" w:type="dxa"/>
          </w:tcPr>
          <w:p w14:paraId="756E3D8F"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Задачи подпрограммы</w:t>
            </w:r>
          </w:p>
        </w:tc>
        <w:tc>
          <w:tcPr>
            <w:tcW w:w="5987" w:type="dxa"/>
          </w:tcPr>
          <w:p w14:paraId="213C9787" w14:textId="50CA5BB1"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Обеспечение выполнения мероприятий по повышению уровня безопасности и минимизации потерь в случае возникновения чрезвычайных ситуаций во внутренних и территориальных водах.</w:t>
            </w:r>
          </w:p>
        </w:tc>
      </w:tr>
      <w:tr w:rsidR="00171C6B" w:rsidRPr="00171C6B" w14:paraId="65209B61" w14:textId="77777777" w:rsidTr="009B50E2">
        <w:tc>
          <w:tcPr>
            <w:tcW w:w="3760" w:type="dxa"/>
          </w:tcPr>
          <w:p w14:paraId="5A7816F2"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Целевые индикаторы и показатели подпрограммы</w:t>
            </w:r>
          </w:p>
        </w:tc>
        <w:tc>
          <w:tcPr>
            <w:tcW w:w="5987" w:type="dxa"/>
          </w:tcPr>
          <w:p w14:paraId="4C153860"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Доля населения Октябрьского района, обеспеченного оперативным прикрытием пожарно-спасательными подразделениями.</w:t>
            </w:r>
          </w:p>
        </w:tc>
      </w:tr>
      <w:tr w:rsidR="00171C6B" w:rsidRPr="00171C6B" w14:paraId="20AB4919" w14:textId="77777777" w:rsidTr="009B50E2">
        <w:tc>
          <w:tcPr>
            <w:tcW w:w="3760" w:type="dxa"/>
          </w:tcPr>
          <w:p w14:paraId="2EF5D6A5"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и сроки реализации подпрограммы</w:t>
            </w:r>
          </w:p>
          <w:p w14:paraId="28383BD4" w14:textId="77777777" w:rsidR="00171C6B" w:rsidRPr="00171C6B" w:rsidRDefault="00171C6B" w:rsidP="00171C6B">
            <w:pPr>
              <w:spacing w:after="0" w:line="240" w:lineRule="auto"/>
              <w:rPr>
                <w:rFonts w:ascii="Times New Roman" w:eastAsia="Times New Roman" w:hAnsi="Times New Roman"/>
                <w:sz w:val="28"/>
                <w:szCs w:val="28"/>
                <w:lang w:eastAsia="ru-RU"/>
              </w:rPr>
            </w:pPr>
          </w:p>
        </w:tc>
        <w:tc>
          <w:tcPr>
            <w:tcW w:w="5987" w:type="dxa"/>
          </w:tcPr>
          <w:p w14:paraId="105BFD39"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2019-2030 годы</w:t>
            </w:r>
          </w:p>
          <w:p w14:paraId="340E38F1"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реализации подпрограммы 2 не выделяются</w:t>
            </w:r>
          </w:p>
        </w:tc>
      </w:tr>
      <w:tr w:rsidR="00171C6B" w:rsidRPr="00171C6B" w14:paraId="701A0302" w14:textId="77777777" w:rsidTr="009B50E2">
        <w:tc>
          <w:tcPr>
            <w:tcW w:w="3760" w:type="dxa"/>
          </w:tcPr>
          <w:p w14:paraId="66200BDD"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7673F792"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5987" w:type="dxa"/>
          </w:tcPr>
          <w:p w14:paraId="59ED9785" w14:textId="730C7E48"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sz w:val="28"/>
                <w:szCs w:val="28"/>
                <w:lang w:eastAsia="ru-RU"/>
              </w:rPr>
              <w:t xml:space="preserve">Общий объем финансирования подпрограммы 2 </w:t>
            </w:r>
            <w:r w:rsidRPr="00171C6B">
              <w:rPr>
                <w:rFonts w:ascii="Times New Roman" w:eastAsia="Times New Roman" w:hAnsi="Times New Roman"/>
                <w:kern w:val="2"/>
                <w:sz w:val="28"/>
                <w:szCs w:val="28"/>
                <w:lang w:eastAsia="ru-RU"/>
              </w:rPr>
              <w:t>составляет 0,0 тыс. рублей, в том числе:</w:t>
            </w:r>
          </w:p>
          <w:p w14:paraId="0ADAB059"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02ABF07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933FC0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A58CF1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C0CC24D"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086D90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0404E8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E10CC3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57603B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B783DE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EEB548D"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517A7A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7885478"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141D310D"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3EEF6EB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276C4F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16ED57B"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400876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3587D3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4C7D92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1E1AB6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979047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2ACA9E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4FF2C5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C5486C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1C47A16" w14:textId="415596E1"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 xml:space="preserve">Объем средств бюджета Октябрьского района составляет </w:t>
            </w:r>
            <w:r w:rsidRPr="00171C6B">
              <w:rPr>
                <w:rFonts w:ascii="Times New Roman" w:eastAsia="Times New Roman" w:hAnsi="Times New Roman"/>
                <w:kern w:val="2"/>
                <w:sz w:val="28"/>
                <w:szCs w:val="28"/>
                <w:lang w:eastAsia="ru-RU"/>
              </w:rPr>
              <w:t>0,0 тыс. рублей, в том числе:</w:t>
            </w:r>
          </w:p>
          <w:p w14:paraId="398C4B06"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5627056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206897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FD5A18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A1BFF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54D072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717EFAE"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C52D85E"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1434A6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89B9A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7A498B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0832B9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32C703C"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внебюджетных источников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0ADA9E1E"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7FF0A32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DB059E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76A0A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EFE126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4154DFE"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05DD44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AA57AD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965614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1524B0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D14D14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2AEC360"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58A277F"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p>
        </w:tc>
      </w:tr>
      <w:tr w:rsidR="00171C6B" w:rsidRPr="00171C6B" w14:paraId="53A46F7C" w14:textId="77777777" w:rsidTr="009B50E2">
        <w:tc>
          <w:tcPr>
            <w:tcW w:w="3760" w:type="dxa"/>
          </w:tcPr>
          <w:p w14:paraId="30F255B2"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Ожидаемые результаты реализации подпрограммы</w:t>
            </w:r>
          </w:p>
        </w:tc>
        <w:tc>
          <w:tcPr>
            <w:tcW w:w="5987" w:type="dxa"/>
          </w:tcPr>
          <w:p w14:paraId="5BCE4BC7"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Снижение рисков возникновения несчастных случаев на воде и смягчения их возможных последствий;</w:t>
            </w:r>
          </w:p>
          <w:p w14:paraId="143E0164" w14:textId="77777777" w:rsidR="00171C6B" w:rsidRPr="00171C6B" w:rsidRDefault="00171C6B" w:rsidP="00171C6B">
            <w:pPr>
              <w:autoSpaceDE w:val="0"/>
              <w:autoSpaceDN w:val="0"/>
              <w:adjustRightInd w:val="0"/>
              <w:spacing w:after="0" w:line="240" w:lineRule="auto"/>
              <w:jc w:val="both"/>
              <w:rPr>
                <w:rFonts w:ascii="Times New Roman" w:hAnsi="Times New Roman"/>
                <w:bCs/>
                <w:sz w:val="28"/>
                <w:szCs w:val="28"/>
              </w:rPr>
            </w:pPr>
            <w:r w:rsidRPr="00171C6B">
              <w:rPr>
                <w:rFonts w:ascii="Times New Roman" w:eastAsia="Times New Roman" w:hAnsi="Times New Roman"/>
                <w:bCs/>
                <w:sz w:val="28"/>
                <w:szCs w:val="28"/>
                <w:lang w:eastAsia="ru-RU"/>
              </w:rPr>
              <w:t xml:space="preserve">обеспечение эффективного предупреждения и ликвидации </w:t>
            </w:r>
            <w:r w:rsidRPr="00171C6B">
              <w:rPr>
                <w:rFonts w:ascii="Times New Roman" w:hAnsi="Times New Roman"/>
                <w:bCs/>
                <w:sz w:val="28"/>
                <w:szCs w:val="28"/>
              </w:rPr>
              <w:t>происшествий на водных объектах;</w:t>
            </w:r>
          </w:p>
          <w:p w14:paraId="29C8029E"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проведение профилактических мероприятий</w:t>
            </w:r>
            <w:r w:rsidRPr="00171C6B">
              <w:rPr>
                <w:rFonts w:ascii="Times New Roman" w:eastAsia="Times New Roman" w:hAnsi="Times New Roman"/>
                <w:bCs/>
                <w:kern w:val="2"/>
                <w:sz w:val="28"/>
                <w:szCs w:val="28"/>
              </w:rPr>
              <w:br/>
              <w:t>по предупреждению происшествий на водных объектах;</w:t>
            </w:r>
          </w:p>
          <w:p w14:paraId="79191E18"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p>
        </w:tc>
      </w:tr>
    </w:tbl>
    <w:p w14:paraId="6655D01F"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Паспорт</w:t>
      </w:r>
    </w:p>
    <w:p w14:paraId="051E1A92"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подпрограммы 3 «</w:t>
      </w:r>
      <w:r w:rsidRPr="00171C6B">
        <w:rPr>
          <w:rFonts w:ascii="Times New Roman" w:eastAsia="Times New Roman" w:hAnsi="Times New Roman"/>
          <w:sz w:val="28"/>
          <w:szCs w:val="28"/>
        </w:rPr>
        <w:t>Создание системы обеспечения вызова экстренных оперативных служб по единому номеру «112»</w:t>
      </w:r>
      <w:r w:rsidRPr="00171C6B">
        <w:rPr>
          <w:rFonts w:ascii="Times New Roman" w:eastAsia="Times New Roman" w:hAnsi="Times New Roman"/>
          <w:sz w:val="28"/>
          <w:szCs w:val="28"/>
          <w:lang w:eastAsia="ru-RU"/>
        </w:rPr>
        <w:t>»</w:t>
      </w:r>
    </w:p>
    <w:p w14:paraId="6EEDF654" w14:textId="77777777" w:rsidR="00171C6B" w:rsidRPr="00171C6B" w:rsidRDefault="00171C6B" w:rsidP="00171C6B">
      <w:pPr>
        <w:autoSpaceDE w:val="0"/>
        <w:autoSpaceDN w:val="0"/>
        <w:adjustRightInd w:val="0"/>
        <w:spacing w:after="0" w:line="240" w:lineRule="auto"/>
        <w:ind w:right="-172" w:firstLine="720"/>
        <w:jc w:val="both"/>
        <w:rPr>
          <w:rFonts w:ascii="Times New Roman" w:eastAsia="Times New Roman" w:hAnsi="Times New Roman"/>
          <w:sz w:val="28"/>
          <w:szCs w:val="28"/>
          <w:lang w:eastAsia="ru-RU"/>
        </w:rPr>
      </w:pPr>
    </w:p>
    <w:tbl>
      <w:tblPr>
        <w:tblW w:w="9747" w:type="dxa"/>
        <w:tblLook w:val="04A0" w:firstRow="1" w:lastRow="0" w:firstColumn="1" w:lastColumn="0" w:noHBand="0" w:noVBand="1"/>
      </w:tblPr>
      <w:tblGrid>
        <w:gridCol w:w="3510"/>
        <w:gridCol w:w="6237"/>
      </w:tblGrid>
      <w:tr w:rsidR="00171C6B" w:rsidRPr="00171C6B" w14:paraId="3C58901F" w14:textId="77777777" w:rsidTr="009B50E2">
        <w:tc>
          <w:tcPr>
            <w:tcW w:w="3510" w:type="dxa"/>
          </w:tcPr>
          <w:p w14:paraId="3A0FE38F"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Наименование подпрограммы</w:t>
            </w:r>
          </w:p>
        </w:tc>
        <w:tc>
          <w:tcPr>
            <w:tcW w:w="6237" w:type="dxa"/>
          </w:tcPr>
          <w:p w14:paraId="0E99C649"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w:t>
            </w:r>
            <w:r w:rsidRPr="00171C6B">
              <w:rPr>
                <w:rFonts w:ascii="Times New Roman" w:eastAsia="Times New Roman" w:hAnsi="Times New Roman"/>
                <w:sz w:val="28"/>
                <w:szCs w:val="28"/>
              </w:rPr>
              <w:t>Создание системы обеспечения вызова экстренных оперативных служб по единому номеру «112»</w:t>
            </w:r>
            <w:r w:rsidRPr="00171C6B">
              <w:rPr>
                <w:rFonts w:ascii="Times New Roman" w:eastAsia="Times New Roman" w:hAnsi="Times New Roman"/>
                <w:sz w:val="28"/>
                <w:szCs w:val="28"/>
                <w:lang w:eastAsia="ru-RU"/>
              </w:rPr>
              <w:t>» (далее – подпрограмма 3)</w:t>
            </w:r>
          </w:p>
        </w:tc>
      </w:tr>
      <w:tr w:rsidR="00171C6B" w:rsidRPr="00171C6B" w14:paraId="090C10A9" w14:textId="77777777" w:rsidTr="009B50E2">
        <w:tc>
          <w:tcPr>
            <w:tcW w:w="3510" w:type="dxa"/>
          </w:tcPr>
          <w:p w14:paraId="2C9DD88B"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 xml:space="preserve">Ответственный исполнитель подпрограммы </w:t>
            </w:r>
          </w:p>
        </w:tc>
        <w:tc>
          <w:tcPr>
            <w:tcW w:w="6237" w:type="dxa"/>
          </w:tcPr>
          <w:p w14:paraId="3E8919D3" w14:textId="77777777" w:rsidR="00171C6B" w:rsidRDefault="00171C6B" w:rsidP="00171C6B">
            <w:pPr>
              <w:spacing w:after="0" w:line="240" w:lineRule="auto"/>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p w14:paraId="2CB07883" w14:textId="77777777" w:rsidR="00171C6B" w:rsidRPr="00171C6B" w:rsidRDefault="00171C6B" w:rsidP="00171C6B">
            <w:pPr>
              <w:spacing w:after="0" w:line="240" w:lineRule="auto"/>
              <w:rPr>
                <w:rFonts w:ascii="Times New Roman" w:eastAsia="Times New Roman" w:hAnsi="Times New Roman"/>
                <w:sz w:val="28"/>
                <w:szCs w:val="28"/>
                <w:lang w:eastAsia="ru-RU"/>
              </w:rPr>
            </w:pPr>
          </w:p>
        </w:tc>
      </w:tr>
      <w:tr w:rsidR="00171C6B" w:rsidRPr="00171C6B" w14:paraId="2439F540" w14:textId="77777777" w:rsidTr="009B50E2">
        <w:tc>
          <w:tcPr>
            <w:tcW w:w="3510" w:type="dxa"/>
          </w:tcPr>
          <w:p w14:paraId="2EE7D96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Участники подпрограммы</w:t>
            </w:r>
          </w:p>
        </w:tc>
        <w:tc>
          <w:tcPr>
            <w:tcW w:w="6237" w:type="dxa"/>
          </w:tcPr>
          <w:p w14:paraId="0F8CB64A" w14:textId="77777777" w:rsidR="00171C6B" w:rsidRPr="00171C6B" w:rsidRDefault="00171C6B" w:rsidP="00171C6B">
            <w:pPr>
              <w:spacing w:after="0" w:line="240" w:lineRule="auto"/>
              <w:jc w:val="both"/>
              <w:rPr>
                <w:rFonts w:ascii="Times New Roman" w:eastAsia="Times New Roman" w:hAnsi="Times New Roman"/>
                <w:sz w:val="28"/>
                <w:szCs w:val="28"/>
                <w:highlight w:val="red"/>
                <w:lang w:eastAsia="ru-RU"/>
              </w:rPr>
            </w:pPr>
            <w:r w:rsidRPr="00171C6B">
              <w:rPr>
                <w:rFonts w:ascii="Times New Roman" w:eastAsia="Times New Roman" w:hAnsi="Times New Roman"/>
                <w:sz w:val="28"/>
                <w:szCs w:val="28"/>
                <w:lang w:eastAsia="ru-RU"/>
              </w:rPr>
              <w:t>Отсутствуют</w:t>
            </w:r>
          </w:p>
        </w:tc>
      </w:tr>
      <w:tr w:rsidR="00171C6B" w:rsidRPr="00171C6B" w14:paraId="53F08846" w14:textId="77777777" w:rsidTr="009B50E2">
        <w:tc>
          <w:tcPr>
            <w:tcW w:w="3510" w:type="dxa"/>
          </w:tcPr>
          <w:p w14:paraId="5E824CD9"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Программно-целевые инструменты подпрограммы </w:t>
            </w:r>
          </w:p>
        </w:tc>
        <w:tc>
          <w:tcPr>
            <w:tcW w:w="6237" w:type="dxa"/>
          </w:tcPr>
          <w:p w14:paraId="47CB0E4D" w14:textId="77777777" w:rsidR="00171C6B" w:rsidRPr="00171C6B" w:rsidRDefault="00171C6B" w:rsidP="00171C6B">
            <w:pPr>
              <w:spacing w:after="0" w:line="240" w:lineRule="auto"/>
              <w:jc w:val="both"/>
              <w:rPr>
                <w:rFonts w:ascii="Times New Roman" w:eastAsia="Times New Roman" w:hAnsi="Times New Roman"/>
                <w:color w:val="002060"/>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7C0293CB" w14:textId="77777777" w:rsidTr="009B50E2">
        <w:tc>
          <w:tcPr>
            <w:tcW w:w="3510" w:type="dxa"/>
          </w:tcPr>
          <w:p w14:paraId="4DA8B946"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Цели подпрограммы </w:t>
            </w:r>
          </w:p>
        </w:tc>
        <w:tc>
          <w:tcPr>
            <w:tcW w:w="6237" w:type="dxa"/>
          </w:tcPr>
          <w:p w14:paraId="5CD89615" w14:textId="0B2ED88E" w:rsidR="00171C6B" w:rsidRPr="00171C6B" w:rsidRDefault="00171C6B" w:rsidP="00171C6B">
            <w:pPr>
              <w:spacing w:after="0" w:line="240" w:lineRule="auto"/>
              <w:ind w:firstLine="34"/>
              <w:jc w:val="both"/>
              <w:rPr>
                <w:rFonts w:ascii="Times New Roman" w:eastAsia="Times New Roman" w:hAnsi="Times New Roman"/>
                <w:sz w:val="28"/>
                <w:szCs w:val="28"/>
                <w:lang w:eastAsia="ru-RU"/>
              </w:rPr>
            </w:pPr>
            <w:r w:rsidRPr="00171C6B">
              <w:rPr>
                <w:rFonts w:ascii="Times New Roman" w:eastAsia="Times New Roman" w:hAnsi="Times New Roman"/>
                <w:bCs/>
                <w:kern w:val="2"/>
                <w:sz w:val="28"/>
                <w:szCs w:val="28"/>
              </w:rPr>
              <w:t xml:space="preserve">Развитие и поддержание высокой готовности </w:t>
            </w:r>
            <w:r w:rsidRPr="00171C6B">
              <w:rPr>
                <w:rFonts w:ascii="Times New Roman" w:eastAsia="Times New Roman" w:hAnsi="Times New Roman"/>
                <w:kern w:val="2"/>
                <w:sz w:val="28"/>
                <w:szCs w:val="28"/>
                <w:lang w:eastAsia="ru-RU"/>
              </w:rPr>
              <w:t>системы обеспечения вызова экстренных оперативных служб по</w:t>
            </w:r>
            <w:r w:rsidR="004942E3">
              <w:rPr>
                <w:rFonts w:ascii="Times New Roman" w:eastAsia="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единому номеру «112»</w:t>
            </w:r>
          </w:p>
        </w:tc>
      </w:tr>
      <w:tr w:rsidR="00171C6B" w:rsidRPr="00171C6B" w14:paraId="14FCCB5F" w14:textId="77777777" w:rsidTr="009B50E2">
        <w:tc>
          <w:tcPr>
            <w:tcW w:w="3510" w:type="dxa"/>
          </w:tcPr>
          <w:p w14:paraId="09ECCFB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Задачи подпрограммы </w:t>
            </w:r>
          </w:p>
        </w:tc>
        <w:tc>
          <w:tcPr>
            <w:tcW w:w="6237" w:type="dxa"/>
          </w:tcPr>
          <w:p w14:paraId="5CE9EB82"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Создание условий для оперативного реагирования экстренных служб при обращении населения на единый номер «112»</w:t>
            </w:r>
          </w:p>
        </w:tc>
      </w:tr>
      <w:tr w:rsidR="00171C6B" w:rsidRPr="00171C6B" w14:paraId="638276FE" w14:textId="77777777" w:rsidTr="009B50E2">
        <w:tc>
          <w:tcPr>
            <w:tcW w:w="3510" w:type="dxa"/>
          </w:tcPr>
          <w:p w14:paraId="4112B9A1"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Целевые индикаторы и показатели подпрограммы</w:t>
            </w:r>
          </w:p>
        </w:tc>
        <w:tc>
          <w:tcPr>
            <w:tcW w:w="6237" w:type="dxa"/>
          </w:tcPr>
          <w:p w14:paraId="06681F39" w14:textId="77777777" w:rsidR="00171C6B" w:rsidRPr="00171C6B" w:rsidRDefault="00171C6B" w:rsidP="00171C6B">
            <w:pPr>
              <w:widowControl w:val="0"/>
              <w:autoSpaceDE w:val="0"/>
              <w:autoSpaceDN w:val="0"/>
              <w:adjustRightInd w:val="0"/>
              <w:spacing w:after="0" w:line="240" w:lineRule="auto"/>
              <w:jc w:val="both"/>
              <w:rPr>
                <w:rFonts w:ascii="Arial" w:eastAsia="Times New Roman" w:hAnsi="Arial" w:cs="Arial"/>
                <w:sz w:val="28"/>
                <w:szCs w:val="28"/>
                <w:lang w:eastAsia="ru-RU"/>
              </w:rPr>
            </w:pPr>
            <w:r w:rsidRPr="00171C6B">
              <w:rPr>
                <w:rFonts w:ascii="Times New Roman" w:eastAsia="Times New Roman" w:hAnsi="Times New Roman"/>
                <w:kern w:val="2"/>
                <w:sz w:val="28"/>
                <w:szCs w:val="28"/>
                <w:lang w:eastAsia="ru-RU"/>
              </w:rPr>
              <w:t>Количество обращений граждан на номер «112», принятых и обработанных операторами системы-112</w:t>
            </w:r>
          </w:p>
        </w:tc>
      </w:tr>
      <w:tr w:rsidR="00171C6B" w:rsidRPr="00171C6B" w14:paraId="7FC744E2" w14:textId="77777777" w:rsidTr="009B50E2">
        <w:tc>
          <w:tcPr>
            <w:tcW w:w="3510" w:type="dxa"/>
          </w:tcPr>
          <w:p w14:paraId="1F1BCB56"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Этапы и сроки реализации подпрограммы </w:t>
            </w:r>
          </w:p>
        </w:tc>
        <w:tc>
          <w:tcPr>
            <w:tcW w:w="6237" w:type="dxa"/>
          </w:tcPr>
          <w:p w14:paraId="08546CA6"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 – 2030 годы</w:t>
            </w:r>
          </w:p>
          <w:p w14:paraId="29D8DDF2"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реализации подпрограммы 3 не выделяются</w:t>
            </w:r>
          </w:p>
        </w:tc>
      </w:tr>
      <w:tr w:rsidR="00171C6B" w:rsidRPr="00171C6B" w14:paraId="21B53B99" w14:textId="77777777" w:rsidTr="009B50E2">
        <w:tc>
          <w:tcPr>
            <w:tcW w:w="3510" w:type="dxa"/>
          </w:tcPr>
          <w:p w14:paraId="1AAA863E"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1AECC0F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07B42977" w14:textId="0B89FFFF"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eastAsia="TimesNewRoman" w:hAnsi="Times New Roman"/>
                <w:sz w:val="28"/>
                <w:szCs w:val="28"/>
                <w:lang w:eastAsia="ru-RU"/>
              </w:rPr>
              <w:t xml:space="preserve">общий объем финансирования подпрограммы 3 </w:t>
            </w:r>
            <w:r w:rsidRPr="00171C6B">
              <w:rPr>
                <w:rFonts w:ascii="Times New Roman" w:eastAsia="Times New Roman" w:hAnsi="Times New Roman"/>
                <w:kern w:val="2"/>
                <w:sz w:val="28"/>
                <w:szCs w:val="28"/>
                <w:lang w:eastAsia="ru-RU"/>
              </w:rPr>
              <w:t>составляет 0,0 тыс. рублей, в том числе:</w:t>
            </w:r>
          </w:p>
          <w:p w14:paraId="25A76A43"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22A4506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4AC4A0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0A05EC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361FF7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1936BE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F9E47D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635F5C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F2330B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410600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33FCE7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1DFBB3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F1DF19D"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4ACAFC8F"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6847E2B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8D0C45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C0848B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4DA86E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E75E71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C30414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2449F9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DAB9EE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BFADF9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260E3D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A10D71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317709C" w14:textId="482E8D56"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 xml:space="preserve">Объем средств бюджета Октябрьского района составляет </w:t>
            </w:r>
            <w:r w:rsidRPr="00171C6B">
              <w:rPr>
                <w:rFonts w:ascii="Times New Roman" w:eastAsia="Times New Roman" w:hAnsi="Times New Roman"/>
                <w:kern w:val="2"/>
                <w:sz w:val="28"/>
                <w:szCs w:val="28"/>
                <w:lang w:eastAsia="ru-RU"/>
              </w:rPr>
              <w:t>0,0 тыс. рублей, в том числе:</w:t>
            </w:r>
          </w:p>
          <w:p w14:paraId="5547C472"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3D4836F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671444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255012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21A193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E457FD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B45109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399B23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A56C78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E30DD2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3A0347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408E43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426D910"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внебюджетных источников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6161E332"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0355F1B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3260F2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620550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16B1C8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531395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C72569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97196D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5B536E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407687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B3ED04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3C91F17"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5BA9364"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p>
        </w:tc>
      </w:tr>
      <w:tr w:rsidR="00171C6B" w:rsidRPr="00171C6B" w14:paraId="38E7ACC7" w14:textId="77777777" w:rsidTr="009B50E2">
        <w:tc>
          <w:tcPr>
            <w:tcW w:w="3510" w:type="dxa"/>
          </w:tcPr>
          <w:p w14:paraId="40BC0F02"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Ожидаемые результаты реализации подпрограммы </w:t>
            </w:r>
          </w:p>
        </w:tc>
        <w:tc>
          <w:tcPr>
            <w:tcW w:w="6237" w:type="dxa"/>
          </w:tcPr>
          <w:p w14:paraId="0998A2EF"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Обеспечение эффективного взаимодействия экстренных оперативных служб при возникновении и ликвидации чрезвычайных ситуаций природного и техногенного характера, пожаров и происшествий на водных объектах;</w:t>
            </w:r>
          </w:p>
          <w:p w14:paraId="3FAF712F" w14:textId="77777777" w:rsidR="00171C6B" w:rsidRPr="00171C6B" w:rsidRDefault="00171C6B" w:rsidP="00171C6B">
            <w:pPr>
              <w:autoSpaceDE w:val="0"/>
              <w:autoSpaceDN w:val="0"/>
              <w:adjustRightInd w:val="0"/>
              <w:spacing w:after="0" w:line="240" w:lineRule="auto"/>
              <w:jc w:val="both"/>
              <w:rPr>
                <w:rFonts w:ascii="Times" w:eastAsia="Times New Roman" w:hAnsi="Times"/>
                <w:bCs/>
                <w:spacing w:val="-4"/>
                <w:kern w:val="2"/>
                <w:sz w:val="28"/>
                <w:szCs w:val="28"/>
              </w:rPr>
            </w:pPr>
            <w:r w:rsidRPr="00171C6B">
              <w:rPr>
                <w:rFonts w:ascii="Times New Roman" w:eastAsia="Times New Roman" w:hAnsi="Times New Roman"/>
                <w:bCs/>
                <w:kern w:val="2"/>
                <w:sz w:val="28"/>
                <w:szCs w:val="28"/>
              </w:rPr>
              <w:t xml:space="preserve">обеспечение населения Октябрьского района современной </w:t>
            </w:r>
            <w:r w:rsidRPr="00171C6B">
              <w:rPr>
                <w:rFonts w:ascii="Times New Roman" w:eastAsia="Times New Roman" w:hAnsi="Times New Roman"/>
                <w:bCs/>
                <w:spacing w:val="-4"/>
                <w:kern w:val="2"/>
                <w:sz w:val="28"/>
                <w:szCs w:val="28"/>
              </w:rPr>
              <w:t>системой -</w:t>
            </w:r>
            <w:r w:rsidRPr="00171C6B">
              <w:rPr>
                <w:rFonts w:ascii="Times" w:eastAsia="Times New Roman" w:hAnsi="Times"/>
                <w:bCs/>
                <w:spacing w:val="-4"/>
                <w:kern w:val="2"/>
                <w:sz w:val="28"/>
                <w:szCs w:val="28"/>
              </w:rPr>
              <w:t xml:space="preserve"> «112».</w:t>
            </w:r>
          </w:p>
          <w:p w14:paraId="4895E10E"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bCs/>
                <w:kern w:val="2"/>
                <w:sz w:val="28"/>
                <w:szCs w:val="28"/>
              </w:rPr>
            </w:pPr>
          </w:p>
        </w:tc>
      </w:tr>
    </w:tbl>
    <w:p w14:paraId="2ADC2E34"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Паспорт</w:t>
      </w:r>
    </w:p>
    <w:p w14:paraId="5BE5478C" w14:textId="04AA3C41"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подпрограммы 4 «Создание аппаратно-программного комплекса «Безопасный город» на территории Октябрьского района»</w:t>
      </w:r>
    </w:p>
    <w:p w14:paraId="05F6AAB7" w14:textId="77777777" w:rsidR="00171C6B" w:rsidRPr="00171C6B" w:rsidRDefault="00171C6B" w:rsidP="00171C6B">
      <w:pPr>
        <w:autoSpaceDE w:val="0"/>
        <w:autoSpaceDN w:val="0"/>
        <w:adjustRightInd w:val="0"/>
        <w:spacing w:after="0" w:line="240" w:lineRule="auto"/>
        <w:ind w:right="-172" w:firstLine="720"/>
        <w:jc w:val="both"/>
        <w:rPr>
          <w:rFonts w:ascii="Times New Roman" w:eastAsia="Times New Roman" w:hAnsi="Times New Roman"/>
          <w:sz w:val="28"/>
          <w:szCs w:val="28"/>
          <w:lang w:eastAsia="ru-RU"/>
        </w:rPr>
      </w:pPr>
    </w:p>
    <w:tbl>
      <w:tblPr>
        <w:tblW w:w="9747" w:type="dxa"/>
        <w:tblLook w:val="04A0" w:firstRow="1" w:lastRow="0" w:firstColumn="1" w:lastColumn="0" w:noHBand="0" w:noVBand="1"/>
      </w:tblPr>
      <w:tblGrid>
        <w:gridCol w:w="3510"/>
        <w:gridCol w:w="6237"/>
      </w:tblGrid>
      <w:tr w:rsidR="00171C6B" w:rsidRPr="00171C6B" w14:paraId="0A1D3FE8" w14:textId="77777777" w:rsidTr="00FE0323">
        <w:tc>
          <w:tcPr>
            <w:tcW w:w="3510" w:type="dxa"/>
          </w:tcPr>
          <w:p w14:paraId="62FFF4B0"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Наименование подпрограммы</w:t>
            </w:r>
          </w:p>
        </w:tc>
        <w:tc>
          <w:tcPr>
            <w:tcW w:w="6237" w:type="dxa"/>
          </w:tcPr>
          <w:p w14:paraId="105AE559" w14:textId="11D63CA5" w:rsidR="00171C6B" w:rsidRPr="00171C6B" w:rsidRDefault="00171C6B" w:rsidP="00171C6B">
            <w:pPr>
              <w:spacing w:after="0" w:line="240" w:lineRule="auto"/>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«Создание аппаратно-программного комплекса «Безопасный город» на территории Октябрьского района» (далее – подпрограмма 3)</w:t>
            </w:r>
          </w:p>
        </w:tc>
      </w:tr>
      <w:tr w:rsidR="00171C6B" w:rsidRPr="00171C6B" w14:paraId="10F3CFCA" w14:textId="77777777" w:rsidTr="00FE0323">
        <w:tc>
          <w:tcPr>
            <w:tcW w:w="3510" w:type="dxa"/>
          </w:tcPr>
          <w:p w14:paraId="1F296014"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 xml:space="preserve">Ответственный исполнитель подпрограммы </w:t>
            </w:r>
          </w:p>
        </w:tc>
        <w:tc>
          <w:tcPr>
            <w:tcW w:w="6237" w:type="dxa"/>
          </w:tcPr>
          <w:p w14:paraId="1157ACF8" w14:textId="77777777" w:rsidR="00171C6B" w:rsidRDefault="00171C6B" w:rsidP="00171C6B">
            <w:pPr>
              <w:spacing w:after="0" w:line="240" w:lineRule="auto"/>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p w14:paraId="6B93676E" w14:textId="77777777" w:rsidR="00171C6B" w:rsidRPr="00171C6B" w:rsidRDefault="00171C6B" w:rsidP="00171C6B">
            <w:pPr>
              <w:spacing w:after="0" w:line="240" w:lineRule="auto"/>
              <w:rPr>
                <w:rFonts w:ascii="Times New Roman" w:eastAsia="Times New Roman" w:hAnsi="Times New Roman"/>
                <w:sz w:val="28"/>
                <w:szCs w:val="28"/>
                <w:lang w:eastAsia="ru-RU"/>
              </w:rPr>
            </w:pPr>
          </w:p>
        </w:tc>
      </w:tr>
      <w:tr w:rsidR="00171C6B" w:rsidRPr="00171C6B" w14:paraId="206C3A33" w14:textId="77777777" w:rsidTr="00FE0323">
        <w:tc>
          <w:tcPr>
            <w:tcW w:w="3510" w:type="dxa"/>
          </w:tcPr>
          <w:p w14:paraId="7477305A"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Участники подпрограммы</w:t>
            </w:r>
          </w:p>
        </w:tc>
        <w:tc>
          <w:tcPr>
            <w:tcW w:w="6237" w:type="dxa"/>
          </w:tcPr>
          <w:p w14:paraId="1B86E0D6" w14:textId="77777777" w:rsidR="00171C6B" w:rsidRPr="00171C6B" w:rsidRDefault="00171C6B" w:rsidP="00171C6B">
            <w:pPr>
              <w:spacing w:after="0" w:line="240" w:lineRule="auto"/>
              <w:jc w:val="both"/>
              <w:rPr>
                <w:rFonts w:ascii="Times New Roman" w:eastAsia="Times New Roman" w:hAnsi="Times New Roman"/>
                <w:sz w:val="28"/>
                <w:szCs w:val="28"/>
                <w:highlight w:val="red"/>
                <w:lang w:eastAsia="ru-RU"/>
              </w:rPr>
            </w:pPr>
            <w:r w:rsidRPr="00171C6B">
              <w:rPr>
                <w:rFonts w:ascii="Times New Roman" w:eastAsia="Times New Roman" w:hAnsi="Times New Roman"/>
                <w:sz w:val="28"/>
                <w:szCs w:val="28"/>
                <w:lang w:eastAsia="ru-RU"/>
              </w:rPr>
              <w:t>Отсутствуют</w:t>
            </w:r>
          </w:p>
        </w:tc>
      </w:tr>
      <w:tr w:rsidR="00171C6B" w:rsidRPr="00171C6B" w14:paraId="5DFD6E8B" w14:textId="77777777" w:rsidTr="00FE0323">
        <w:tc>
          <w:tcPr>
            <w:tcW w:w="3510" w:type="dxa"/>
          </w:tcPr>
          <w:p w14:paraId="730182CD"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Программно-целевые инструменты подпрограммы </w:t>
            </w:r>
          </w:p>
        </w:tc>
        <w:tc>
          <w:tcPr>
            <w:tcW w:w="6237" w:type="dxa"/>
          </w:tcPr>
          <w:p w14:paraId="1C03EF3B" w14:textId="77777777" w:rsidR="00171C6B" w:rsidRPr="00171C6B" w:rsidRDefault="00171C6B" w:rsidP="00171C6B">
            <w:pPr>
              <w:spacing w:after="0" w:line="240" w:lineRule="auto"/>
              <w:jc w:val="both"/>
              <w:rPr>
                <w:rFonts w:ascii="Times New Roman" w:eastAsia="Times New Roman" w:hAnsi="Times New Roman"/>
                <w:color w:val="002060"/>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4CB6A62A" w14:textId="77777777" w:rsidTr="00FE0323">
        <w:tc>
          <w:tcPr>
            <w:tcW w:w="3510" w:type="dxa"/>
          </w:tcPr>
          <w:p w14:paraId="5E86A89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Цели подпрограммы </w:t>
            </w:r>
          </w:p>
        </w:tc>
        <w:tc>
          <w:tcPr>
            <w:tcW w:w="6237" w:type="dxa"/>
          </w:tcPr>
          <w:p w14:paraId="6EFF218A" w14:textId="77777777" w:rsidR="00171C6B" w:rsidRPr="00171C6B" w:rsidRDefault="00171C6B" w:rsidP="00171C6B">
            <w:pPr>
              <w:spacing w:after="0" w:line="240" w:lineRule="auto"/>
              <w:ind w:firstLine="34"/>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rPr>
              <w:t>Внедрение и обеспечение на базе аппаратно-программного комплекса «Безопасный город» комплексной многоуровневой системы мониторинга, прогнозирования, предупреждения правонарушений, пожаров, происшествий, чрезвычайных ситуаций и реагирования на них</w:t>
            </w:r>
          </w:p>
        </w:tc>
      </w:tr>
      <w:tr w:rsidR="00171C6B" w:rsidRPr="00171C6B" w14:paraId="4476FA12" w14:textId="77777777" w:rsidTr="00FE0323">
        <w:tc>
          <w:tcPr>
            <w:tcW w:w="3510" w:type="dxa"/>
          </w:tcPr>
          <w:p w14:paraId="16117CFE"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Задачи подпрограммы </w:t>
            </w:r>
          </w:p>
        </w:tc>
        <w:tc>
          <w:tcPr>
            <w:tcW w:w="6237" w:type="dxa"/>
          </w:tcPr>
          <w:p w14:paraId="37F4C6AF"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Обеспечение полным охватом территории Октябрьского района аппаратно-программным комплексом «Безопасный город»</w:t>
            </w:r>
          </w:p>
        </w:tc>
      </w:tr>
      <w:tr w:rsidR="00171C6B" w:rsidRPr="00171C6B" w14:paraId="04C25ECE" w14:textId="77777777" w:rsidTr="00FE0323">
        <w:tc>
          <w:tcPr>
            <w:tcW w:w="3510" w:type="dxa"/>
          </w:tcPr>
          <w:p w14:paraId="23645DD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Целевые индикаторы и показатели подпрограммы</w:t>
            </w:r>
          </w:p>
        </w:tc>
        <w:tc>
          <w:tcPr>
            <w:tcW w:w="6237" w:type="dxa"/>
          </w:tcPr>
          <w:p w14:paraId="5C7161D0" w14:textId="4A8C51C7" w:rsidR="00171C6B" w:rsidRPr="00171C6B" w:rsidRDefault="00171C6B" w:rsidP="00171C6B">
            <w:pPr>
              <w:widowControl w:val="0"/>
              <w:autoSpaceDE w:val="0"/>
              <w:autoSpaceDN w:val="0"/>
              <w:adjustRightInd w:val="0"/>
              <w:spacing w:after="0" w:line="240" w:lineRule="auto"/>
              <w:jc w:val="both"/>
              <w:rPr>
                <w:rFonts w:ascii="Arial" w:eastAsia="Times New Roman" w:hAnsi="Arial" w:cs="Arial"/>
                <w:sz w:val="28"/>
                <w:szCs w:val="28"/>
                <w:lang w:eastAsia="ru-RU"/>
              </w:rPr>
            </w:pPr>
            <w:r w:rsidRPr="00171C6B">
              <w:rPr>
                <w:rFonts w:ascii="Times New Roman" w:eastAsia="Times New Roman" w:hAnsi="Times New Roman"/>
                <w:kern w:val="2"/>
                <w:sz w:val="28"/>
                <w:szCs w:val="28"/>
              </w:rPr>
              <w:t>Доля муниципальных образований Октябрьского района, в</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 xml:space="preserve">которых </w:t>
            </w:r>
            <w:r w:rsidRPr="00171C6B">
              <w:rPr>
                <w:rFonts w:ascii="Times New Roman" w:eastAsia="Times New Roman" w:hAnsi="Times New Roman"/>
                <w:kern w:val="2"/>
                <w:sz w:val="28"/>
                <w:szCs w:val="28"/>
                <w:lang w:eastAsia="ru-RU"/>
              </w:rPr>
              <w:t>развернут аппаратно-программный комплекс «Безопасный город»</w:t>
            </w:r>
          </w:p>
        </w:tc>
      </w:tr>
      <w:tr w:rsidR="00171C6B" w:rsidRPr="00171C6B" w14:paraId="2422CEA4" w14:textId="77777777" w:rsidTr="00FE0323">
        <w:tc>
          <w:tcPr>
            <w:tcW w:w="3510" w:type="dxa"/>
          </w:tcPr>
          <w:p w14:paraId="2FBBAA14"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Этапы и сроки реализации подпрограммы </w:t>
            </w:r>
          </w:p>
        </w:tc>
        <w:tc>
          <w:tcPr>
            <w:tcW w:w="6237" w:type="dxa"/>
          </w:tcPr>
          <w:p w14:paraId="4D787F4E"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 – 2030 годы</w:t>
            </w:r>
          </w:p>
          <w:p w14:paraId="22B8BC76"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реализации подпрограммы 3 не выделяются</w:t>
            </w:r>
          </w:p>
        </w:tc>
      </w:tr>
      <w:tr w:rsidR="00171C6B" w:rsidRPr="00171C6B" w14:paraId="19396957" w14:textId="77777777" w:rsidTr="00FE0323">
        <w:tc>
          <w:tcPr>
            <w:tcW w:w="3510" w:type="dxa"/>
          </w:tcPr>
          <w:p w14:paraId="665E1FE6"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43FAAED8"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03126AB7" w14:textId="042A1E15"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eastAsia="TimesNewRoman" w:hAnsi="Times New Roman"/>
                <w:sz w:val="28"/>
                <w:szCs w:val="28"/>
                <w:lang w:eastAsia="ru-RU"/>
              </w:rPr>
              <w:t>общий объем финансирования подпрограммы 4</w:t>
            </w:r>
            <w:r w:rsidR="004942E3">
              <w:rPr>
                <w:rFonts w:ascii="Times New Roman" w:eastAsia="TimesNewRoman" w:hAnsi="Times New Roman"/>
                <w:sz w:val="28"/>
                <w:szCs w:val="28"/>
                <w:lang w:eastAsia="ru-RU"/>
              </w:rPr>
              <w:t xml:space="preserve"> </w:t>
            </w:r>
            <w:r w:rsidRPr="00171C6B">
              <w:rPr>
                <w:rFonts w:ascii="Times New Roman" w:eastAsia="Times New Roman" w:hAnsi="Times New Roman"/>
                <w:kern w:val="2"/>
                <w:sz w:val="28"/>
                <w:szCs w:val="28"/>
                <w:lang w:eastAsia="ru-RU"/>
              </w:rPr>
              <w:t>составляет 0,0 тыс. рублей, в том числе:</w:t>
            </w:r>
          </w:p>
          <w:p w14:paraId="7494A493"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057AA12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C85286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B6C3CC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264891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5EB24C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8EF74DB"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562F21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FEE320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000F51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FC6DA4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AAFCF3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5AD8EDB"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3E4E3689"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598EEA7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AC639D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A4C53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92DC07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B3D830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1D7804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3624F0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D7EDB2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6AAE4B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51580D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4FBDC8B"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D489BD5" w14:textId="73A70396"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 xml:space="preserve">Объем средств бюджета Октябрьского района составляет </w:t>
            </w:r>
            <w:r w:rsidRPr="00171C6B">
              <w:rPr>
                <w:rFonts w:ascii="Times New Roman" w:eastAsia="Times New Roman" w:hAnsi="Times New Roman"/>
                <w:kern w:val="2"/>
                <w:sz w:val="28"/>
                <w:szCs w:val="28"/>
                <w:lang w:eastAsia="ru-RU"/>
              </w:rPr>
              <w:t>0,0 тыс. рублей, в том числе:</w:t>
            </w:r>
          </w:p>
          <w:p w14:paraId="458F2454"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1F717E3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003B35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903BC4B"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F5B38C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99CFDB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6BEE30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417385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9D9241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A497E7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084557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FD0B59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4D239A4"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внебюджетных источников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6FFA2ABB"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6B46462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FF7BD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13E262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84A20C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ED839C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82D45B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BD8165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BDE869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2DE070D"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AC1606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79C31B9"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E2C6C09"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p>
        </w:tc>
      </w:tr>
      <w:tr w:rsidR="00171C6B" w:rsidRPr="00171C6B" w14:paraId="1B38EBA0" w14:textId="77777777" w:rsidTr="00FE0323">
        <w:tc>
          <w:tcPr>
            <w:tcW w:w="3510" w:type="dxa"/>
          </w:tcPr>
          <w:p w14:paraId="4A8B00CD"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Ожидаемые результаты реализации подпрограммы </w:t>
            </w:r>
          </w:p>
        </w:tc>
        <w:tc>
          <w:tcPr>
            <w:tcW w:w="6237" w:type="dxa"/>
          </w:tcPr>
          <w:p w14:paraId="51AA9C47" w14:textId="05341225" w:rsidR="00171C6B" w:rsidRPr="00171C6B" w:rsidRDefault="00171C6B" w:rsidP="00171C6B">
            <w:pPr>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Интеграция под управлением комплексной информационной системы действий информационно-управляющих подсистем дежурных, диспетчерских, муниципальных служб для их</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оперативного взаимодействия;</w:t>
            </w:r>
          </w:p>
          <w:p w14:paraId="193A2789"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общего уровня общественной безопасности, правопорядка и безопасности среды обитания за счет существенного улучшения деятельности сил и служб, ответственных за решение этих задач, путем внедрения комплексной многоуровневой системы, базирующейся </w:t>
            </w:r>
            <w:r w:rsidRPr="00171C6B">
              <w:rPr>
                <w:rFonts w:ascii="Times New Roman" w:eastAsia="Times New Roman" w:hAnsi="Times New Roman"/>
                <w:kern w:val="2"/>
                <w:sz w:val="28"/>
                <w:szCs w:val="28"/>
              </w:rPr>
              <w:br/>
              <w:t>на современных подходах к мониторингу, прогнозированию, предупреждению правонарушений, происшествий и чрезвычайных ситуаций и реагированию на них;</w:t>
            </w:r>
          </w:p>
          <w:p w14:paraId="670B8124" w14:textId="076C810B" w:rsidR="00171C6B" w:rsidRPr="00171C6B" w:rsidRDefault="00171C6B" w:rsidP="00171C6B">
            <w:pPr>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повышение оперативности и эффективности взаимодействия экстренных оперативных служб, дежурных, диспетчерских, муниципальных служб при реагировании на</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угрозы общественной безопасности, правопорядка и</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безопасности среды обитания на территории муниципальных образований Октябрьского района;</w:t>
            </w:r>
          </w:p>
          <w:p w14:paraId="3F664222" w14:textId="689F2D7A" w:rsidR="00171C6B" w:rsidRDefault="00171C6B" w:rsidP="00171C6B">
            <w:pPr>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качества мероприятий по прогнозированию, мониторингу, предупреждению и ликвидации возможных угроз, а также по контролю за </w:t>
            </w:r>
            <w:r w:rsidRPr="00171C6B">
              <w:rPr>
                <w:rFonts w:ascii="Times New Roman" w:eastAsia="Times New Roman" w:hAnsi="Times New Roman"/>
                <w:kern w:val="2"/>
                <w:sz w:val="28"/>
                <w:szCs w:val="28"/>
              </w:rPr>
              <w:lastRenderedPageBreak/>
              <w:t>устранением последствий чрезвычайных ситуаций и правонарушений</w:t>
            </w:r>
          </w:p>
          <w:p w14:paraId="5103D616"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bCs/>
                <w:kern w:val="2"/>
                <w:sz w:val="28"/>
                <w:szCs w:val="28"/>
              </w:rPr>
            </w:pPr>
          </w:p>
        </w:tc>
      </w:tr>
    </w:tbl>
    <w:p w14:paraId="71B42699" w14:textId="77777777" w:rsidR="00171C6B" w:rsidRPr="00171C6B" w:rsidRDefault="00171C6B" w:rsidP="00171C6B">
      <w:pPr>
        <w:autoSpaceDE w:val="0"/>
        <w:autoSpaceDN w:val="0"/>
        <w:adjustRightInd w:val="0"/>
        <w:spacing w:after="0" w:line="240" w:lineRule="auto"/>
        <w:ind w:right="-108"/>
        <w:jc w:val="center"/>
        <w:rPr>
          <w:rFonts w:ascii="Times New Roman" w:hAnsi="Times New Roman"/>
          <w:color w:val="000000"/>
          <w:sz w:val="28"/>
          <w:szCs w:val="28"/>
        </w:rPr>
      </w:pPr>
      <w:r w:rsidRPr="00171C6B">
        <w:rPr>
          <w:rFonts w:ascii="Times New Roman" w:hAnsi="Times New Roman"/>
          <w:color w:val="000000"/>
          <w:sz w:val="28"/>
          <w:szCs w:val="28"/>
        </w:rPr>
        <w:lastRenderedPageBreak/>
        <w:t>Приоритеты и цели</w:t>
      </w:r>
    </w:p>
    <w:p w14:paraId="2739B4BE" w14:textId="77777777" w:rsidR="00171C6B" w:rsidRPr="00171C6B" w:rsidRDefault="00171C6B" w:rsidP="00171C6B">
      <w:pPr>
        <w:autoSpaceDE w:val="0"/>
        <w:autoSpaceDN w:val="0"/>
        <w:adjustRightInd w:val="0"/>
        <w:spacing w:after="0" w:line="240" w:lineRule="auto"/>
        <w:ind w:right="-108"/>
        <w:jc w:val="center"/>
        <w:rPr>
          <w:rFonts w:ascii="Times New Roman" w:hAnsi="Times New Roman"/>
          <w:color w:val="000000"/>
          <w:sz w:val="28"/>
          <w:szCs w:val="28"/>
        </w:rPr>
      </w:pPr>
      <w:r w:rsidRPr="00171C6B">
        <w:rPr>
          <w:rFonts w:ascii="Times New Roman" w:hAnsi="Times New Roman"/>
          <w:color w:val="000000"/>
          <w:sz w:val="28"/>
          <w:szCs w:val="28"/>
        </w:rPr>
        <w:t>муниципальной политики в сфере п</w:t>
      </w:r>
      <w:r w:rsidRPr="00171C6B">
        <w:rPr>
          <w:rFonts w:ascii="Times New Roman" w:eastAsia="Times New Roman" w:hAnsi="Times New Roman"/>
          <w:sz w:val="28"/>
          <w:szCs w:val="28"/>
          <w:lang w:eastAsia="ru-RU"/>
        </w:rPr>
        <w:t>ожарной безопасности и защиты населения и территорий Октябрьского района от чрезвычайных ситуаций</w:t>
      </w:r>
    </w:p>
    <w:p w14:paraId="6BD7ABEC" w14:textId="77777777" w:rsidR="008D7DFA" w:rsidRPr="00171C6B" w:rsidRDefault="008D7DFA" w:rsidP="009B50E2">
      <w:pPr>
        <w:autoSpaceDE w:val="0"/>
        <w:autoSpaceDN w:val="0"/>
        <w:adjustRightInd w:val="0"/>
        <w:spacing w:after="0" w:line="240" w:lineRule="auto"/>
        <w:ind w:right="-1"/>
        <w:jc w:val="center"/>
        <w:rPr>
          <w:rFonts w:ascii="Times New Roman" w:hAnsi="Times New Roman"/>
          <w:color w:val="000000"/>
          <w:sz w:val="28"/>
          <w:szCs w:val="28"/>
        </w:rPr>
      </w:pPr>
    </w:p>
    <w:p w14:paraId="4BEB60D7" w14:textId="32C82441"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Основными приоритетами в сфере защиты населения и территории от</w:t>
      </w:r>
      <w:r w:rsidR="004942E3">
        <w:rPr>
          <w:rFonts w:ascii="Times New Roman" w:eastAsia="Times New Roman" w:hAnsi="Times New Roman"/>
          <w:sz w:val="28"/>
          <w:szCs w:val="28"/>
          <w:lang w:eastAsia="ru-RU"/>
        </w:rPr>
        <w:t xml:space="preserve"> </w:t>
      </w:r>
      <w:r w:rsidRPr="00171C6B">
        <w:rPr>
          <w:rFonts w:ascii="Times New Roman" w:eastAsia="Times New Roman" w:hAnsi="Times New Roman"/>
          <w:sz w:val="28"/>
          <w:szCs w:val="28"/>
          <w:lang w:eastAsia="ru-RU"/>
        </w:rPr>
        <w:t>чрезвычайных ситуаций, пожарной безопасности и безопасности людей на водных объектах являются:</w:t>
      </w:r>
    </w:p>
    <w:p w14:paraId="1FEEE55C" w14:textId="77777777"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171C6B">
        <w:rPr>
          <w:rFonts w:ascii="Times New Roman" w:eastAsia="Times New Roman" w:hAnsi="Times New Roman"/>
          <w:sz w:val="28"/>
          <w:szCs w:val="28"/>
          <w:lang w:eastAsia="ru-RU"/>
        </w:rPr>
        <w:t xml:space="preserve">повышение уровня защищенности населения и территории Октябрьского района от чрезвычайных ситуаций, пожарной безопасности и безопасности людей на водных объектах, а также </w:t>
      </w:r>
      <w:r w:rsidRPr="00171C6B">
        <w:rPr>
          <w:rFonts w:ascii="Times New Roman" w:eastAsia="Times New Roman" w:hAnsi="Times New Roman"/>
          <w:kern w:val="2"/>
          <w:sz w:val="28"/>
          <w:szCs w:val="28"/>
          <w:lang w:eastAsia="ru-RU"/>
        </w:rPr>
        <w:t>общественной безопасности, правопорядка и безопасности среды обитания;</w:t>
      </w:r>
    </w:p>
    <w:p w14:paraId="2AE1B850" w14:textId="77777777" w:rsidR="00171C6B" w:rsidRPr="00171C6B" w:rsidRDefault="00171C6B" w:rsidP="00171C6B">
      <w:pPr>
        <w:spacing w:after="0" w:line="240"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предупреждение и пресечение нарушений требований пожарной безопасности, обучение населения мерам пожарной безопасности, правилам поведения при возникновении чрезвычайных ситуаций;</w:t>
      </w:r>
    </w:p>
    <w:p w14:paraId="3068B040" w14:textId="77777777"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создание и модернизация комплексной системы экстренного оповещения населения в зонах, подверженных возникновению быстроразвивающихся процессов природного и техногенного характера;</w:t>
      </w:r>
    </w:p>
    <w:p w14:paraId="3B3E6343" w14:textId="77777777"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создание современной системы обеспечения вызова экстренных оперативных служб по единому номеру «112»;</w:t>
      </w:r>
    </w:p>
    <w:p w14:paraId="6372DD46" w14:textId="77777777"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171C6B">
        <w:rPr>
          <w:rFonts w:ascii="Times New Roman" w:eastAsia="Times New Roman" w:hAnsi="Times New Roman"/>
          <w:bCs/>
          <w:sz w:val="28"/>
          <w:szCs w:val="28"/>
          <w:lang w:eastAsia="ru-RU"/>
        </w:rPr>
        <w:t>построение и развитие аппаратно-программного комплекса «Безопасный город»</w:t>
      </w:r>
      <w:r w:rsidRPr="00171C6B">
        <w:rPr>
          <w:rFonts w:ascii="Times New Roman" w:eastAsia="Times New Roman" w:hAnsi="Times New Roman"/>
          <w:kern w:val="2"/>
          <w:sz w:val="28"/>
          <w:szCs w:val="28"/>
          <w:lang w:eastAsia="ru-RU"/>
        </w:rPr>
        <w:t xml:space="preserve"> на территории Октябрьского района.</w:t>
      </w:r>
    </w:p>
    <w:p w14:paraId="489FC1C3" w14:textId="77777777" w:rsidR="00171C6B" w:rsidRPr="00171C6B" w:rsidRDefault="00171C6B" w:rsidP="00171C6B">
      <w:pPr>
        <w:spacing w:after="0" w:line="240"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В соответствии со Стратегией социально-экономического развития Октябрьского района на период до 2030 года, основным инструментом реализации целей и задач обеспечения безопасности жизнедеятельности населения является выполнение мероприятий направленных на уменьшение количества пожаров, снижение рисков возникновения чрезвычайных ситуаций, снижение числа травмированных и погибших, сокращение материальных потерь, введения в эксплуатацию новых высокотехнологичных образцов средств пожаротушения, ликвидации чрезвычайных ситуаций, средств спасения и оперативного реагирования при возникновении катастроф и стихийных бедствий, а также повышение готовности сил и средств к ликвидации крупномасштабных чрезвычайных ситуаций, исходя из существующих угроз их возникновения.</w:t>
      </w:r>
    </w:p>
    <w:p w14:paraId="33D92EEE" w14:textId="77777777" w:rsidR="00171C6B" w:rsidRPr="00171C6B" w:rsidRDefault="00171C6B" w:rsidP="00171C6B">
      <w:pPr>
        <w:autoSpaceDE w:val="0"/>
        <w:autoSpaceDN w:val="0"/>
        <w:adjustRightInd w:val="0"/>
        <w:spacing w:after="0" w:line="228" w:lineRule="auto"/>
        <w:ind w:firstLine="709"/>
        <w:jc w:val="both"/>
        <w:rPr>
          <w:rFonts w:ascii="Times New Roman" w:eastAsia="Times New Roman" w:hAnsi="Times New Roman"/>
          <w:color w:val="FF0000"/>
          <w:sz w:val="28"/>
          <w:szCs w:val="28"/>
          <w:lang w:eastAsia="ru-RU"/>
        </w:rPr>
      </w:pPr>
      <w:r w:rsidRPr="00171C6B">
        <w:rPr>
          <w:rFonts w:ascii="Times New Roman" w:eastAsia="Times New Roman" w:hAnsi="Times New Roman"/>
          <w:sz w:val="28"/>
          <w:szCs w:val="28"/>
          <w:lang w:eastAsia="ru-RU"/>
        </w:rPr>
        <w:t>Сведения о показателях муниципальной программы</w:t>
      </w:r>
      <w:r w:rsidRPr="00171C6B">
        <w:rPr>
          <w:rFonts w:ascii="Times New Roman" w:eastAsia="Times New Roman" w:hAnsi="Times New Roman"/>
          <w:kern w:val="2"/>
          <w:sz w:val="28"/>
          <w:szCs w:val="28"/>
          <w:lang w:eastAsia="ru-RU"/>
        </w:rPr>
        <w:t xml:space="preserve"> Октябрьского района «</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bCs/>
          <w:kern w:val="2"/>
          <w:sz w:val="28"/>
          <w:szCs w:val="28"/>
          <w:lang w:eastAsia="ru-RU"/>
        </w:rPr>
        <w:t>подпрограмм муниципальной программы</w:t>
      </w:r>
      <w:r w:rsidRPr="00171C6B">
        <w:rPr>
          <w:rFonts w:ascii="Times New Roman" w:eastAsia="Times New Roman" w:hAnsi="Times New Roman"/>
          <w:kern w:val="2"/>
          <w:sz w:val="28"/>
          <w:szCs w:val="28"/>
          <w:lang w:eastAsia="ru-RU"/>
        </w:rPr>
        <w:t xml:space="preserve"> Октябрьского района «</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bCs/>
          <w:kern w:val="2"/>
          <w:sz w:val="28"/>
          <w:szCs w:val="28"/>
          <w:lang w:eastAsia="ru-RU"/>
        </w:rPr>
        <w:t xml:space="preserve">и их значениях </w:t>
      </w:r>
      <w:r w:rsidRPr="00171C6B">
        <w:rPr>
          <w:rFonts w:ascii="Times New Roman" w:eastAsia="Times New Roman" w:hAnsi="Times New Roman"/>
          <w:sz w:val="28"/>
          <w:szCs w:val="28"/>
          <w:lang w:eastAsia="ru-RU"/>
        </w:rPr>
        <w:t>приведены в приложении № 1 к муниципальной программе.</w:t>
      </w:r>
    </w:p>
    <w:p w14:paraId="2DEA392D" w14:textId="77777777" w:rsidR="00171C6B" w:rsidRPr="00171C6B" w:rsidRDefault="00171C6B" w:rsidP="00171C6B">
      <w:pPr>
        <w:spacing w:after="0" w:line="228" w:lineRule="auto"/>
        <w:ind w:firstLine="709"/>
        <w:jc w:val="both"/>
        <w:rPr>
          <w:rFonts w:ascii="Times New Roman" w:eastAsia="Times New Roman" w:hAnsi="Times New Roman"/>
          <w:bCs/>
          <w:sz w:val="28"/>
          <w:szCs w:val="24"/>
          <w:lang w:eastAsia="ru-RU"/>
        </w:rPr>
      </w:pPr>
      <w:r w:rsidRPr="00171C6B">
        <w:rPr>
          <w:rFonts w:ascii="Times New Roman" w:eastAsia="Times New Roman" w:hAnsi="Times New Roman"/>
          <w:bCs/>
          <w:sz w:val="28"/>
          <w:szCs w:val="24"/>
          <w:lang w:eastAsia="ru-RU"/>
        </w:rPr>
        <w:t xml:space="preserve">Перечень подпрограмм, основных мероприятий муниципальной </w:t>
      </w:r>
      <w:r w:rsidRPr="00171C6B">
        <w:rPr>
          <w:rFonts w:ascii="Times New Roman" w:eastAsia="Times New Roman" w:hAnsi="Times New Roman"/>
          <w:bCs/>
          <w:spacing w:val="-4"/>
          <w:sz w:val="28"/>
          <w:szCs w:val="24"/>
          <w:lang w:eastAsia="ru-RU"/>
        </w:rPr>
        <w:t>программы Октябрьского района «</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bCs/>
          <w:spacing w:val="-4"/>
          <w:sz w:val="28"/>
          <w:szCs w:val="24"/>
          <w:lang w:eastAsia="ru-RU"/>
        </w:rPr>
        <w:t xml:space="preserve">» </w:t>
      </w:r>
      <w:r w:rsidRPr="00171C6B">
        <w:rPr>
          <w:rFonts w:ascii="Times New Roman" w:eastAsia="Times New Roman" w:hAnsi="Times New Roman"/>
          <w:spacing w:val="-4"/>
          <w:sz w:val="28"/>
          <w:szCs w:val="28"/>
          <w:lang w:eastAsia="ru-RU"/>
        </w:rPr>
        <w:t>приведен в приложении № 2 к муниципальной программе</w:t>
      </w:r>
      <w:r w:rsidRPr="00171C6B">
        <w:rPr>
          <w:rFonts w:ascii="Times New Roman" w:eastAsia="Times New Roman" w:hAnsi="Times New Roman"/>
          <w:sz w:val="28"/>
          <w:szCs w:val="28"/>
          <w:lang w:eastAsia="ru-RU"/>
        </w:rPr>
        <w:t>.</w:t>
      </w:r>
    </w:p>
    <w:p w14:paraId="0DA04F96" w14:textId="694183D5" w:rsidR="00171C6B" w:rsidRPr="00171C6B" w:rsidRDefault="00171C6B" w:rsidP="00171C6B">
      <w:pPr>
        <w:autoSpaceDE w:val="0"/>
        <w:autoSpaceDN w:val="0"/>
        <w:adjustRightInd w:val="0"/>
        <w:spacing w:after="0" w:line="228"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Расходы</w:t>
      </w:r>
      <w:r w:rsidRPr="00171C6B">
        <w:rPr>
          <w:rFonts w:ascii="Times New Roman" w:eastAsia="Times New Roman" w:hAnsi="Times New Roman"/>
          <w:bCs/>
          <w:kern w:val="2"/>
          <w:sz w:val="28"/>
          <w:szCs w:val="28"/>
          <w:lang w:eastAsia="ru-RU"/>
        </w:rPr>
        <w:t xml:space="preserve"> бюджета Октябрьского района на реализацию муниципальной программы Октябрьского района </w:t>
      </w:r>
      <w:r w:rsidRPr="00171C6B">
        <w:rPr>
          <w:rFonts w:ascii="Times New Roman" w:eastAsia="Times New Roman" w:hAnsi="Times New Roman"/>
          <w:kern w:val="2"/>
          <w:sz w:val="28"/>
          <w:szCs w:val="28"/>
          <w:lang w:eastAsia="ru-RU"/>
        </w:rPr>
        <w:t>«</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sz w:val="28"/>
          <w:szCs w:val="28"/>
          <w:lang w:eastAsia="ru-RU"/>
        </w:rPr>
        <w:t>приведены в приложении № 3 к муниципальной программе.</w:t>
      </w:r>
    </w:p>
    <w:p w14:paraId="5A19F7F8" w14:textId="77777777" w:rsidR="00171C6B" w:rsidRPr="00171C6B" w:rsidRDefault="00171C6B" w:rsidP="00171C6B">
      <w:pPr>
        <w:autoSpaceDE w:val="0"/>
        <w:autoSpaceDN w:val="0"/>
        <w:adjustRightInd w:val="0"/>
        <w:spacing w:after="0" w:line="228"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Расходы </w:t>
      </w:r>
      <w:r w:rsidRPr="00171C6B">
        <w:rPr>
          <w:rFonts w:ascii="Times New Roman" w:hAnsi="Times New Roman"/>
          <w:kern w:val="2"/>
          <w:sz w:val="28"/>
          <w:szCs w:val="28"/>
        </w:rPr>
        <w:t xml:space="preserve">на реализацию муниципальной программы Октябрьского района </w:t>
      </w:r>
      <w:r w:rsidRPr="00171C6B">
        <w:rPr>
          <w:rFonts w:ascii="Times New Roman" w:eastAsia="Times New Roman" w:hAnsi="Times New Roman"/>
          <w:kern w:val="2"/>
          <w:sz w:val="28"/>
          <w:szCs w:val="28"/>
          <w:lang w:eastAsia="ru-RU"/>
        </w:rPr>
        <w:t>«</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sz w:val="28"/>
          <w:szCs w:val="28"/>
          <w:lang w:eastAsia="ru-RU"/>
        </w:rPr>
        <w:t>приведены в приложении № 4 к муниципальной программе.</w:t>
      </w:r>
    </w:p>
    <w:p w14:paraId="314AD410" w14:textId="30625477" w:rsidR="00171C6B" w:rsidRDefault="00171C6B" w:rsidP="00171C6B">
      <w:pPr>
        <w:spacing w:after="0" w:line="240" w:lineRule="auto"/>
        <w:ind w:firstLine="709"/>
        <w:jc w:val="both"/>
        <w:rPr>
          <w:rFonts w:ascii="Times New Roman" w:eastAsia="Times New Roman" w:hAnsi="Times New Roman"/>
          <w:sz w:val="28"/>
          <w:szCs w:val="28"/>
          <w:lang w:eastAsia="ru-RU"/>
        </w:rPr>
      </w:pPr>
    </w:p>
    <w:p w14:paraId="474F3086" w14:textId="77777777" w:rsidR="003D1ADC" w:rsidRPr="00171C6B" w:rsidRDefault="003D1ADC" w:rsidP="00171C6B">
      <w:pPr>
        <w:spacing w:after="0" w:line="240" w:lineRule="auto"/>
        <w:ind w:firstLine="709"/>
        <w:jc w:val="both"/>
        <w:rPr>
          <w:rFonts w:ascii="Times New Roman" w:eastAsia="Times New Roman" w:hAnsi="Times New Roman"/>
          <w:sz w:val="28"/>
          <w:szCs w:val="28"/>
          <w:lang w:eastAsia="ru-RU"/>
        </w:rPr>
      </w:pPr>
    </w:p>
    <w:p w14:paraId="1EB64407" w14:textId="2C6914CF"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Управляющ</w:t>
      </w:r>
      <w:r w:rsidR="00D239B0">
        <w:rPr>
          <w:rFonts w:ascii="Times New Roman" w:eastAsia="Times New Roman" w:hAnsi="Times New Roman"/>
          <w:sz w:val="28"/>
          <w:szCs w:val="28"/>
          <w:lang w:eastAsia="ru-RU"/>
        </w:rPr>
        <w:t>ий</w:t>
      </w:r>
      <w:r w:rsidRPr="00171C6B">
        <w:rPr>
          <w:rFonts w:ascii="Times New Roman" w:eastAsia="Times New Roman" w:hAnsi="Times New Roman"/>
          <w:sz w:val="28"/>
          <w:szCs w:val="28"/>
          <w:lang w:eastAsia="ru-RU"/>
        </w:rPr>
        <w:t xml:space="preserve"> делами</w:t>
      </w:r>
    </w:p>
    <w:p w14:paraId="7BB996DF" w14:textId="63A31A6E" w:rsidR="00171C6B" w:rsidRPr="00171C6B" w:rsidRDefault="00171C6B" w:rsidP="003D1ADC">
      <w:pPr>
        <w:spacing w:after="0" w:line="240" w:lineRule="auto"/>
        <w:rPr>
          <w:rFonts w:ascii="Times New Roman" w:eastAsia="Times New Roman" w:hAnsi="Times New Roman"/>
          <w:sz w:val="28"/>
          <w:szCs w:val="28"/>
          <w:lang w:eastAsia="ru-RU"/>
        </w:rPr>
        <w:sectPr w:rsidR="00171C6B" w:rsidRPr="00171C6B" w:rsidSect="00C678E0">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701" w:header="567" w:footer="221" w:gutter="0"/>
          <w:cols w:space="708"/>
          <w:titlePg/>
          <w:docGrid w:linePitch="360"/>
        </w:sectPr>
      </w:pPr>
      <w:r w:rsidRPr="00171C6B">
        <w:rPr>
          <w:rFonts w:ascii="Times New Roman" w:eastAsia="Times New Roman" w:hAnsi="Times New Roman"/>
          <w:sz w:val="28"/>
          <w:szCs w:val="28"/>
          <w:lang w:eastAsia="ru-RU"/>
        </w:rPr>
        <w:t xml:space="preserve">Администрации Октябрьского района                          </w:t>
      </w:r>
      <w:r w:rsidR="00AC65A8">
        <w:rPr>
          <w:rFonts w:ascii="Times New Roman" w:eastAsia="Times New Roman" w:hAnsi="Times New Roman"/>
          <w:sz w:val="28"/>
          <w:szCs w:val="28"/>
          <w:lang w:eastAsia="ru-RU"/>
        </w:rPr>
        <w:t xml:space="preserve">    </w:t>
      </w:r>
      <w:r w:rsidRPr="00171C6B">
        <w:rPr>
          <w:rFonts w:ascii="Times New Roman" w:eastAsia="Times New Roman" w:hAnsi="Times New Roman"/>
          <w:sz w:val="28"/>
          <w:szCs w:val="28"/>
          <w:lang w:eastAsia="ru-RU"/>
        </w:rPr>
        <w:t xml:space="preserve">    </w:t>
      </w:r>
      <w:r w:rsidR="003D1ADC">
        <w:rPr>
          <w:rFonts w:ascii="Times New Roman" w:eastAsia="Times New Roman" w:hAnsi="Times New Roman"/>
          <w:sz w:val="28"/>
          <w:szCs w:val="28"/>
          <w:lang w:eastAsia="ru-RU"/>
        </w:rPr>
        <w:t xml:space="preserve">   </w:t>
      </w:r>
      <w:r w:rsidR="00D239B0">
        <w:rPr>
          <w:rFonts w:ascii="Times New Roman" w:eastAsia="Times New Roman" w:hAnsi="Times New Roman"/>
          <w:sz w:val="28"/>
          <w:szCs w:val="28"/>
          <w:lang w:eastAsia="ru-RU"/>
        </w:rPr>
        <w:t>Н.Н. Савченко</w:t>
      </w:r>
      <w:r w:rsidR="003D1ADC">
        <w:rPr>
          <w:rFonts w:ascii="Times New Roman" w:eastAsia="Times New Roman" w:hAnsi="Times New Roman"/>
          <w:sz w:val="28"/>
          <w:szCs w:val="28"/>
          <w:lang w:eastAsia="ru-RU"/>
        </w:rPr>
        <w:t xml:space="preserve">                                  </w:t>
      </w:r>
    </w:p>
    <w:p w14:paraId="19DDEFE3" w14:textId="77777777" w:rsidR="00171C6B" w:rsidRPr="0094060D" w:rsidRDefault="00171C6B" w:rsidP="00171C6B">
      <w:pPr>
        <w:widowControl w:val="0"/>
        <w:autoSpaceDE w:val="0"/>
        <w:autoSpaceDN w:val="0"/>
        <w:adjustRightInd w:val="0"/>
        <w:spacing w:after="0" w:line="240" w:lineRule="auto"/>
        <w:ind w:left="9639"/>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lastRenderedPageBreak/>
        <w:t>Приложение № 1</w:t>
      </w:r>
    </w:p>
    <w:p w14:paraId="72488924" w14:textId="77777777" w:rsidR="00171C6B" w:rsidRPr="0094060D" w:rsidRDefault="00171C6B" w:rsidP="00171C6B">
      <w:pPr>
        <w:widowControl w:val="0"/>
        <w:autoSpaceDE w:val="0"/>
        <w:autoSpaceDN w:val="0"/>
        <w:adjustRightInd w:val="0"/>
        <w:spacing w:after="0" w:line="240" w:lineRule="auto"/>
        <w:ind w:left="9356"/>
        <w:jc w:val="center"/>
        <w:rPr>
          <w:rFonts w:ascii="Times New Roman" w:eastAsia="Times New Roman" w:hAnsi="Times New Roman"/>
          <w:sz w:val="28"/>
          <w:szCs w:val="28"/>
        </w:rPr>
      </w:pPr>
      <w:r w:rsidRPr="0094060D">
        <w:rPr>
          <w:rFonts w:ascii="Times New Roman" w:eastAsia="Times New Roman" w:hAnsi="Times New Roman"/>
          <w:sz w:val="28"/>
          <w:szCs w:val="28"/>
        </w:rPr>
        <w:t>к муниципальной программе Октябрьского района «</w:t>
      </w:r>
      <w:r w:rsidRPr="0094060D">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94060D">
        <w:rPr>
          <w:rFonts w:ascii="Times New Roman" w:eastAsia="Times New Roman" w:hAnsi="Times New Roman"/>
          <w:sz w:val="28"/>
          <w:szCs w:val="28"/>
        </w:rPr>
        <w:t>»</w:t>
      </w:r>
    </w:p>
    <w:p w14:paraId="63C21453" w14:textId="77777777" w:rsidR="00171C6B" w:rsidRPr="0094060D" w:rsidRDefault="00171C6B" w:rsidP="00171C6B">
      <w:pPr>
        <w:widowControl w:val="0"/>
        <w:spacing w:after="0" w:line="240" w:lineRule="auto"/>
        <w:ind w:left="9639"/>
        <w:jc w:val="right"/>
        <w:rPr>
          <w:rFonts w:ascii="Times New Roman" w:eastAsia="Times New Roman" w:hAnsi="Times New Roman"/>
          <w:sz w:val="28"/>
          <w:szCs w:val="28"/>
          <w:lang w:eastAsia="ru-RU"/>
        </w:rPr>
      </w:pPr>
    </w:p>
    <w:p w14:paraId="2792A3DF" w14:textId="77777777" w:rsidR="00171C6B" w:rsidRPr="0094060D" w:rsidRDefault="00171C6B" w:rsidP="00171C6B">
      <w:pPr>
        <w:widowControl w:val="0"/>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Сведения</w:t>
      </w:r>
    </w:p>
    <w:p w14:paraId="3FA5752F" w14:textId="77777777" w:rsidR="00171C6B" w:rsidRPr="0094060D" w:rsidRDefault="00171C6B" w:rsidP="00171C6B">
      <w:pPr>
        <w:widowControl w:val="0"/>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 xml:space="preserve">о показателях муниципальной программы, </w:t>
      </w:r>
    </w:p>
    <w:p w14:paraId="498D5760" w14:textId="3B2B3060" w:rsidR="00171C6B" w:rsidRDefault="00171C6B" w:rsidP="00171C6B">
      <w:pPr>
        <w:widowControl w:val="0"/>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подпрограмм муниципальной программы и их значениях</w:t>
      </w:r>
    </w:p>
    <w:p w14:paraId="02EBA228" w14:textId="77777777" w:rsidR="000246EB" w:rsidRDefault="000246EB" w:rsidP="00171C6B">
      <w:pPr>
        <w:widowControl w:val="0"/>
        <w:spacing w:after="0" w:line="240" w:lineRule="auto"/>
        <w:jc w:val="center"/>
        <w:rPr>
          <w:rFonts w:ascii="Times New Roman" w:eastAsia="Times New Roman" w:hAnsi="Times New Roman"/>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93"/>
        <w:gridCol w:w="2015"/>
        <w:gridCol w:w="836"/>
        <w:gridCol w:w="835"/>
        <w:gridCol w:w="745"/>
        <w:gridCol w:w="748"/>
        <w:gridCol w:w="749"/>
        <w:gridCol w:w="749"/>
        <w:gridCol w:w="749"/>
        <w:gridCol w:w="749"/>
        <w:gridCol w:w="749"/>
        <w:gridCol w:w="749"/>
        <w:gridCol w:w="749"/>
        <w:gridCol w:w="749"/>
        <w:gridCol w:w="749"/>
        <w:gridCol w:w="749"/>
        <w:gridCol w:w="749"/>
        <w:gridCol w:w="749"/>
      </w:tblGrid>
      <w:tr w:rsidR="00171C6B" w:rsidRPr="00E80204" w14:paraId="62487E21" w14:textId="77777777" w:rsidTr="00CB7619">
        <w:tc>
          <w:tcPr>
            <w:tcW w:w="393" w:type="dxa"/>
            <w:vMerge w:val="restart"/>
            <w:hideMark/>
          </w:tcPr>
          <w:p w14:paraId="4E5DECC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п/п</w:t>
            </w:r>
          </w:p>
        </w:tc>
        <w:tc>
          <w:tcPr>
            <w:tcW w:w="2015" w:type="dxa"/>
            <w:vMerge w:val="restart"/>
            <w:hideMark/>
          </w:tcPr>
          <w:p w14:paraId="045114D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Номер и наименование показателя (индикатора)</w:t>
            </w:r>
          </w:p>
        </w:tc>
        <w:tc>
          <w:tcPr>
            <w:tcW w:w="836" w:type="dxa"/>
            <w:vMerge w:val="restart"/>
          </w:tcPr>
          <w:p w14:paraId="359841D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Вид показателя</w:t>
            </w:r>
          </w:p>
        </w:tc>
        <w:tc>
          <w:tcPr>
            <w:tcW w:w="835" w:type="dxa"/>
            <w:vMerge w:val="restart"/>
            <w:hideMark/>
          </w:tcPr>
          <w:p w14:paraId="2D22732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Единица измерения</w:t>
            </w:r>
          </w:p>
        </w:tc>
        <w:tc>
          <w:tcPr>
            <w:tcW w:w="10481" w:type="dxa"/>
            <w:gridSpan w:val="14"/>
            <w:hideMark/>
          </w:tcPr>
          <w:p w14:paraId="1DA872CA"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Значения показателей</w:t>
            </w:r>
          </w:p>
        </w:tc>
      </w:tr>
      <w:tr w:rsidR="00171C6B" w:rsidRPr="00E80204" w14:paraId="2983A8D5" w14:textId="77777777" w:rsidTr="00CB7619">
        <w:tc>
          <w:tcPr>
            <w:tcW w:w="393" w:type="dxa"/>
            <w:vMerge/>
            <w:hideMark/>
          </w:tcPr>
          <w:p w14:paraId="121BB48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p>
        </w:tc>
        <w:tc>
          <w:tcPr>
            <w:tcW w:w="2015" w:type="dxa"/>
            <w:vMerge/>
            <w:hideMark/>
          </w:tcPr>
          <w:p w14:paraId="4BE927C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p>
        </w:tc>
        <w:tc>
          <w:tcPr>
            <w:tcW w:w="836" w:type="dxa"/>
            <w:vMerge/>
          </w:tcPr>
          <w:p w14:paraId="4AA913B4"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p>
        </w:tc>
        <w:tc>
          <w:tcPr>
            <w:tcW w:w="835" w:type="dxa"/>
            <w:vMerge/>
            <w:hideMark/>
          </w:tcPr>
          <w:p w14:paraId="5365C29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p>
        </w:tc>
        <w:tc>
          <w:tcPr>
            <w:tcW w:w="745" w:type="dxa"/>
            <w:hideMark/>
          </w:tcPr>
          <w:p w14:paraId="01E82CA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2017</w:t>
            </w:r>
          </w:p>
          <w:p w14:paraId="4304A7F4"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8" w:type="dxa"/>
            <w:hideMark/>
          </w:tcPr>
          <w:p w14:paraId="24AC0D7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2018</w:t>
            </w:r>
          </w:p>
          <w:p w14:paraId="778D663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06966F7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w:t>
            </w:r>
          </w:p>
          <w:p w14:paraId="543E35D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71A35EC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2020</w:t>
            </w:r>
          </w:p>
          <w:p w14:paraId="2376E51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233E4D4A"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2021</w:t>
            </w:r>
          </w:p>
          <w:p w14:paraId="2827C562"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18CC0E9B"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2022</w:t>
            </w:r>
          </w:p>
          <w:p w14:paraId="6759072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5D7461D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2023</w:t>
            </w:r>
          </w:p>
          <w:p w14:paraId="54DB87C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04F46FA8"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2024</w:t>
            </w:r>
          </w:p>
          <w:p w14:paraId="306C206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3F23D4E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2025</w:t>
            </w:r>
          </w:p>
          <w:p w14:paraId="5CAA7DD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tcPr>
          <w:p w14:paraId="13A9E97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2026</w:t>
            </w:r>
          </w:p>
          <w:p w14:paraId="786D22B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tcPr>
          <w:p w14:paraId="0DDA7738"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2027</w:t>
            </w:r>
          </w:p>
          <w:p w14:paraId="111C48A2"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tcPr>
          <w:p w14:paraId="051B258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2028</w:t>
            </w:r>
          </w:p>
          <w:p w14:paraId="7D7C5C9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tcPr>
          <w:p w14:paraId="26FA4E2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2029</w:t>
            </w:r>
          </w:p>
          <w:p w14:paraId="6B93FFF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tcPr>
          <w:p w14:paraId="27CF4E2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w:t>
            </w:r>
          </w:p>
          <w:p w14:paraId="56F5A9E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r>
      <w:tr w:rsidR="00171C6B" w:rsidRPr="00E80204" w14:paraId="3EC6A225" w14:textId="77777777" w:rsidTr="00CB7619">
        <w:trPr>
          <w:tblHeader/>
        </w:trPr>
        <w:tc>
          <w:tcPr>
            <w:tcW w:w="393" w:type="dxa"/>
            <w:hideMark/>
          </w:tcPr>
          <w:p w14:paraId="3AF0C9C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w:t>
            </w:r>
          </w:p>
        </w:tc>
        <w:tc>
          <w:tcPr>
            <w:tcW w:w="2015" w:type="dxa"/>
            <w:hideMark/>
          </w:tcPr>
          <w:p w14:paraId="427974F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w:t>
            </w:r>
          </w:p>
        </w:tc>
        <w:tc>
          <w:tcPr>
            <w:tcW w:w="836" w:type="dxa"/>
          </w:tcPr>
          <w:p w14:paraId="4888FED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w:t>
            </w:r>
          </w:p>
        </w:tc>
        <w:tc>
          <w:tcPr>
            <w:tcW w:w="835" w:type="dxa"/>
            <w:hideMark/>
          </w:tcPr>
          <w:p w14:paraId="4AA6945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p>
        </w:tc>
        <w:tc>
          <w:tcPr>
            <w:tcW w:w="745" w:type="dxa"/>
            <w:hideMark/>
          </w:tcPr>
          <w:p w14:paraId="7396AE7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48" w:type="dxa"/>
            <w:hideMark/>
          </w:tcPr>
          <w:p w14:paraId="76AF0C2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hideMark/>
          </w:tcPr>
          <w:p w14:paraId="34720B9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w:t>
            </w:r>
          </w:p>
        </w:tc>
        <w:tc>
          <w:tcPr>
            <w:tcW w:w="749" w:type="dxa"/>
            <w:hideMark/>
          </w:tcPr>
          <w:p w14:paraId="1634389D"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w:t>
            </w:r>
          </w:p>
        </w:tc>
        <w:tc>
          <w:tcPr>
            <w:tcW w:w="749" w:type="dxa"/>
            <w:hideMark/>
          </w:tcPr>
          <w:p w14:paraId="6C6CA9D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w:t>
            </w:r>
          </w:p>
        </w:tc>
        <w:tc>
          <w:tcPr>
            <w:tcW w:w="749" w:type="dxa"/>
            <w:hideMark/>
          </w:tcPr>
          <w:p w14:paraId="1FBB750B"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w:t>
            </w:r>
          </w:p>
        </w:tc>
        <w:tc>
          <w:tcPr>
            <w:tcW w:w="749" w:type="dxa"/>
            <w:hideMark/>
          </w:tcPr>
          <w:p w14:paraId="7585F0C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11</w:t>
            </w:r>
          </w:p>
        </w:tc>
        <w:tc>
          <w:tcPr>
            <w:tcW w:w="749" w:type="dxa"/>
            <w:hideMark/>
          </w:tcPr>
          <w:p w14:paraId="2E73BF1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12</w:t>
            </w:r>
          </w:p>
        </w:tc>
        <w:tc>
          <w:tcPr>
            <w:tcW w:w="749" w:type="dxa"/>
            <w:hideMark/>
          </w:tcPr>
          <w:p w14:paraId="2976AE4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13</w:t>
            </w:r>
          </w:p>
        </w:tc>
        <w:tc>
          <w:tcPr>
            <w:tcW w:w="749" w:type="dxa"/>
          </w:tcPr>
          <w:p w14:paraId="4909646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14</w:t>
            </w:r>
          </w:p>
        </w:tc>
        <w:tc>
          <w:tcPr>
            <w:tcW w:w="749" w:type="dxa"/>
          </w:tcPr>
          <w:p w14:paraId="085D0E7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15</w:t>
            </w:r>
          </w:p>
        </w:tc>
        <w:tc>
          <w:tcPr>
            <w:tcW w:w="749" w:type="dxa"/>
          </w:tcPr>
          <w:p w14:paraId="74FFF524"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16</w:t>
            </w:r>
          </w:p>
        </w:tc>
        <w:tc>
          <w:tcPr>
            <w:tcW w:w="749" w:type="dxa"/>
          </w:tcPr>
          <w:p w14:paraId="1A6C5C18"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17</w:t>
            </w:r>
          </w:p>
        </w:tc>
        <w:tc>
          <w:tcPr>
            <w:tcW w:w="749" w:type="dxa"/>
          </w:tcPr>
          <w:p w14:paraId="4A15BB7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18</w:t>
            </w:r>
          </w:p>
        </w:tc>
      </w:tr>
      <w:tr w:rsidR="00171C6B" w:rsidRPr="00E80204" w14:paraId="4C10D1C1" w14:textId="77777777" w:rsidTr="00CB7619">
        <w:tc>
          <w:tcPr>
            <w:tcW w:w="14560" w:type="dxa"/>
            <w:gridSpan w:val="18"/>
          </w:tcPr>
          <w:p w14:paraId="65474952" w14:textId="77777777" w:rsidR="00171C6B" w:rsidRPr="00E80204" w:rsidRDefault="00171C6B" w:rsidP="00FE0323">
            <w:pPr>
              <w:widowControl w:val="0"/>
              <w:spacing w:after="0" w:line="240" w:lineRule="auto"/>
              <w:ind w:right="-3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Муниципальная программа Октябрьского района «Пожарная безопасность и защита населения и территорий Октябрьского района от</w:t>
            </w:r>
          </w:p>
          <w:p w14:paraId="7AD4AD7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 чрезвычайных ситуаций»</w:t>
            </w:r>
          </w:p>
        </w:tc>
      </w:tr>
      <w:tr w:rsidR="00171C6B" w:rsidRPr="00E80204" w14:paraId="39A0905E" w14:textId="77777777" w:rsidTr="00CB7619">
        <w:tc>
          <w:tcPr>
            <w:tcW w:w="393" w:type="dxa"/>
            <w:hideMark/>
          </w:tcPr>
          <w:p w14:paraId="3C4BB34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w:t>
            </w:r>
          </w:p>
        </w:tc>
        <w:tc>
          <w:tcPr>
            <w:tcW w:w="2015" w:type="dxa"/>
          </w:tcPr>
          <w:p w14:paraId="3F288BC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1. Количество пострадавших в чрезвычайных ситуациях</w:t>
            </w:r>
          </w:p>
        </w:tc>
        <w:tc>
          <w:tcPr>
            <w:tcW w:w="836" w:type="dxa"/>
          </w:tcPr>
          <w:p w14:paraId="1187DA0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35" w:type="dxa"/>
          </w:tcPr>
          <w:p w14:paraId="23C39B2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человек</w:t>
            </w:r>
          </w:p>
        </w:tc>
        <w:tc>
          <w:tcPr>
            <w:tcW w:w="745" w:type="dxa"/>
          </w:tcPr>
          <w:p w14:paraId="2224F161" w14:textId="0AE4BE97"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8" w:type="dxa"/>
          </w:tcPr>
          <w:p w14:paraId="7E4CDC84" w14:textId="047062BA"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tcPr>
          <w:p w14:paraId="65B4C2B1" w14:textId="66883210"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tcPr>
          <w:p w14:paraId="629DDB30" w14:textId="11F58E5F"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tcPr>
          <w:p w14:paraId="5CEEA6F0" w14:textId="14637DF9"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tcPr>
          <w:p w14:paraId="4A87319C" w14:textId="47E47A6B"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tcPr>
          <w:p w14:paraId="3F870124" w14:textId="23394738"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tcPr>
          <w:p w14:paraId="3943A941" w14:textId="601CD53D"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49" w:type="dxa"/>
          </w:tcPr>
          <w:p w14:paraId="73C10105" w14:textId="4D2D5D6D"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49" w:type="dxa"/>
          </w:tcPr>
          <w:p w14:paraId="4E5117EC" w14:textId="606602DA"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49" w:type="dxa"/>
          </w:tcPr>
          <w:p w14:paraId="180FA35C" w14:textId="44884062"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49" w:type="dxa"/>
          </w:tcPr>
          <w:p w14:paraId="2AFAC61B" w14:textId="3A1ACB9D"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49" w:type="dxa"/>
          </w:tcPr>
          <w:p w14:paraId="718ED0CC" w14:textId="310221F9"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p>
        </w:tc>
        <w:tc>
          <w:tcPr>
            <w:tcW w:w="749" w:type="dxa"/>
          </w:tcPr>
          <w:p w14:paraId="0EED1DE5" w14:textId="39DE226D"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p>
        </w:tc>
      </w:tr>
      <w:tr w:rsidR="00171C6B" w:rsidRPr="00E80204" w14:paraId="20725931" w14:textId="77777777" w:rsidTr="00CB7619">
        <w:tc>
          <w:tcPr>
            <w:tcW w:w="393" w:type="dxa"/>
            <w:hideMark/>
          </w:tcPr>
          <w:p w14:paraId="5FCF262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w:t>
            </w:r>
          </w:p>
        </w:tc>
        <w:tc>
          <w:tcPr>
            <w:tcW w:w="2015" w:type="dxa"/>
          </w:tcPr>
          <w:p w14:paraId="28F6EB3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2. Доля населения Октябрьского района, охваченного системой оповещения о чрезвычайных ситуациях</w:t>
            </w:r>
          </w:p>
        </w:tc>
        <w:tc>
          <w:tcPr>
            <w:tcW w:w="836" w:type="dxa"/>
          </w:tcPr>
          <w:p w14:paraId="23A9DF3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35" w:type="dxa"/>
          </w:tcPr>
          <w:p w14:paraId="46E60D9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процентов</w:t>
            </w:r>
          </w:p>
        </w:tc>
        <w:tc>
          <w:tcPr>
            <w:tcW w:w="745" w:type="dxa"/>
          </w:tcPr>
          <w:p w14:paraId="02A418F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48" w:type="dxa"/>
          </w:tcPr>
          <w:p w14:paraId="6C5DD38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49" w:type="dxa"/>
          </w:tcPr>
          <w:p w14:paraId="6687E2AA"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49" w:type="dxa"/>
          </w:tcPr>
          <w:p w14:paraId="060F8CC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49" w:type="dxa"/>
          </w:tcPr>
          <w:p w14:paraId="1D98227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49" w:type="dxa"/>
          </w:tcPr>
          <w:p w14:paraId="706EA184"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89,5</w:t>
            </w:r>
          </w:p>
        </w:tc>
        <w:tc>
          <w:tcPr>
            <w:tcW w:w="749" w:type="dxa"/>
          </w:tcPr>
          <w:p w14:paraId="5F373BF0"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89,7</w:t>
            </w:r>
          </w:p>
        </w:tc>
        <w:tc>
          <w:tcPr>
            <w:tcW w:w="749" w:type="dxa"/>
          </w:tcPr>
          <w:p w14:paraId="6503511C"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89,8</w:t>
            </w:r>
          </w:p>
        </w:tc>
        <w:tc>
          <w:tcPr>
            <w:tcW w:w="749" w:type="dxa"/>
          </w:tcPr>
          <w:p w14:paraId="4B4B80BA" w14:textId="49CD3BA2"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w:t>
            </w:r>
            <w:r w:rsidR="004942E3" w:rsidRPr="00E80204">
              <w:rPr>
                <w:rFonts w:ascii="Times New Roman" w:eastAsia="Times New Roman" w:hAnsi="Times New Roman"/>
                <w:sz w:val="24"/>
                <w:szCs w:val="24"/>
                <w:lang w:eastAsia="ru-RU"/>
              </w:rPr>
              <w:t>,0</w:t>
            </w:r>
          </w:p>
        </w:tc>
        <w:tc>
          <w:tcPr>
            <w:tcW w:w="749" w:type="dxa"/>
          </w:tcPr>
          <w:p w14:paraId="2A964C71" w14:textId="7410E240"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92</w:t>
            </w:r>
            <w:r w:rsidR="004942E3" w:rsidRPr="00E80204">
              <w:rPr>
                <w:rFonts w:ascii="Times New Roman" w:eastAsia="Times New Roman" w:hAnsi="Times New Roman"/>
                <w:sz w:val="24"/>
                <w:szCs w:val="24"/>
                <w:lang w:eastAsia="ru-RU"/>
              </w:rPr>
              <w:t>,0</w:t>
            </w:r>
          </w:p>
        </w:tc>
        <w:tc>
          <w:tcPr>
            <w:tcW w:w="749" w:type="dxa"/>
          </w:tcPr>
          <w:p w14:paraId="62FF61F7" w14:textId="7EF5EDA1"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93</w:t>
            </w:r>
            <w:r w:rsidR="004942E3" w:rsidRPr="00E80204">
              <w:rPr>
                <w:rFonts w:ascii="Times New Roman" w:eastAsia="Times New Roman" w:hAnsi="Times New Roman"/>
                <w:sz w:val="24"/>
                <w:szCs w:val="24"/>
                <w:lang w:eastAsia="ru-RU"/>
              </w:rPr>
              <w:t>,0</w:t>
            </w:r>
          </w:p>
        </w:tc>
        <w:tc>
          <w:tcPr>
            <w:tcW w:w="749" w:type="dxa"/>
          </w:tcPr>
          <w:p w14:paraId="7A5E358A" w14:textId="0E65569A"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95</w:t>
            </w:r>
            <w:r w:rsidR="004942E3" w:rsidRPr="00E80204">
              <w:rPr>
                <w:rFonts w:ascii="Times New Roman" w:eastAsia="Times New Roman" w:hAnsi="Times New Roman"/>
                <w:sz w:val="24"/>
                <w:szCs w:val="24"/>
                <w:lang w:eastAsia="ru-RU"/>
              </w:rPr>
              <w:t>,0</w:t>
            </w:r>
          </w:p>
        </w:tc>
        <w:tc>
          <w:tcPr>
            <w:tcW w:w="749" w:type="dxa"/>
          </w:tcPr>
          <w:p w14:paraId="0B38F628" w14:textId="1107D724"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w:t>
            </w:r>
            <w:r w:rsidR="004942E3" w:rsidRPr="00E80204">
              <w:rPr>
                <w:rFonts w:ascii="Times New Roman" w:eastAsia="Times New Roman" w:hAnsi="Times New Roman"/>
                <w:sz w:val="24"/>
                <w:szCs w:val="24"/>
                <w:lang w:eastAsia="ru-RU"/>
              </w:rPr>
              <w:t>,0</w:t>
            </w:r>
          </w:p>
        </w:tc>
        <w:tc>
          <w:tcPr>
            <w:tcW w:w="749" w:type="dxa"/>
          </w:tcPr>
          <w:p w14:paraId="23481C4C" w14:textId="30BA90AF"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r w:rsidR="004942E3" w:rsidRPr="00E80204">
              <w:rPr>
                <w:rFonts w:ascii="Times New Roman" w:eastAsia="Times New Roman" w:hAnsi="Times New Roman"/>
                <w:sz w:val="24"/>
                <w:szCs w:val="24"/>
                <w:lang w:eastAsia="ru-RU"/>
              </w:rPr>
              <w:t>,0</w:t>
            </w:r>
          </w:p>
        </w:tc>
      </w:tr>
      <w:tr w:rsidR="00171C6B" w:rsidRPr="00E80204" w14:paraId="144B812C" w14:textId="77777777" w:rsidTr="00CB7619">
        <w:trPr>
          <w:trHeight w:val="1709"/>
        </w:trPr>
        <w:tc>
          <w:tcPr>
            <w:tcW w:w="393" w:type="dxa"/>
            <w:hideMark/>
          </w:tcPr>
          <w:p w14:paraId="5DD46E8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3.</w:t>
            </w:r>
          </w:p>
        </w:tc>
        <w:tc>
          <w:tcPr>
            <w:tcW w:w="2015" w:type="dxa"/>
          </w:tcPr>
          <w:p w14:paraId="39A07CE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3. Доля населения Октябрьского района, охваченного аппаратно-программным комплексом «Безопасный город»</w:t>
            </w:r>
          </w:p>
        </w:tc>
        <w:tc>
          <w:tcPr>
            <w:tcW w:w="836" w:type="dxa"/>
          </w:tcPr>
          <w:p w14:paraId="5CE426D8"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35" w:type="dxa"/>
          </w:tcPr>
          <w:p w14:paraId="37B31B8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процентов</w:t>
            </w:r>
          </w:p>
        </w:tc>
        <w:tc>
          <w:tcPr>
            <w:tcW w:w="745" w:type="dxa"/>
          </w:tcPr>
          <w:p w14:paraId="6D3351C5" w14:textId="71BF425C" w:rsidR="00171C6B" w:rsidRPr="00E80204" w:rsidRDefault="00C47198"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w:t>
            </w:r>
          </w:p>
        </w:tc>
        <w:tc>
          <w:tcPr>
            <w:tcW w:w="748" w:type="dxa"/>
          </w:tcPr>
          <w:p w14:paraId="64D4E2F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45,4</w:t>
            </w:r>
          </w:p>
        </w:tc>
        <w:tc>
          <w:tcPr>
            <w:tcW w:w="749" w:type="dxa"/>
          </w:tcPr>
          <w:p w14:paraId="5613BC8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45,4</w:t>
            </w:r>
          </w:p>
        </w:tc>
        <w:tc>
          <w:tcPr>
            <w:tcW w:w="749" w:type="dxa"/>
          </w:tcPr>
          <w:p w14:paraId="4E34539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4878C6AA"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5C6A41AC"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73663C1F"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341D6CE5"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67E75BF0"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31BF02B8"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7D82257"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9AA20C0"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5EB7219E"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32918942"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r w:rsidR="00CB7619" w:rsidRPr="00E80204" w14:paraId="4E8F1BA6" w14:textId="77777777" w:rsidTr="00CB7619">
        <w:trPr>
          <w:trHeight w:val="1146"/>
        </w:trPr>
        <w:tc>
          <w:tcPr>
            <w:tcW w:w="393" w:type="dxa"/>
          </w:tcPr>
          <w:p w14:paraId="2BA466CD" w14:textId="51C2E7DD" w:rsidR="00CB7619" w:rsidRPr="00C92C4C" w:rsidRDefault="00CB7619" w:rsidP="00CB7619">
            <w:pPr>
              <w:widowControl w:val="0"/>
              <w:spacing w:after="0" w:line="240" w:lineRule="auto"/>
              <w:jc w:val="center"/>
              <w:rPr>
                <w:rFonts w:ascii="Times New Roman" w:eastAsia="Times New Roman" w:hAnsi="Times New Roman"/>
                <w:sz w:val="24"/>
                <w:szCs w:val="24"/>
                <w:lang w:eastAsia="ru-RU"/>
              </w:rPr>
            </w:pPr>
            <w:r w:rsidRPr="00C92C4C">
              <w:rPr>
                <w:rFonts w:ascii="Times New Roman" w:eastAsia="Times New Roman" w:hAnsi="Times New Roman"/>
                <w:sz w:val="24"/>
                <w:szCs w:val="24"/>
                <w:lang w:eastAsia="ru-RU"/>
              </w:rPr>
              <w:t>4.</w:t>
            </w:r>
          </w:p>
        </w:tc>
        <w:tc>
          <w:tcPr>
            <w:tcW w:w="2015" w:type="dxa"/>
          </w:tcPr>
          <w:p w14:paraId="5D08960C" w14:textId="3D45E5D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 xml:space="preserve">Показатель </w:t>
            </w:r>
            <w:r>
              <w:rPr>
                <w:rFonts w:ascii="Times New Roman" w:eastAsia="Times New Roman" w:hAnsi="Times New Roman"/>
                <w:sz w:val="24"/>
                <w:szCs w:val="24"/>
                <w:lang w:eastAsia="ru-RU"/>
              </w:rPr>
              <w:t>4</w:t>
            </w:r>
            <w:r w:rsidRPr="0094060D">
              <w:rPr>
                <w:rFonts w:ascii="Times New Roman" w:eastAsia="Times New Roman" w:hAnsi="Times New Roman"/>
                <w:sz w:val="24"/>
                <w:szCs w:val="24"/>
                <w:lang w:eastAsia="ru-RU"/>
              </w:rPr>
              <w:t xml:space="preserve">. Количество </w:t>
            </w:r>
            <w:r>
              <w:rPr>
                <w:rFonts w:ascii="Times New Roman" w:eastAsia="Times New Roman" w:hAnsi="Times New Roman"/>
                <w:sz w:val="24"/>
                <w:szCs w:val="24"/>
                <w:lang w:eastAsia="ru-RU"/>
              </w:rPr>
              <w:t>пожаров в населенных пунктах района</w:t>
            </w:r>
          </w:p>
        </w:tc>
        <w:tc>
          <w:tcPr>
            <w:tcW w:w="836" w:type="dxa"/>
          </w:tcPr>
          <w:p w14:paraId="2D712074" w14:textId="3D8E8FA4"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ведомственный</w:t>
            </w:r>
          </w:p>
        </w:tc>
        <w:tc>
          <w:tcPr>
            <w:tcW w:w="835" w:type="dxa"/>
          </w:tcPr>
          <w:p w14:paraId="67F6D0AA" w14:textId="21296511"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шт.</w:t>
            </w:r>
          </w:p>
        </w:tc>
        <w:tc>
          <w:tcPr>
            <w:tcW w:w="745" w:type="dxa"/>
          </w:tcPr>
          <w:p w14:paraId="02AFF163" w14:textId="4C16F286"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47</w:t>
            </w:r>
          </w:p>
        </w:tc>
        <w:tc>
          <w:tcPr>
            <w:tcW w:w="748" w:type="dxa"/>
          </w:tcPr>
          <w:p w14:paraId="32CC1E76" w14:textId="2762E51C"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46</w:t>
            </w:r>
          </w:p>
        </w:tc>
        <w:tc>
          <w:tcPr>
            <w:tcW w:w="749" w:type="dxa"/>
          </w:tcPr>
          <w:p w14:paraId="5BB950E3" w14:textId="17FC2244"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44</w:t>
            </w:r>
          </w:p>
        </w:tc>
        <w:tc>
          <w:tcPr>
            <w:tcW w:w="749" w:type="dxa"/>
          </w:tcPr>
          <w:p w14:paraId="6F60F1E6" w14:textId="3EBB3BE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41</w:t>
            </w:r>
          </w:p>
        </w:tc>
        <w:tc>
          <w:tcPr>
            <w:tcW w:w="749" w:type="dxa"/>
          </w:tcPr>
          <w:p w14:paraId="752CF1CC" w14:textId="2FF70044"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749" w:type="dxa"/>
          </w:tcPr>
          <w:p w14:paraId="58451904" w14:textId="31D1EC46"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749" w:type="dxa"/>
          </w:tcPr>
          <w:p w14:paraId="6DDD9CAC" w14:textId="5D61FC6A"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39</w:t>
            </w:r>
          </w:p>
        </w:tc>
        <w:tc>
          <w:tcPr>
            <w:tcW w:w="749" w:type="dxa"/>
          </w:tcPr>
          <w:p w14:paraId="69D053BD" w14:textId="131D5730"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p>
        </w:tc>
        <w:tc>
          <w:tcPr>
            <w:tcW w:w="749" w:type="dxa"/>
          </w:tcPr>
          <w:p w14:paraId="7829712B" w14:textId="67A67665"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33</w:t>
            </w:r>
          </w:p>
        </w:tc>
        <w:tc>
          <w:tcPr>
            <w:tcW w:w="749" w:type="dxa"/>
          </w:tcPr>
          <w:p w14:paraId="68E773F5" w14:textId="7818F61A"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c>
          <w:tcPr>
            <w:tcW w:w="749" w:type="dxa"/>
          </w:tcPr>
          <w:p w14:paraId="1258693B" w14:textId="70A6357C"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749" w:type="dxa"/>
          </w:tcPr>
          <w:p w14:paraId="64C9AD23" w14:textId="335EC19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c>
          <w:tcPr>
            <w:tcW w:w="749" w:type="dxa"/>
          </w:tcPr>
          <w:p w14:paraId="2803F41A" w14:textId="5534CAB1"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w:t>
            </w:r>
          </w:p>
        </w:tc>
        <w:tc>
          <w:tcPr>
            <w:tcW w:w="749" w:type="dxa"/>
          </w:tcPr>
          <w:p w14:paraId="3AB861DD" w14:textId="6550BB2B"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p>
        </w:tc>
      </w:tr>
      <w:tr w:rsidR="00CB7619" w:rsidRPr="00E80204" w14:paraId="4B0E0F58" w14:textId="77777777" w:rsidTr="00CB7619">
        <w:trPr>
          <w:trHeight w:val="1417"/>
        </w:trPr>
        <w:tc>
          <w:tcPr>
            <w:tcW w:w="393" w:type="dxa"/>
          </w:tcPr>
          <w:p w14:paraId="569D3A7C" w14:textId="65295CC6" w:rsidR="00CB7619" w:rsidRPr="00C92C4C" w:rsidRDefault="00CB7619" w:rsidP="00CB7619">
            <w:pPr>
              <w:widowControl w:val="0"/>
              <w:spacing w:after="0" w:line="240" w:lineRule="auto"/>
              <w:jc w:val="center"/>
              <w:rPr>
                <w:rFonts w:ascii="Times New Roman" w:eastAsia="Times New Roman" w:hAnsi="Times New Roman"/>
                <w:sz w:val="24"/>
                <w:szCs w:val="24"/>
                <w:lang w:eastAsia="ru-RU"/>
              </w:rPr>
            </w:pPr>
            <w:r w:rsidRPr="00C92C4C">
              <w:rPr>
                <w:rFonts w:ascii="Times New Roman" w:eastAsia="Times New Roman" w:hAnsi="Times New Roman"/>
                <w:sz w:val="24"/>
                <w:szCs w:val="24"/>
                <w:lang w:eastAsia="ru-RU"/>
              </w:rPr>
              <w:t>5.</w:t>
            </w:r>
          </w:p>
        </w:tc>
        <w:tc>
          <w:tcPr>
            <w:tcW w:w="2015" w:type="dxa"/>
          </w:tcPr>
          <w:p w14:paraId="68D99BA2" w14:textId="7ED9174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 xml:space="preserve">Показатель </w:t>
            </w:r>
            <w:r>
              <w:rPr>
                <w:rFonts w:ascii="Times New Roman" w:eastAsia="Times New Roman" w:hAnsi="Times New Roman"/>
                <w:sz w:val="24"/>
                <w:szCs w:val="24"/>
                <w:lang w:eastAsia="ru-RU"/>
              </w:rPr>
              <w:t>5</w:t>
            </w:r>
            <w:r w:rsidRPr="0094060D">
              <w:rPr>
                <w:rFonts w:ascii="Times New Roman" w:eastAsia="Times New Roman" w:hAnsi="Times New Roman"/>
                <w:sz w:val="24"/>
                <w:szCs w:val="24"/>
                <w:lang w:eastAsia="ru-RU"/>
              </w:rPr>
              <w:t xml:space="preserve">. Количество </w:t>
            </w:r>
            <w:r>
              <w:rPr>
                <w:rFonts w:ascii="Times New Roman" w:eastAsia="Times New Roman" w:hAnsi="Times New Roman"/>
                <w:sz w:val="24"/>
                <w:szCs w:val="24"/>
                <w:lang w:eastAsia="ru-RU"/>
              </w:rPr>
              <w:t>пожаров на территории Октябрьского района</w:t>
            </w:r>
          </w:p>
        </w:tc>
        <w:tc>
          <w:tcPr>
            <w:tcW w:w="836" w:type="dxa"/>
          </w:tcPr>
          <w:p w14:paraId="7F3487F7" w14:textId="6960037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ведомственный</w:t>
            </w:r>
          </w:p>
        </w:tc>
        <w:tc>
          <w:tcPr>
            <w:tcW w:w="835" w:type="dxa"/>
          </w:tcPr>
          <w:p w14:paraId="1D510113" w14:textId="23710CD9"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шт.</w:t>
            </w:r>
          </w:p>
        </w:tc>
        <w:tc>
          <w:tcPr>
            <w:tcW w:w="745" w:type="dxa"/>
          </w:tcPr>
          <w:p w14:paraId="47A2F092" w14:textId="4306B1E8"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234</w:t>
            </w:r>
          </w:p>
        </w:tc>
        <w:tc>
          <w:tcPr>
            <w:tcW w:w="748" w:type="dxa"/>
          </w:tcPr>
          <w:p w14:paraId="50F3F37E" w14:textId="72E3D949"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232</w:t>
            </w:r>
          </w:p>
        </w:tc>
        <w:tc>
          <w:tcPr>
            <w:tcW w:w="749" w:type="dxa"/>
          </w:tcPr>
          <w:p w14:paraId="39D11C8A" w14:textId="2A13B4B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231</w:t>
            </w:r>
          </w:p>
        </w:tc>
        <w:tc>
          <w:tcPr>
            <w:tcW w:w="749" w:type="dxa"/>
          </w:tcPr>
          <w:p w14:paraId="2640A5F6" w14:textId="5108993C"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230</w:t>
            </w:r>
          </w:p>
        </w:tc>
        <w:tc>
          <w:tcPr>
            <w:tcW w:w="749" w:type="dxa"/>
          </w:tcPr>
          <w:p w14:paraId="192BA151" w14:textId="51EB7AF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230</w:t>
            </w:r>
          </w:p>
        </w:tc>
        <w:tc>
          <w:tcPr>
            <w:tcW w:w="749" w:type="dxa"/>
          </w:tcPr>
          <w:p w14:paraId="39D856D3" w14:textId="51D8822F"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229</w:t>
            </w:r>
          </w:p>
        </w:tc>
        <w:tc>
          <w:tcPr>
            <w:tcW w:w="749" w:type="dxa"/>
          </w:tcPr>
          <w:p w14:paraId="3B87B18C" w14:textId="7A0730F8"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225</w:t>
            </w:r>
          </w:p>
        </w:tc>
        <w:tc>
          <w:tcPr>
            <w:tcW w:w="749" w:type="dxa"/>
          </w:tcPr>
          <w:p w14:paraId="5FB319FB" w14:textId="00EE8984"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222</w:t>
            </w:r>
          </w:p>
        </w:tc>
        <w:tc>
          <w:tcPr>
            <w:tcW w:w="749" w:type="dxa"/>
          </w:tcPr>
          <w:p w14:paraId="74F88F04" w14:textId="5A1E4453"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220</w:t>
            </w:r>
          </w:p>
        </w:tc>
        <w:tc>
          <w:tcPr>
            <w:tcW w:w="749" w:type="dxa"/>
          </w:tcPr>
          <w:p w14:paraId="7E938EAD" w14:textId="563006E8"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240</w:t>
            </w:r>
          </w:p>
        </w:tc>
        <w:tc>
          <w:tcPr>
            <w:tcW w:w="749" w:type="dxa"/>
          </w:tcPr>
          <w:p w14:paraId="7DD5775C" w14:textId="0B85E706"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230</w:t>
            </w:r>
          </w:p>
        </w:tc>
        <w:tc>
          <w:tcPr>
            <w:tcW w:w="749" w:type="dxa"/>
          </w:tcPr>
          <w:p w14:paraId="0150EFA6" w14:textId="2AFC848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210</w:t>
            </w:r>
          </w:p>
        </w:tc>
        <w:tc>
          <w:tcPr>
            <w:tcW w:w="749" w:type="dxa"/>
          </w:tcPr>
          <w:p w14:paraId="19066416" w14:textId="347432F6"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200</w:t>
            </w:r>
          </w:p>
        </w:tc>
        <w:tc>
          <w:tcPr>
            <w:tcW w:w="749" w:type="dxa"/>
          </w:tcPr>
          <w:p w14:paraId="253A5CFD" w14:textId="68D3E8FF"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180</w:t>
            </w:r>
          </w:p>
        </w:tc>
      </w:tr>
      <w:tr w:rsidR="00CB7619" w:rsidRPr="00E80204" w14:paraId="39947661" w14:textId="77777777" w:rsidTr="00CB7619">
        <w:tc>
          <w:tcPr>
            <w:tcW w:w="14560" w:type="dxa"/>
            <w:gridSpan w:val="18"/>
          </w:tcPr>
          <w:p w14:paraId="2FA7207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1 «Пожарная безопасность и защита от чрезвычайных ситуаций»</w:t>
            </w:r>
          </w:p>
        </w:tc>
      </w:tr>
      <w:tr w:rsidR="00CB7619" w:rsidRPr="00E80204" w14:paraId="0E1D8E5D" w14:textId="77777777" w:rsidTr="00CB7619">
        <w:trPr>
          <w:trHeight w:val="837"/>
        </w:trPr>
        <w:tc>
          <w:tcPr>
            <w:tcW w:w="393" w:type="dxa"/>
            <w:hideMark/>
          </w:tcPr>
          <w:p w14:paraId="0F8E2D39" w14:textId="6D9A851D"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r w:rsidRPr="00E80204">
              <w:rPr>
                <w:rFonts w:ascii="Times New Roman" w:eastAsia="Times New Roman" w:hAnsi="Times New Roman"/>
                <w:sz w:val="24"/>
                <w:szCs w:val="24"/>
                <w:lang w:eastAsia="ru-RU"/>
              </w:rPr>
              <w:t>.</w:t>
            </w:r>
          </w:p>
        </w:tc>
        <w:tc>
          <w:tcPr>
            <w:tcW w:w="2015" w:type="dxa"/>
          </w:tcPr>
          <w:p w14:paraId="5C69B035"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1.1. Доля населения Октябрьского района, охваченного модернизированными (современными) средствами оповещения в составе системы оповещения</w:t>
            </w:r>
          </w:p>
        </w:tc>
        <w:tc>
          <w:tcPr>
            <w:tcW w:w="836" w:type="dxa"/>
          </w:tcPr>
          <w:p w14:paraId="5D99CC8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35" w:type="dxa"/>
          </w:tcPr>
          <w:p w14:paraId="70491B41"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процентов</w:t>
            </w:r>
          </w:p>
        </w:tc>
        <w:tc>
          <w:tcPr>
            <w:tcW w:w="745" w:type="dxa"/>
          </w:tcPr>
          <w:p w14:paraId="3FA78B3E" w14:textId="31CF437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98,0</w:t>
            </w:r>
          </w:p>
        </w:tc>
        <w:tc>
          <w:tcPr>
            <w:tcW w:w="748" w:type="dxa"/>
          </w:tcPr>
          <w:p w14:paraId="1995A277" w14:textId="49AE24F0"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98,0</w:t>
            </w:r>
          </w:p>
        </w:tc>
        <w:tc>
          <w:tcPr>
            <w:tcW w:w="749" w:type="dxa"/>
          </w:tcPr>
          <w:p w14:paraId="1C867A03" w14:textId="7FC51EBB"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98,0</w:t>
            </w:r>
          </w:p>
        </w:tc>
        <w:tc>
          <w:tcPr>
            <w:tcW w:w="749" w:type="dxa"/>
          </w:tcPr>
          <w:p w14:paraId="6E038334"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98,2</w:t>
            </w:r>
          </w:p>
        </w:tc>
        <w:tc>
          <w:tcPr>
            <w:tcW w:w="749" w:type="dxa"/>
          </w:tcPr>
          <w:p w14:paraId="17CD51F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98,2</w:t>
            </w:r>
          </w:p>
        </w:tc>
        <w:tc>
          <w:tcPr>
            <w:tcW w:w="749" w:type="dxa"/>
          </w:tcPr>
          <w:p w14:paraId="3ACF003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98,4</w:t>
            </w:r>
          </w:p>
        </w:tc>
        <w:tc>
          <w:tcPr>
            <w:tcW w:w="749" w:type="dxa"/>
          </w:tcPr>
          <w:p w14:paraId="32475B3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98,6</w:t>
            </w:r>
          </w:p>
        </w:tc>
        <w:tc>
          <w:tcPr>
            <w:tcW w:w="749" w:type="dxa"/>
          </w:tcPr>
          <w:p w14:paraId="76838A79"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98,8</w:t>
            </w:r>
          </w:p>
        </w:tc>
        <w:tc>
          <w:tcPr>
            <w:tcW w:w="749" w:type="dxa"/>
          </w:tcPr>
          <w:p w14:paraId="2F642BF5" w14:textId="4A15947B"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99,0</w:t>
            </w:r>
          </w:p>
        </w:tc>
        <w:tc>
          <w:tcPr>
            <w:tcW w:w="749" w:type="dxa"/>
          </w:tcPr>
          <w:p w14:paraId="30F73457"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99,2</w:t>
            </w:r>
          </w:p>
        </w:tc>
        <w:tc>
          <w:tcPr>
            <w:tcW w:w="749" w:type="dxa"/>
          </w:tcPr>
          <w:p w14:paraId="169FBB6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99,4</w:t>
            </w:r>
          </w:p>
        </w:tc>
        <w:tc>
          <w:tcPr>
            <w:tcW w:w="749" w:type="dxa"/>
          </w:tcPr>
          <w:p w14:paraId="08E466E9"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99,6</w:t>
            </w:r>
          </w:p>
        </w:tc>
        <w:tc>
          <w:tcPr>
            <w:tcW w:w="749" w:type="dxa"/>
          </w:tcPr>
          <w:p w14:paraId="3D4CB6F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99,9</w:t>
            </w:r>
          </w:p>
        </w:tc>
        <w:tc>
          <w:tcPr>
            <w:tcW w:w="749" w:type="dxa"/>
          </w:tcPr>
          <w:p w14:paraId="4314C02E"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r w:rsidR="00CB7619" w:rsidRPr="00E80204" w14:paraId="27ED6EFA" w14:textId="77777777" w:rsidTr="00CB7619">
        <w:trPr>
          <w:trHeight w:val="3376"/>
        </w:trPr>
        <w:tc>
          <w:tcPr>
            <w:tcW w:w="393" w:type="dxa"/>
            <w:hideMark/>
          </w:tcPr>
          <w:p w14:paraId="1EEB3D9C" w14:textId="5F62FC5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7</w:t>
            </w:r>
            <w:r w:rsidRPr="00E80204">
              <w:rPr>
                <w:rFonts w:ascii="Times New Roman" w:eastAsia="Times New Roman" w:hAnsi="Times New Roman"/>
                <w:sz w:val="24"/>
                <w:szCs w:val="24"/>
                <w:lang w:eastAsia="ru-RU"/>
              </w:rPr>
              <w:t>.</w:t>
            </w:r>
          </w:p>
        </w:tc>
        <w:tc>
          <w:tcPr>
            <w:tcW w:w="2015" w:type="dxa"/>
          </w:tcPr>
          <w:p w14:paraId="41A74983"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1.2. Объем выполненных работ по поддержанию автоматических противопожарных систем в учреждениях Октябрьского района в рабочем состоянии</w:t>
            </w:r>
          </w:p>
        </w:tc>
        <w:tc>
          <w:tcPr>
            <w:tcW w:w="836" w:type="dxa"/>
          </w:tcPr>
          <w:p w14:paraId="49BBF723"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35" w:type="dxa"/>
          </w:tcPr>
          <w:p w14:paraId="4B04DDAB"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процентов</w:t>
            </w:r>
          </w:p>
        </w:tc>
        <w:tc>
          <w:tcPr>
            <w:tcW w:w="745" w:type="dxa"/>
          </w:tcPr>
          <w:p w14:paraId="14B8CEC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8" w:type="dxa"/>
          </w:tcPr>
          <w:p w14:paraId="10E2549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55D498BF"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57F4BA71"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62A15FD5"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63E665F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18E28AA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45EECF7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7598C53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0D1C9E9"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B3BB2B5"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C43930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176C97F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3C0F0988"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r w:rsidR="00CB7619" w:rsidRPr="00E80204" w14:paraId="2698D97A" w14:textId="77777777" w:rsidTr="00CB7619">
        <w:tc>
          <w:tcPr>
            <w:tcW w:w="14560" w:type="dxa"/>
            <w:gridSpan w:val="18"/>
          </w:tcPr>
          <w:p w14:paraId="5AC73068"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2 «Обеспечение безопасности на воде»</w:t>
            </w:r>
          </w:p>
        </w:tc>
      </w:tr>
      <w:tr w:rsidR="00CB7619" w:rsidRPr="00E80204" w14:paraId="6CA05A30" w14:textId="77777777" w:rsidTr="00CB7619">
        <w:tc>
          <w:tcPr>
            <w:tcW w:w="393" w:type="dxa"/>
            <w:hideMark/>
          </w:tcPr>
          <w:p w14:paraId="50DBF30A" w14:textId="4C76267C"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r w:rsidRPr="00E80204">
              <w:rPr>
                <w:rFonts w:ascii="Times New Roman" w:eastAsia="Times New Roman" w:hAnsi="Times New Roman"/>
                <w:sz w:val="24"/>
                <w:szCs w:val="24"/>
                <w:lang w:eastAsia="ru-RU"/>
              </w:rPr>
              <w:t>.</w:t>
            </w:r>
          </w:p>
        </w:tc>
        <w:tc>
          <w:tcPr>
            <w:tcW w:w="2015" w:type="dxa"/>
          </w:tcPr>
          <w:p w14:paraId="210798AE"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2.1. Доля населения Октябрьского района, обеспеченного оперативным прикрытием пожарно-спасательными подразделениями</w:t>
            </w:r>
          </w:p>
        </w:tc>
        <w:tc>
          <w:tcPr>
            <w:tcW w:w="836" w:type="dxa"/>
          </w:tcPr>
          <w:p w14:paraId="3B792114"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35" w:type="dxa"/>
          </w:tcPr>
          <w:p w14:paraId="30F6DC4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процентов</w:t>
            </w:r>
          </w:p>
        </w:tc>
        <w:tc>
          <w:tcPr>
            <w:tcW w:w="745" w:type="dxa"/>
          </w:tcPr>
          <w:p w14:paraId="096C50E1"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61,1</w:t>
            </w:r>
          </w:p>
        </w:tc>
        <w:tc>
          <w:tcPr>
            <w:tcW w:w="748" w:type="dxa"/>
          </w:tcPr>
          <w:p w14:paraId="1B67821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61,1</w:t>
            </w:r>
          </w:p>
        </w:tc>
        <w:tc>
          <w:tcPr>
            <w:tcW w:w="749" w:type="dxa"/>
          </w:tcPr>
          <w:p w14:paraId="6CF732C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61,1</w:t>
            </w:r>
          </w:p>
        </w:tc>
        <w:tc>
          <w:tcPr>
            <w:tcW w:w="749" w:type="dxa"/>
          </w:tcPr>
          <w:p w14:paraId="6262F3FF" w14:textId="1E692D9B"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65,0</w:t>
            </w:r>
          </w:p>
        </w:tc>
        <w:tc>
          <w:tcPr>
            <w:tcW w:w="749" w:type="dxa"/>
          </w:tcPr>
          <w:p w14:paraId="09376E68" w14:textId="681EE893"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70,0</w:t>
            </w:r>
          </w:p>
        </w:tc>
        <w:tc>
          <w:tcPr>
            <w:tcW w:w="749" w:type="dxa"/>
          </w:tcPr>
          <w:p w14:paraId="2E934D6B" w14:textId="51433833"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75,0</w:t>
            </w:r>
          </w:p>
        </w:tc>
        <w:tc>
          <w:tcPr>
            <w:tcW w:w="749" w:type="dxa"/>
          </w:tcPr>
          <w:p w14:paraId="640DE034" w14:textId="3200CA1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80,0</w:t>
            </w:r>
          </w:p>
        </w:tc>
        <w:tc>
          <w:tcPr>
            <w:tcW w:w="749" w:type="dxa"/>
          </w:tcPr>
          <w:p w14:paraId="035F1F09" w14:textId="665984B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90,0</w:t>
            </w:r>
          </w:p>
        </w:tc>
        <w:tc>
          <w:tcPr>
            <w:tcW w:w="749" w:type="dxa"/>
          </w:tcPr>
          <w:p w14:paraId="73363E3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2FD8253"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527D626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2F35B2E3"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3A1C7D4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71FF5D04"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r w:rsidR="00CB7619" w:rsidRPr="00E80204" w14:paraId="5ABAB59F" w14:textId="77777777" w:rsidTr="00CB7619">
        <w:tc>
          <w:tcPr>
            <w:tcW w:w="14560" w:type="dxa"/>
            <w:gridSpan w:val="18"/>
          </w:tcPr>
          <w:p w14:paraId="3EE10CF4" w14:textId="388C28B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3 «Создание системы обеспечения вызова экстренных оперативных служб по единому номеру «112»</w:t>
            </w:r>
          </w:p>
        </w:tc>
      </w:tr>
      <w:tr w:rsidR="00CB7619" w:rsidRPr="00E80204" w14:paraId="790F75E5" w14:textId="77777777" w:rsidTr="00CB7619">
        <w:tc>
          <w:tcPr>
            <w:tcW w:w="393" w:type="dxa"/>
            <w:hideMark/>
          </w:tcPr>
          <w:p w14:paraId="47D66B74" w14:textId="3D7D599A"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r w:rsidRPr="00E80204">
              <w:rPr>
                <w:rFonts w:ascii="Times New Roman" w:eastAsia="Times New Roman" w:hAnsi="Times New Roman"/>
                <w:sz w:val="24"/>
                <w:szCs w:val="24"/>
                <w:lang w:eastAsia="ru-RU"/>
              </w:rPr>
              <w:t>.</w:t>
            </w:r>
          </w:p>
        </w:tc>
        <w:tc>
          <w:tcPr>
            <w:tcW w:w="2015" w:type="dxa"/>
          </w:tcPr>
          <w:p w14:paraId="07E5210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3.1. Количество обращений граждан на номер «112», принятых и обработанных операторами системы – 112</w:t>
            </w:r>
          </w:p>
        </w:tc>
        <w:tc>
          <w:tcPr>
            <w:tcW w:w="836" w:type="dxa"/>
          </w:tcPr>
          <w:p w14:paraId="7C31B660"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835" w:type="dxa"/>
          </w:tcPr>
          <w:p w14:paraId="1A2E8C18"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5" w:type="dxa"/>
          </w:tcPr>
          <w:p w14:paraId="06C13B15"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8" w:type="dxa"/>
          </w:tcPr>
          <w:p w14:paraId="3E04373F"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42C84294"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17AF07AD"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30C63E82"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4058BFB8"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27BFBC0E"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019E2022"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2A4370ED"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784FECE4"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2D3FE665"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077680CB"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6837A5E3"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39E3F3DF"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r>
      <w:tr w:rsidR="00CB7619" w:rsidRPr="00E80204" w14:paraId="40581B26" w14:textId="77777777" w:rsidTr="00CB7619">
        <w:tc>
          <w:tcPr>
            <w:tcW w:w="14560" w:type="dxa"/>
            <w:gridSpan w:val="18"/>
          </w:tcPr>
          <w:p w14:paraId="612AC1C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4 «Создание аппаратно-программного комплекса «Безопасный город» на территории Октябрьского района»</w:t>
            </w:r>
          </w:p>
        </w:tc>
      </w:tr>
      <w:tr w:rsidR="00CB7619" w:rsidRPr="00E80204" w14:paraId="2A6B5665" w14:textId="77777777" w:rsidTr="00CB7619">
        <w:tc>
          <w:tcPr>
            <w:tcW w:w="393" w:type="dxa"/>
          </w:tcPr>
          <w:p w14:paraId="0F165B52" w14:textId="173BDF61"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10</w:t>
            </w:r>
            <w:r w:rsidRPr="00E80204">
              <w:rPr>
                <w:rFonts w:ascii="Times New Roman" w:eastAsia="Times New Roman" w:hAnsi="Times New Roman"/>
                <w:sz w:val="24"/>
                <w:szCs w:val="24"/>
                <w:lang w:eastAsia="ru-RU"/>
              </w:rPr>
              <w:t>.</w:t>
            </w:r>
          </w:p>
        </w:tc>
        <w:tc>
          <w:tcPr>
            <w:tcW w:w="2015" w:type="dxa"/>
          </w:tcPr>
          <w:p w14:paraId="67BA1C7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4.1. Доля муниципальных образований Октябрьского района, в которых развернут аппаратно-программный комплекс «Безопасный город»</w:t>
            </w:r>
          </w:p>
        </w:tc>
        <w:tc>
          <w:tcPr>
            <w:tcW w:w="836" w:type="dxa"/>
          </w:tcPr>
          <w:p w14:paraId="69E2427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35" w:type="dxa"/>
          </w:tcPr>
          <w:p w14:paraId="281BBAA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процентов</w:t>
            </w:r>
          </w:p>
        </w:tc>
        <w:tc>
          <w:tcPr>
            <w:tcW w:w="745" w:type="dxa"/>
          </w:tcPr>
          <w:p w14:paraId="4AD444B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48" w:type="dxa"/>
          </w:tcPr>
          <w:p w14:paraId="4C5D65EB"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w:t>
            </w:r>
          </w:p>
        </w:tc>
        <w:tc>
          <w:tcPr>
            <w:tcW w:w="749" w:type="dxa"/>
          </w:tcPr>
          <w:p w14:paraId="361BB3C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w:t>
            </w:r>
          </w:p>
        </w:tc>
        <w:tc>
          <w:tcPr>
            <w:tcW w:w="749" w:type="dxa"/>
          </w:tcPr>
          <w:p w14:paraId="5FCB9C3F"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2136126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326BBF8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6A9F3891"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7949F80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25BE01B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55467AE"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121A3968"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1319114B"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43B91AC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2F45F8E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bl>
    <w:p w14:paraId="72DE204E" w14:textId="77777777" w:rsidR="0094060D" w:rsidRPr="00E80204" w:rsidRDefault="0094060D" w:rsidP="00B85B5D">
      <w:pPr>
        <w:widowControl w:val="0"/>
        <w:spacing w:after="0" w:line="240" w:lineRule="auto"/>
        <w:rPr>
          <w:rFonts w:ascii="Times New Roman" w:eastAsia="Times New Roman" w:hAnsi="Times New Roman"/>
          <w:sz w:val="24"/>
          <w:szCs w:val="24"/>
          <w:lang w:eastAsia="ru-RU"/>
        </w:rPr>
      </w:pPr>
    </w:p>
    <w:tbl>
      <w:tblPr>
        <w:tblW w:w="0" w:type="auto"/>
        <w:tblLook w:val="01E0" w:firstRow="1" w:lastRow="1" w:firstColumn="1" w:lastColumn="1" w:noHBand="0" w:noVBand="0"/>
      </w:tblPr>
      <w:tblGrid>
        <w:gridCol w:w="8591"/>
        <w:gridCol w:w="5979"/>
      </w:tblGrid>
      <w:tr w:rsidR="0094060D" w:rsidRPr="004942E3" w14:paraId="4E00F94A" w14:textId="77777777" w:rsidTr="00171C6B">
        <w:tc>
          <w:tcPr>
            <w:tcW w:w="8727" w:type="dxa"/>
          </w:tcPr>
          <w:p w14:paraId="4E8A3257" w14:textId="77777777"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highlight w:val="yellow"/>
              </w:rPr>
            </w:pPr>
          </w:p>
        </w:tc>
        <w:tc>
          <w:tcPr>
            <w:tcW w:w="6058" w:type="dxa"/>
          </w:tcPr>
          <w:p w14:paraId="0DE7D21E" w14:textId="77777777" w:rsidR="004942E3" w:rsidRPr="004942E3" w:rsidRDefault="004942E3"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401E7AA8" w14:textId="2E28318B" w:rsidR="004942E3" w:rsidRDefault="004942E3"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570168FA" w14:textId="6C252399"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67D38A2F" w14:textId="3969129A"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EFB7C82" w14:textId="60E4438B"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0000DCE" w14:textId="0D1E574E"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6007F90A" w14:textId="2CE9ED32"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253D549B" w14:textId="3CE3960D"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2003F1A" w14:textId="5E817BC5"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28761EAB" w14:textId="56835864"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7E2DF1B" w14:textId="2595BC11"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7C5CA6EC" w14:textId="097CA845"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E500E59" w14:textId="30433769"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1DB19123" w14:textId="4019A4F6"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2DA4284" w14:textId="7A3690ED"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1A62BF2C" w14:textId="594CC430"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710F5108" w14:textId="73A499D0"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CADAEC9" w14:textId="7E170FFC"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55CD34E0" w14:textId="77777777"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5DD84EF8" w14:textId="4E5A6852" w:rsidR="00AF13D5" w:rsidRDefault="00AF13D5"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26BA23ED" w14:textId="11749255"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highlight w:val="yellow"/>
              </w:rPr>
            </w:pPr>
            <w:r w:rsidRPr="004942E3">
              <w:rPr>
                <w:rFonts w:ascii="Times New Roman" w:eastAsia="Times New Roman" w:hAnsi="Times New Roman"/>
                <w:sz w:val="28"/>
                <w:szCs w:val="28"/>
                <w:lang w:eastAsia="ru-RU"/>
              </w:rPr>
              <w:lastRenderedPageBreak/>
              <w:t>Приложение № 2                                                                                                                                                                          к муниципальной программе Октябрьского района «Пожарная безопасность и защита населения и территорий Октябрьского района от чрезвычайных ситуаций»</w:t>
            </w:r>
          </w:p>
        </w:tc>
      </w:tr>
    </w:tbl>
    <w:p w14:paraId="16685C95" w14:textId="13C32155" w:rsidR="0094060D"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CB48BA8" w14:textId="77777777"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ПЕРЕЧЕНЬ</w:t>
      </w:r>
    </w:p>
    <w:p w14:paraId="755E8977" w14:textId="77777777"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 xml:space="preserve">подпрограмм, основных мероприятий, приоритетных основных мероприятий </w:t>
      </w:r>
    </w:p>
    <w:p w14:paraId="155519D7" w14:textId="77777777" w:rsidR="00AF13D5"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 xml:space="preserve">муниципальной программы «Пожарная безопасность и защита населения и территорий Октябрьского района </w:t>
      </w:r>
    </w:p>
    <w:p w14:paraId="46CC877A" w14:textId="5961BB23"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от чрезвычайных ситуаций»</w:t>
      </w:r>
    </w:p>
    <w:p w14:paraId="16F12D44" w14:textId="3D623C21" w:rsidR="00AF13D5" w:rsidRDefault="00AF13D5"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tbl>
      <w:tblPr>
        <w:tblW w:w="146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629"/>
        <w:gridCol w:w="2206"/>
        <w:gridCol w:w="1480"/>
        <w:gridCol w:w="1072"/>
        <w:gridCol w:w="992"/>
        <w:gridCol w:w="3402"/>
        <w:gridCol w:w="2977"/>
        <w:gridCol w:w="1843"/>
      </w:tblGrid>
      <w:tr w:rsidR="0094060D" w:rsidRPr="004942E3" w14:paraId="204D0BA7" w14:textId="77777777" w:rsidTr="00AF13D5">
        <w:trPr>
          <w:tblCellSpacing w:w="5" w:type="nil"/>
        </w:trPr>
        <w:tc>
          <w:tcPr>
            <w:tcW w:w="629" w:type="dxa"/>
            <w:vMerge w:val="restart"/>
          </w:tcPr>
          <w:p w14:paraId="62BDDA6E"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r w:rsidRPr="00E80204">
              <w:rPr>
                <w:rFonts w:ascii="Times New Roman" w:eastAsia="Times New Roman" w:hAnsi="Times New Roman"/>
                <w:sz w:val="24"/>
                <w:szCs w:val="24"/>
                <w:lang w:eastAsia="ru-RU"/>
              </w:rPr>
              <w:br/>
              <w:t>п/п</w:t>
            </w:r>
          </w:p>
        </w:tc>
        <w:tc>
          <w:tcPr>
            <w:tcW w:w="2206" w:type="dxa"/>
            <w:vMerge w:val="restart"/>
          </w:tcPr>
          <w:p w14:paraId="28718840"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Номер и наименование основного мероприятия, приоритетного основного мероприятия</w:t>
            </w:r>
          </w:p>
          <w:p w14:paraId="2684D45F"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1480" w:type="dxa"/>
            <w:vMerge w:val="restart"/>
          </w:tcPr>
          <w:p w14:paraId="2FA1FABC" w14:textId="77777777"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Соисполнитель, участник, ответственный за</w:t>
            </w:r>
          </w:p>
          <w:p w14:paraId="6C4E5295" w14:textId="1299C186"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 исполнение основного мероприятия, приоритетно</w:t>
            </w:r>
          </w:p>
          <w:p w14:paraId="250829FC" w14:textId="77777777"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proofErr w:type="spellStart"/>
            <w:r w:rsidRPr="00E80204">
              <w:rPr>
                <w:rFonts w:ascii="Times New Roman" w:eastAsia="Times New Roman" w:hAnsi="Times New Roman"/>
                <w:sz w:val="24"/>
                <w:szCs w:val="24"/>
                <w:lang w:eastAsia="ru-RU"/>
              </w:rPr>
              <w:t>го</w:t>
            </w:r>
            <w:proofErr w:type="spellEnd"/>
            <w:r w:rsidRPr="00E80204">
              <w:rPr>
                <w:rFonts w:ascii="Times New Roman" w:eastAsia="Times New Roman" w:hAnsi="Times New Roman"/>
                <w:sz w:val="24"/>
                <w:szCs w:val="24"/>
                <w:lang w:eastAsia="ru-RU"/>
              </w:rPr>
              <w:t xml:space="preserve"> </w:t>
            </w:r>
          </w:p>
          <w:p w14:paraId="50D4012D" w14:textId="14A8A680"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основного мероприятия  </w:t>
            </w:r>
          </w:p>
        </w:tc>
        <w:tc>
          <w:tcPr>
            <w:tcW w:w="2064" w:type="dxa"/>
            <w:gridSpan w:val="2"/>
          </w:tcPr>
          <w:p w14:paraId="703DEBD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Срок</w:t>
            </w:r>
          </w:p>
        </w:tc>
        <w:tc>
          <w:tcPr>
            <w:tcW w:w="3402" w:type="dxa"/>
            <w:vMerge w:val="restart"/>
          </w:tcPr>
          <w:p w14:paraId="128CB447" w14:textId="5FD19599"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Ожидаемый результат     </w:t>
            </w:r>
            <w:r w:rsidRPr="00E80204">
              <w:rPr>
                <w:rFonts w:ascii="Times New Roman" w:eastAsia="Times New Roman" w:hAnsi="Times New Roman"/>
                <w:sz w:val="24"/>
                <w:szCs w:val="24"/>
                <w:lang w:eastAsia="ru-RU"/>
              </w:rPr>
              <w:br/>
              <w:t>(краткое описание)</w:t>
            </w:r>
          </w:p>
        </w:tc>
        <w:tc>
          <w:tcPr>
            <w:tcW w:w="2977" w:type="dxa"/>
            <w:vMerge w:val="restart"/>
          </w:tcPr>
          <w:p w14:paraId="1AD9C189" w14:textId="77777777"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Последствия </w:t>
            </w:r>
          </w:p>
          <w:p w14:paraId="3F1D9B01" w14:textId="77777777"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не реализации основного мероприятия, приоритетного </w:t>
            </w:r>
          </w:p>
          <w:p w14:paraId="3AECCB4E" w14:textId="2EE26A8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основного мероприятия</w:t>
            </w:r>
          </w:p>
        </w:tc>
        <w:tc>
          <w:tcPr>
            <w:tcW w:w="1843" w:type="dxa"/>
            <w:vMerge w:val="restart"/>
          </w:tcPr>
          <w:p w14:paraId="6A339E4E" w14:textId="77777777" w:rsidR="00AF13D5" w:rsidRPr="00E80204" w:rsidRDefault="0094060D" w:rsidP="00AF13D5">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Связь с </w:t>
            </w:r>
          </w:p>
          <w:p w14:paraId="78FFB07F" w14:textId="77777777" w:rsidR="00AF13D5" w:rsidRPr="00E80204" w:rsidRDefault="0094060D" w:rsidP="00AF13D5">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показателями муниципальной </w:t>
            </w:r>
          </w:p>
          <w:p w14:paraId="29403C10" w14:textId="594CF92A" w:rsidR="0094060D" w:rsidRPr="00E80204" w:rsidRDefault="0094060D" w:rsidP="00AF13D5">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программы    </w:t>
            </w:r>
            <w:r w:rsidRPr="00E80204">
              <w:rPr>
                <w:rFonts w:ascii="Times New Roman" w:eastAsia="Times New Roman" w:hAnsi="Times New Roman"/>
                <w:sz w:val="24"/>
                <w:szCs w:val="24"/>
                <w:lang w:eastAsia="ru-RU"/>
              </w:rPr>
              <w:br/>
              <w:t>(подпрограммы)</w:t>
            </w:r>
          </w:p>
        </w:tc>
      </w:tr>
      <w:tr w:rsidR="0094060D" w:rsidRPr="004942E3" w14:paraId="25ADCDA0" w14:textId="77777777" w:rsidTr="00AF13D5">
        <w:trPr>
          <w:tblCellSpacing w:w="5" w:type="nil"/>
        </w:trPr>
        <w:tc>
          <w:tcPr>
            <w:tcW w:w="629" w:type="dxa"/>
            <w:vMerge/>
          </w:tcPr>
          <w:p w14:paraId="46C4D757"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2206" w:type="dxa"/>
            <w:vMerge/>
          </w:tcPr>
          <w:p w14:paraId="0885FE00"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1480" w:type="dxa"/>
            <w:vMerge/>
          </w:tcPr>
          <w:p w14:paraId="176DEDDD"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p>
        </w:tc>
        <w:tc>
          <w:tcPr>
            <w:tcW w:w="1072" w:type="dxa"/>
          </w:tcPr>
          <w:p w14:paraId="6F4B0309" w14:textId="7F33DCE3"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начала реализации</w:t>
            </w:r>
          </w:p>
        </w:tc>
        <w:tc>
          <w:tcPr>
            <w:tcW w:w="992" w:type="dxa"/>
          </w:tcPr>
          <w:p w14:paraId="2BC0629D"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окончания </w:t>
            </w:r>
            <w:r w:rsidRPr="00E80204">
              <w:rPr>
                <w:rFonts w:ascii="Times New Roman" w:eastAsia="Times New Roman" w:hAnsi="Times New Roman"/>
                <w:sz w:val="24"/>
                <w:szCs w:val="24"/>
                <w:lang w:eastAsia="ru-RU"/>
              </w:rPr>
              <w:br/>
              <w:t>реализации</w:t>
            </w:r>
          </w:p>
        </w:tc>
        <w:tc>
          <w:tcPr>
            <w:tcW w:w="3402" w:type="dxa"/>
            <w:vMerge/>
          </w:tcPr>
          <w:p w14:paraId="0E93DBB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2977" w:type="dxa"/>
            <w:vMerge/>
          </w:tcPr>
          <w:p w14:paraId="59606AD8"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1843" w:type="dxa"/>
            <w:vMerge/>
          </w:tcPr>
          <w:p w14:paraId="62EFD43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r>
      <w:tr w:rsidR="0094060D" w:rsidRPr="004942E3" w14:paraId="121DFE5E" w14:textId="77777777" w:rsidTr="00AF13D5">
        <w:trPr>
          <w:tblHeader/>
          <w:tblCellSpacing w:w="5" w:type="nil"/>
        </w:trPr>
        <w:tc>
          <w:tcPr>
            <w:tcW w:w="629" w:type="dxa"/>
          </w:tcPr>
          <w:p w14:paraId="17B64613"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w:t>
            </w:r>
          </w:p>
        </w:tc>
        <w:tc>
          <w:tcPr>
            <w:tcW w:w="2206" w:type="dxa"/>
          </w:tcPr>
          <w:p w14:paraId="46AAFD4D"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w:t>
            </w:r>
          </w:p>
        </w:tc>
        <w:tc>
          <w:tcPr>
            <w:tcW w:w="1480" w:type="dxa"/>
          </w:tcPr>
          <w:p w14:paraId="28C447DE"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w:t>
            </w:r>
          </w:p>
        </w:tc>
        <w:tc>
          <w:tcPr>
            <w:tcW w:w="1072" w:type="dxa"/>
          </w:tcPr>
          <w:p w14:paraId="0D05E1C6"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p>
        </w:tc>
        <w:tc>
          <w:tcPr>
            <w:tcW w:w="992" w:type="dxa"/>
          </w:tcPr>
          <w:p w14:paraId="35B31F67"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3402" w:type="dxa"/>
          </w:tcPr>
          <w:p w14:paraId="33C88E48"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2977" w:type="dxa"/>
          </w:tcPr>
          <w:p w14:paraId="30072E28"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w:t>
            </w:r>
          </w:p>
        </w:tc>
        <w:tc>
          <w:tcPr>
            <w:tcW w:w="1843" w:type="dxa"/>
          </w:tcPr>
          <w:p w14:paraId="1E8291BF"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w:t>
            </w:r>
          </w:p>
        </w:tc>
      </w:tr>
      <w:tr w:rsidR="0094060D" w:rsidRPr="004942E3" w14:paraId="4EAB5494" w14:textId="77777777" w:rsidTr="00FE0323">
        <w:trPr>
          <w:tblCellSpacing w:w="5" w:type="nil"/>
        </w:trPr>
        <w:tc>
          <w:tcPr>
            <w:tcW w:w="14601" w:type="dxa"/>
            <w:gridSpan w:val="8"/>
          </w:tcPr>
          <w:p w14:paraId="23B4158C"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1 «Пожарная безопасность и защита от чрезвычайных ситуаций»</w:t>
            </w:r>
          </w:p>
        </w:tc>
      </w:tr>
      <w:tr w:rsidR="0094060D" w:rsidRPr="004942E3" w14:paraId="1A5349BF" w14:textId="77777777" w:rsidTr="00FE0323">
        <w:trPr>
          <w:tblCellSpacing w:w="5" w:type="nil"/>
        </w:trPr>
        <w:tc>
          <w:tcPr>
            <w:tcW w:w="14601" w:type="dxa"/>
            <w:gridSpan w:val="8"/>
          </w:tcPr>
          <w:p w14:paraId="1DD89EDD"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Цель «Повышение уровня защиты от чрезвычайных ситуаций и пожарная безопасность населения и территории Октябрьского района»</w:t>
            </w:r>
          </w:p>
        </w:tc>
      </w:tr>
      <w:tr w:rsidR="0094060D" w:rsidRPr="004942E3" w14:paraId="3CD691BD" w14:textId="77777777" w:rsidTr="00FE0323">
        <w:trPr>
          <w:tblCellSpacing w:w="5" w:type="nil"/>
        </w:trPr>
        <w:tc>
          <w:tcPr>
            <w:tcW w:w="14601" w:type="dxa"/>
            <w:gridSpan w:val="8"/>
          </w:tcPr>
          <w:p w14:paraId="0840E67A"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Задача 1 «Совершенствование системы управления, повышения оперативности муниципальных служб экстренного реагирования на предотвращение возможных чрезвычайных ситуаций на территорий муниципального образования»</w:t>
            </w:r>
          </w:p>
        </w:tc>
      </w:tr>
      <w:tr w:rsidR="0094060D" w:rsidRPr="004942E3" w14:paraId="5F43ED7D" w14:textId="77777777" w:rsidTr="00AF13D5">
        <w:trPr>
          <w:tblCellSpacing w:w="5" w:type="nil"/>
        </w:trPr>
        <w:tc>
          <w:tcPr>
            <w:tcW w:w="629" w:type="dxa"/>
          </w:tcPr>
          <w:p w14:paraId="0EA1DB13"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w:t>
            </w:r>
          </w:p>
        </w:tc>
        <w:tc>
          <w:tcPr>
            <w:tcW w:w="2206" w:type="dxa"/>
          </w:tcPr>
          <w:p w14:paraId="725E3274"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1.1. Содержание и обслуживание систем </w:t>
            </w:r>
            <w:r w:rsidRPr="00E80204">
              <w:rPr>
                <w:rFonts w:ascii="Times New Roman" w:eastAsia="Times New Roman" w:hAnsi="Times New Roman"/>
                <w:sz w:val="24"/>
                <w:szCs w:val="24"/>
                <w:lang w:eastAsia="ru-RU"/>
              </w:rPr>
              <w:lastRenderedPageBreak/>
              <w:t>оповещения населения Октябрьского района</w:t>
            </w:r>
          </w:p>
        </w:tc>
        <w:tc>
          <w:tcPr>
            <w:tcW w:w="1480" w:type="dxa"/>
          </w:tcPr>
          <w:p w14:paraId="22C28214" w14:textId="77777777" w:rsidR="0094060D" w:rsidRPr="00E80204" w:rsidRDefault="00AD50B8" w:rsidP="0094307E">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 xml:space="preserve">Администрация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 xml:space="preserve">ктябрьского района в </w:t>
            </w:r>
            <w:r w:rsidRPr="00E80204">
              <w:rPr>
                <w:rFonts w:ascii="Times New Roman" w:eastAsia="Times New Roman" w:hAnsi="Times New Roman"/>
                <w:sz w:val="24"/>
                <w:szCs w:val="24"/>
                <w:lang w:eastAsia="ru-RU"/>
              </w:rPr>
              <w:lastRenderedPageBreak/>
              <w:t xml:space="preserve">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1B050F83"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2019 год</w:t>
            </w:r>
          </w:p>
        </w:tc>
        <w:tc>
          <w:tcPr>
            <w:tcW w:w="992" w:type="dxa"/>
          </w:tcPr>
          <w:p w14:paraId="2C30CAB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66DCA152"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Обеспечение эффективного предупреждения и ликвидации чрезвычайных ситуаций природного и техногенного </w:t>
            </w:r>
            <w:r w:rsidRPr="00E80204">
              <w:rPr>
                <w:rFonts w:ascii="Times New Roman" w:eastAsia="Times New Roman" w:hAnsi="Times New Roman"/>
                <w:sz w:val="24"/>
                <w:szCs w:val="24"/>
                <w:lang w:eastAsia="ru-RU"/>
              </w:rPr>
              <w:lastRenderedPageBreak/>
              <w:t>характера</w:t>
            </w:r>
          </w:p>
        </w:tc>
        <w:tc>
          <w:tcPr>
            <w:tcW w:w="2977" w:type="dxa"/>
          </w:tcPr>
          <w:p w14:paraId="3925A96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 xml:space="preserve">Снижение уровня противопожарной защищенности населения в зонах ответственности </w:t>
            </w:r>
            <w:r w:rsidRPr="00E80204">
              <w:rPr>
                <w:rFonts w:ascii="Times New Roman" w:eastAsia="Times New Roman" w:hAnsi="Times New Roman"/>
                <w:sz w:val="24"/>
                <w:szCs w:val="24"/>
                <w:lang w:eastAsia="ru-RU"/>
              </w:rPr>
              <w:lastRenderedPageBreak/>
              <w:t>противопожарных подразделений</w:t>
            </w:r>
          </w:p>
        </w:tc>
        <w:tc>
          <w:tcPr>
            <w:tcW w:w="1843" w:type="dxa"/>
          </w:tcPr>
          <w:p w14:paraId="74E06307"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Влияет на достижение показателей 1;1.1</w:t>
            </w:r>
          </w:p>
        </w:tc>
      </w:tr>
      <w:tr w:rsidR="0094060D" w:rsidRPr="004942E3" w14:paraId="7322663E" w14:textId="77777777" w:rsidTr="00AF13D5">
        <w:trPr>
          <w:tblCellSpacing w:w="5" w:type="nil"/>
        </w:trPr>
        <w:tc>
          <w:tcPr>
            <w:tcW w:w="629" w:type="dxa"/>
          </w:tcPr>
          <w:p w14:paraId="4BFACE9E"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w:t>
            </w:r>
          </w:p>
        </w:tc>
        <w:tc>
          <w:tcPr>
            <w:tcW w:w="2206" w:type="dxa"/>
          </w:tcPr>
          <w:p w14:paraId="6FD5670D"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1.2. Подготовка должностных лиц и руководящего состава Октябрьского района</w:t>
            </w:r>
          </w:p>
        </w:tc>
        <w:tc>
          <w:tcPr>
            <w:tcW w:w="1480" w:type="dxa"/>
          </w:tcPr>
          <w:p w14:paraId="60366BF3" w14:textId="77777777" w:rsidR="0094060D" w:rsidRPr="00E80204" w:rsidRDefault="00AD50B8" w:rsidP="0094307E">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Администрация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p w14:paraId="68DF4DE3" w14:textId="6553F04B" w:rsidR="00AF13D5" w:rsidRPr="00E80204" w:rsidRDefault="00AF13D5" w:rsidP="0094307E">
            <w:pPr>
              <w:widowControl w:val="0"/>
              <w:spacing w:after="0" w:line="240" w:lineRule="auto"/>
              <w:jc w:val="center"/>
              <w:rPr>
                <w:rFonts w:ascii="Times New Roman" w:eastAsia="Times New Roman" w:hAnsi="Times New Roman"/>
                <w:sz w:val="24"/>
                <w:szCs w:val="24"/>
                <w:lang w:eastAsia="ru-RU"/>
              </w:rPr>
            </w:pPr>
          </w:p>
        </w:tc>
        <w:tc>
          <w:tcPr>
            <w:tcW w:w="1072" w:type="dxa"/>
          </w:tcPr>
          <w:p w14:paraId="59BBFA85"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1B86A03A"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16BD97B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эффективного предупреждения и ликвидации чрезвычайных ситуаций природного и техногенного характера</w:t>
            </w:r>
          </w:p>
        </w:tc>
        <w:tc>
          <w:tcPr>
            <w:tcW w:w="2977" w:type="dxa"/>
          </w:tcPr>
          <w:p w14:paraId="02729F6E"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уровня противопожарной защищенности населения в зонах ответственности противопожарных подразделений</w:t>
            </w:r>
          </w:p>
        </w:tc>
        <w:tc>
          <w:tcPr>
            <w:tcW w:w="1843" w:type="dxa"/>
          </w:tcPr>
          <w:p w14:paraId="025ADECF"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1;1.1</w:t>
            </w:r>
          </w:p>
        </w:tc>
      </w:tr>
      <w:tr w:rsidR="0094060D" w:rsidRPr="004942E3" w14:paraId="2503AD1B" w14:textId="77777777" w:rsidTr="00FE0323">
        <w:trPr>
          <w:tblCellSpacing w:w="5" w:type="nil"/>
        </w:trPr>
        <w:tc>
          <w:tcPr>
            <w:tcW w:w="14601" w:type="dxa"/>
            <w:gridSpan w:val="8"/>
          </w:tcPr>
          <w:p w14:paraId="09B94E76"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Задача 2 «Улучшение системы информирования и обучения населения, по вопросам безопасности жизнедеятельности и действиям при возникновении ЧС»</w:t>
            </w:r>
          </w:p>
        </w:tc>
      </w:tr>
      <w:tr w:rsidR="0094060D" w:rsidRPr="004942E3" w14:paraId="774F4802" w14:textId="77777777" w:rsidTr="00AF13D5">
        <w:trPr>
          <w:tblCellSpacing w:w="5" w:type="nil"/>
        </w:trPr>
        <w:tc>
          <w:tcPr>
            <w:tcW w:w="629" w:type="dxa"/>
          </w:tcPr>
          <w:p w14:paraId="1914AD0B" w14:textId="77777777" w:rsidR="0094060D" w:rsidRPr="00E80204" w:rsidRDefault="00B84ABF"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w:t>
            </w:r>
            <w:r w:rsidR="0094060D" w:rsidRPr="00E80204">
              <w:rPr>
                <w:rFonts w:ascii="Times New Roman" w:eastAsia="Times New Roman" w:hAnsi="Times New Roman"/>
                <w:sz w:val="24"/>
                <w:szCs w:val="24"/>
                <w:lang w:eastAsia="ru-RU"/>
              </w:rPr>
              <w:t>.</w:t>
            </w:r>
          </w:p>
        </w:tc>
        <w:tc>
          <w:tcPr>
            <w:tcW w:w="2206" w:type="dxa"/>
          </w:tcPr>
          <w:p w14:paraId="493F365E"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1.3. Приобретение наглядной агитации по защите территории и населения от чрезвычайных ситуаций</w:t>
            </w:r>
          </w:p>
        </w:tc>
        <w:tc>
          <w:tcPr>
            <w:tcW w:w="1480" w:type="dxa"/>
          </w:tcPr>
          <w:p w14:paraId="191596E8" w14:textId="77777777" w:rsidR="0094060D" w:rsidRPr="00E80204" w:rsidRDefault="00AD50B8" w:rsidP="0094307E">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Администрация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6C4B053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p w14:paraId="15130A83"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p>
        </w:tc>
        <w:tc>
          <w:tcPr>
            <w:tcW w:w="992" w:type="dxa"/>
          </w:tcPr>
          <w:p w14:paraId="1686F1AC"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51F22229"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эффективного предупреждения и ликвидации чрезвычайных ситуаций природного и техногенного характера</w:t>
            </w:r>
          </w:p>
        </w:tc>
        <w:tc>
          <w:tcPr>
            <w:tcW w:w="2977" w:type="dxa"/>
          </w:tcPr>
          <w:p w14:paraId="51154E18"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уровня противопожарной защищенности населения в зонах ответственности противопожарных подразделений</w:t>
            </w:r>
          </w:p>
        </w:tc>
        <w:tc>
          <w:tcPr>
            <w:tcW w:w="1843" w:type="dxa"/>
          </w:tcPr>
          <w:p w14:paraId="3961C85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1;1.1</w:t>
            </w:r>
          </w:p>
        </w:tc>
      </w:tr>
      <w:tr w:rsidR="0094060D" w:rsidRPr="004942E3" w14:paraId="1DBF2AC8" w14:textId="77777777" w:rsidTr="00AF13D5">
        <w:trPr>
          <w:tblCellSpacing w:w="5" w:type="nil"/>
        </w:trPr>
        <w:tc>
          <w:tcPr>
            <w:tcW w:w="629" w:type="dxa"/>
          </w:tcPr>
          <w:p w14:paraId="378A5A7B" w14:textId="77777777" w:rsidR="0094060D" w:rsidRPr="00E80204" w:rsidRDefault="00B84ABF"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r w:rsidR="0094060D" w:rsidRPr="00E80204">
              <w:rPr>
                <w:rFonts w:ascii="Times New Roman" w:eastAsia="Times New Roman" w:hAnsi="Times New Roman"/>
                <w:sz w:val="24"/>
                <w:szCs w:val="24"/>
                <w:lang w:eastAsia="ru-RU"/>
              </w:rPr>
              <w:t>.</w:t>
            </w:r>
          </w:p>
        </w:tc>
        <w:tc>
          <w:tcPr>
            <w:tcW w:w="2206" w:type="dxa"/>
          </w:tcPr>
          <w:p w14:paraId="51BDEDEF"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1.4. Организация услуги </w:t>
            </w:r>
            <w:r w:rsidRPr="00E80204">
              <w:rPr>
                <w:rFonts w:ascii="Times New Roman" w:eastAsia="Times New Roman" w:hAnsi="Times New Roman"/>
                <w:sz w:val="24"/>
                <w:szCs w:val="24"/>
                <w:lang w:val="en-US" w:eastAsia="ru-RU"/>
              </w:rPr>
              <w:t>SMS</w:t>
            </w:r>
            <w:r w:rsidRPr="00E80204">
              <w:rPr>
                <w:rFonts w:ascii="Times New Roman" w:eastAsia="Times New Roman" w:hAnsi="Times New Roman"/>
                <w:sz w:val="24"/>
                <w:szCs w:val="24"/>
                <w:lang w:eastAsia="ru-RU"/>
              </w:rPr>
              <w:t>-рассылки</w:t>
            </w:r>
          </w:p>
        </w:tc>
        <w:tc>
          <w:tcPr>
            <w:tcW w:w="1480" w:type="dxa"/>
          </w:tcPr>
          <w:p w14:paraId="7E5DCE13" w14:textId="77777777" w:rsidR="0094060D" w:rsidRPr="00E80204" w:rsidRDefault="00AD50B8" w:rsidP="0094307E">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Администрация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 xml:space="preserve">МКУ </w:t>
            </w:r>
            <w:r w:rsidR="00171C6B" w:rsidRPr="00E80204">
              <w:rPr>
                <w:rFonts w:ascii="Times New Roman" w:eastAsia="Times New Roman" w:hAnsi="Times New Roman"/>
                <w:sz w:val="24"/>
                <w:szCs w:val="24"/>
                <w:lang w:eastAsia="ru-RU"/>
              </w:rPr>
              <w:lastRenderedPageBreak/>
              <w:t>Октябрьского района «Управление ГОЧС»</w:t>
            </w:r>
          </w:p>
        </w:tc>
        <w:tc>
          <w:tcPr>
            <w:tcW w:w="1072" w:type="dxa"/>
          </w:tcPr>
          <w:p w14:paraId="6FB7B073"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2019 год</w:t>
            </w:r>
          </w:p>
        </w:tc>
        <w:tc>
          <w:tcPr>
            <w:tcW w:w="992" w:type="dxa"/>
          </w:tcPr>
          <w:p w14:paraId="74F92E39"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166F4A0E"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эффективного предупреждения и ликвидации чрезвычайных ситуаций природного и техногенного характера</w:t>
            </w:r>
          </w:p>
        </w:tc>
        <w:tc>
          <w:tcPr>
            <w:tcW w:w="2977" w:type="dxa"/>
          </w:tcPr>
          <w:p w14:paraId="4678AC9D"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уровня противопожарной защищенности населения в зонах ответственности противопожарных подразделений</w:t>
            </w:r>
          </w:p>
        </w:tc>
        <w:tc>
          <w:tcPr>
            <w:tcW w:w="1843" w:type="dxa"/>
          </w:tcPr>
          <w:p w14:paraId="1E82DF59"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1;1.1</w:t>
            </w:r>
          </w:p>
        </w:tc>
      </w:tr>
      <w:tr w:rsidR="0094060D" w:rsidRPr="004942E3" w14:paraId="24C0E2AB" w14:textId="77777777" w:rsidTr="00FE0323">
        <w:trPr>
          <w:tblCellSpacing w:w="5" w:type="nil"/>
        </w:trPr>
        <w:tc>
          <w:tcPr>
            <w:tcW w:w="14601" w:type="dxa"/>
            <w:gridSpan w:val="8"/>
          </w:tcPr>
          <w:p w14:paraId="49D8FF24"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Задача 3 «Поддержание в рабочем состоянии автоматических противопожарных систем в учреждениях Октябрьского района»</w:t>
            </w:r>
          </w:p>
        </w:tc>
      </w:tr>
      <w:tr w:rsidR="0094060D" w:rsidRPr="004942E3" w14:paraId="0564E8EC" w14:textId="77777777" w:rsidTr="00AF13D5">
        <w:trPr>
          <w:tblCellSpacing w:w="5" w:type="nil"/>
        </w:trPr>
        <w:tc>
          <w:tcPr>
            <w:tcW w:w="629" w:type="dxa"/>
          </w:tcPr>
          <w:p w14:paraId="16C484C1" w14:textId="77777777" w:rsidR="0094060D" w:rsidRPr="00E80204" w:rsidRDefault="00B84ABF"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r w:rsidR="0094060D" w:rsidRPr="00E80204">
              <w:rPr>
                <w:rFonts w:ascii="Times New Roman" w:eastAsia="Times New Roman" w:hAnsi="Times New Roman"/>
                <w:sz w:val="24"/>
                <w:szCs w:val="24"/>
                <w:lang w:eastAsia="ru-RU"/>
              </w:rPr>
              <w:t>.</w:t>
            </w:r>
          </w:p>
        </w:tc>
        <w:tc>
          <w:tcPr>
            <w:tcW w:w="2206" w:type="dxa"/>
          </w:tcPr>
          <w:p w14:paraId="0C25904C"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1.5. Противопожарные мероприятия в общеобразовательных учреждениях</w:t>
            </w:r>
          </w:p>
        </w:tc>
        <w:tc>
          <w:tcPr>
            <w:tcW w:w="1480" w:type="dxa"/>
          </w:tcPr>
          <w:p w14:paraId="181D5F38" w14:textId="77777777" w:rsidR="0094060D" w:rsidRPr="00E80204" w:rsidRDefault="00AD50B8" w:rsidP="0094307E">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Администрация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39DAB63E"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168E4CA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6C1E89BD" w14:textId="77777777" w:rsidR="0094060D" w:rsidRPr="00E80204" w:rsidRDefault="0094060D" w:rsidP="00CE2E9F">
            <w:pPr>
              <w:widowControl w:val="0"/>
              <w:spacing w:after="0" w:line="228" w:lineRule="auto"/>
              <w:rPr>
                <w:rFonts w:ascii="Times New Roman" w:eastAsia="Times New Roman" w:hAnsi="Times New Roman"/>
                <w:spacing w:val="-4"/>
                <w:kern w:val="2"/>
                <w:sz w:val="24"/>
                <w:szCs w:val="24"/>
                <w:lang w:eastAsia="ru-RU"/>
              </w:rPr>
            </w:pPr>
            <w:r w:rsidRPr="00E80204">
              <w:rPr>
                <w:rFonts w:ascii="Times New Roman" w:eastAsia="Times New Roman" w:hAnsi="Times New Roman"/>
                <w:spacing w:val="-4"/>
                <w:kern w:val="2"/>
                <w:sz w:val="24"/>
                <w:szCs w:val="24"/>
                <w:lang w:eastAsia="ru-RU"/>
              </w:rPr>
              <w:t>Улучшение оперативных возможностей при тушении пожаров и спасении людей на пожарах</w:t>
            </w:r>
            <w:r w:rsidRPr="00E80204">
              <w:rPr>
                <w:rFonts w:ascii="Times New Roman" w:eastAsia="Times New Roman" w:hAnsi="Times New Roman"/>
                <w:sz w:val="24"/>
                <w:szCs w:val="24"/>
                <w:lang w:eastAsia="ru-RU"/>
              </w:rPr>
              <w:t xml:space="preserve"> в общеобразовательных учреждениях</w:t>
            </w:r>
          </w:p>
        </w:tc>
        <w:tc>
          <w:tcPr>
            <w:tcW w:w="2977" w:type="dxa"/>
          </w:tcPr>
          <w:p w14:paraId="6A96FBE9" w14:textId="77777777" w:rsidR="0094060D" w:rsidRPr="00E80204" w:rsidRDefault="0094060D" w:rsidP="00CE2E9F">
            <w:pPr>
              <w:widowControl w:val="0"/>
              <w:spacing w:after="0" w:line="228" w:lineRule="auto"/>
              <w:rPr>
                <w:rFonts w:ascii="Times New Roman" w:eastAsia="Times New Roman" w:hAnsi="Times New Roman"/>
                <w:spacing w:val="-4"/>
                <w:kern w:val="2"/>
                <w:sz w:val="24"/>
                <w:szCs w:val="24"/>
                <w:lang w:eastAsia="ru-RU"/>
              </w:rPr>
            </w:pPr>
            <w:r w:rsidRPr="00E80204">
              <w:rPr>
                <w:rFonts w:ascii="Times New Roman" w:eastAsia="Times New Roman" w:hAnsi="Times New Roman"/>
                <w:spacing w:val="-4"/>
                <w:kern w:val="2"/>
                <w:sz w:val="24"/>
                <w:szCs w:val="24"/>
                <w:lang w:eastAsia="ru-RU"/>
              </w:rPr>
              <w:t>Снижение оперативных возможностей при тушении пожаров и спасении людей на пожарах</w:t>
            </w:r>
          </w:p>
        </w:tc>
        <w:tc>
          <w:tcPr>
            <w:tcW w:w="1843" w:type="dxa"/>
          </w:tcPr>
          <w:p w14:paraId="3D4B1B59"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1;1.2</w:t>
            </w:r>
          </w:p>
        </w:tc>
      </w:tr>
      <w:tr w:rsidR="0094060D" w:rsidRPr="004942E3" w14:paraId="663B8B3C" w14:textId="77777777" w:rsidTr="00FE0323">
        <w:trPr>
          <w:tblCellSpacing w:w="5" w:type="nil"/>
        </w:trPr>
        <w:tc>
          <w:tcPr>
            <w:tcW w:w="14601" w:type="dxa"/>
            <w:gridSpan w:val="8"/>
          </w:tcPr>
          <w:p w14:paraId="70A788E4" w14:textId="2E6B17C4" w:rsidR="00171C6B"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Задача 4 «Обеспечение учреждений Октябрьского района первичными средствами пожаротушения и поддержание их в работоспособном состоянии»</w:t>
            </w:r>
          </w:p>
        </w:tc>
      </w:tr>
      <w:tr w:rsidR="0094060D" w:rsidRPr="004942E3" w14:paraId="5EEBB3F0" w14:textId="77777777" w:rsidTr="00AF13D5">
        <w:trPr>
          <w:tblCellSpacing w:w="5" w:type="nil"/>
        </w:trPr>
        <w:tc>
          <w:tcPr>
            <w:tcW w:w="629" w:type="dxa"/>
          </w:tcPr>
          <w:p w14:paraId="1559791B" w14:textId="77777777" w:rsidR="0094060D" w:rsidRPr="00E80204" w:rsidRDefault="00B84ABF"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r w:rsidR="0094060D" w:rsidRPr="00E80204">
              <w:rPr>
                <w:rFonts w:ascii="Times New Roman" w:eastAsia="Times New Roman" w:hAnsi="Times New Roman"/>
                <w:sz w:val="24"/>
                <w:szCs w:val="24"/>
                <w:lang w:eastAsia="ru-RU"/>
              </w:rPr>
              <w:t>.</w:t>
            </w:r>
          </w:p>
        </w:tc>
        <w:tc>
          <w:tcPr>
            <w:tcW w:w="2206" w:type="dxa"/>
          </w:tcPr>
          <w:p w14:paraId="2487C166"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1.6. Организация деятельности аварийно-спасательных служб и (или) аварийно-спасательных формирований на территории Октябрьского района</w:t>
            </w:r>
          </w:p>
        </w:tc>
        <w:tc>
          <w:tcPr>
            <w:tcW w:w="1480" w:type="dxa"/>
          </w:tcPr>
          <w:p w14:paraId="07132F90" w14:textId="77777777" w:rsidR="0094060D" w:rsidRPr="00E80204" w:rsidRDefault="00AD50B8" w:rsidP="00171C6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Администрация</w:t>
            </w:r>
            <w:r w:rsidR="0094307E" w:rsidRPr="00E80204">
              <w:rPr>
                <w:rFonts w:ascii="Times New Roman" w:eastAsia="Times New Roman" w:hAnsi="Times New Roman"/>
                <w:sz w:val="24"/>
                <w:szCs w:val="24"/>
                <w:lang w:eastAsia="ru-RU"/>
              </w:rPr>
              <w:t xml:space="preserve"> 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0614620F"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57029C82"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1A3B16DF"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pacing w:val="-4"/>
                <w:kern w:val="2"/>
                <w:sz w:val="24"/>
                <w:szCs w:val="24"/>
                <w:lang w:eastAsia="ru-RU"/>
              </w:rPr>
              <w:t>Улучшение оперативных возможностей при тушении пожаров и спасении людей на пожарах</w:t>
            </w:r>
          </w:p>
        </w:tc>
        <w:tc>
          <w:tcPr>
            <w:tcW w:w="2977" w:type="dxa"/>
          </w:tcPr>
          <w:p w14:paraId="67E93536"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pacing w:val="-4"/>
                <w:kern w:val="2"/>
                <w:sz w:val="24"/>
                <w:szCs w:val="24"/>
                <w:lang w:eastAsia="ru-RU"/>
              </w:rPr>
              <w:t>Снижение оперативных возможностей при тушении пожаров и спасении людей на пожарах</w:t>
            </w:r>
          </w:p>
        </w:tc>
        <w:tc>
          <w:tcPr>
            <w:tcW w:w="1843" w:type="dxa"/>
          </w:tcPr>
          <w:p w14:paraId="78AB4E67"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1;1.1;1.2</w:t>
            </w:r>
          </w:p>
        </w:tc>
      </w:tr>
      <w:tr w:rsidR="00B84ABF" w:rsidRPr="004942E3" w14:paraId="51935B63" w14:textId="77777777" w:rsidTr="00FE0323">
        <w:trPr>
          <w:tblCellSpacing w:w="5" w:type="nil"/>
        </w:trPr>
        <w:tc>
          <w:tcPr>
            <w:tcW w:w="14601" w:type="dxa"/>
            <w:gridSpan w:val="8"/>
          </w:tcPr>
          <w:p w14:paraId="1362D508" w14:textId="77777777" w:rsidR="00B84ABF" w:rsidRPr="00E80204" w:rsidRDefault="00B84ABF" w:rsidP="00B84AB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Цель «</w:t>
            </w:r>
            <w:r w:rsidRPr="00E80204">
              <w:rPr>
                <w:rFonts w:ascii="Times New Roman" w:hAnsi="Times New Roman"/>
                <w:color w:val="000000"/>
                <w:sz w:val="24"/>
                <w:szCs w:val="24"/>
                <w:shd w:val="clear" w:color="auto" w:fill="FFFFFF"/>
              </w:rPr>
              <w:t>Повышение возможностей и эффективности деятельности группировки сил постоянной готовности территориальной подсистемы РСЧС, с учетом прогнозируемых опасностей и угроз, создание оптимальной группировки сил, улучшения подготовк</w:t>
            </w:r>
            <w:r w:rsidR="00CD5C6C" w:rsidRPr="00E80204">
              <w:rPr>
                <w:rFonts w:ascii="Times New Roman" w:hAnsi="Times New Roman"/>
                <w:color w:val="000000"/>
                <w:sz w:val="24"/>
                <w:szCs w:val="24"/>
                <w:shd w:val="clear" w:color="auto" w:fill="FFFFFF"/>
              </w:rPr>
              <w:t>и и технической оснащенности аварийно-спасательного формирования</w:t>
            </w:r>
            <w:r w:rsidRPr="00E80204">
              <w:rPr>
                <w:rFonts w:ascii="Times New Roman" w:hAnsi="Times New Roman"/>
                <w:color w:val="000000"/>
                <w:sz w:val="24"/>
                <w:szCs w:val="24"/>
                <w:shd w:val="clear" w:color="auto" w:fill="FFFFFF"/>
              </w:rPr>
              <w:t>  с учето</w:t>
            </w:r>
            <w:r w:rsidR="00CD5C6C" w:rsidRPr="00E80204">
              <w:rPr>
                <w:rFonts w:ascii="Times New Roman" w:hAnsi="Times New Roman"/>
                <w:color w:val="000000"/>
                <w:sz w:val="24"/>
                <w:szCs w:val="24"/>
                <w:shd w:val="clear" w:color="auto" w:fill="FFFFFF"/>
              </w:rPr>
              <w:t>м решения задач по ликвидации чрезвычайных ситуаций</w:t>
            </w:r>
            <w:r w:rsidRPr="00E80204">
              <w:rPr>
                <w:rFonts w:ascii="Times New Roman" w:hAnsi="Times New Roman"/>
                <w:color w:val="000000"/>
                <w:sz w:val="24"/>
                <w:szCs w:val="24"/>
                <w:shd w:val="clear" w:color="auto" w:fill="FFFFFF"/>
              </w:rPr>
              <w:t xml:space="preserve"> характерных для Октябрьского района</w:t>
            </w:r>
            <w:r w:rsidRPr="00E80204">
              <w:rPr>
                <w:rFonts w:ascii="Times New Roman" w:eastAsia="Times New Roman" w:hAnsi="Times New Roman"/>
                <w:sz w:val="24"/>
                <w:szCs w:val="24"/>
                <w:lang w:eastAsia="ru-RU"/>
              </w:rPr>
              <w:t>»</w:t>
            </w:r>
          </w:p>
        </w:tc>
      </w:tr>
      <w:tr w:rsidR="00B84ABF" w:rsidRPr="004942E3" w14:paraId="5C2FD6A7" w14:textId="77777777" w:rsidTr="00FE0323">
        <w:trPr>
          <w:tblCellSpacing w:w="5" w:type="nil"/>
        </w:trPr>
        <w:tc>
          <w:tcPr>
            <w:tcW w:w="14601" w:type="dxa"/>
            <w:gridSpan w:val="8"/>
          </w:tcPr>
          <w:p w14:paraId="1D25C9BF" w14:textId="77777777" w:rsidR="00B84ABF" w:rsidRPr="00E80204" w:rsidRDefault="00D77178" w:rsidP="00D7717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Задача 5 «</w:t>
            </w:r>
            <w:r w:rsidRPr="00E80204">
              <w:rPr>
                <w:rFonts w:ascii="Times New Roman" w:eastAsia="Times New Roman" w:hAnsi="Times New Roman"/>
                <w:bCs/>
                <w:kern w:val="2"/>
                <w:sz w:val="24"/>
                <w:szCs w:val="24"/>
              </w:rPr>
              <w:t>Создание условий для повышения уровня пожарной безопасности</w:t>
            </w:r>
            <w:r w:rsidRPr="00E80204">
              <w:rPr>
                <w:rFonts w:ascii="Times New Roman" w:eastAsia="Times New Roman" w:hAnsi="Times New Roman"/>
                <w:sz w:val="24"/>
                <w:szCs w:val="24"/>
                <w:lang w:eastAsia="ru-RU"/>
              </w:rPr>
              <w:t>»</w:t>
            </w:r>
          </w:p>
          <w:p w14:paraId="4DB963A0" w14:textId="77777777" w:rsidR="00171C6B" w:rsidRPr="00E80204" w:rsidRDefault="00171C6B" w:rsidP="00D77178">
            <w:pPr>
              <w:widowControl w:val="0"/>
              <w:spacing w:after="0" w:line="240" w:lineRule="auto"/>
              <w:jc w:val="center"/>
              <w:rPr>
                <w:rFonts w:ascii="Times New Roman" w:eastAsia="Times New Roman" w:hAnsi="Times New Roman"/>
                <w:sz w:val="24"/>
                <w:szCs w:val="24"/>
                <w:lang w:eastAsia="ru-RU"/>
              </w:rPr>
            </w:pPr>
          </w:p>
        </w:tc>
      </w:tr>
      <w:tr w:rsidR="005E61F3" w:rsidRPr="004942E3" w14:paraId="4E9AE704" w14:textId="77777777" w:rsidTr="00AF13D5">
        <w:trPr>
          <w:tblCellSpacing w:w="5" w:type="nil"/>
        </w:trPr>
        <w:tc>
          <w:tcPr>
            <w:tcW w:w="629" w:type="dxa"/>
          </w:tcPr>
          <w:p w14:paraId="324AA33B" w14:textId="77777777" w:rsidR="005E61F3" w:rsidRPr="00E80204" w:rsidRDefault="00B84ABF" w:rsidP="00E51FA0">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7</w:t>
            </w:r>
            <w:r w:rsidR="005E61F3" w:rsidRPr="00E80204">
              <w:rPr>
                <w:rFonts w:ascii="Times New Roman" w:eastAsia="Times New Roman" w:hAnsi="Times New Roman"/>
                <w:sz w:val="24"/>
                <w:szCs w:val="24"/>
                <w:lang w:eastAsia="ru-RU"/>
              </w:rPr>
              <w:t>.</w:t>
            </w:r>
          </w:p>
        </w:tc>
        <w:tc>
          <w:tcPr>
            <w:tcW w:w="2206" w:type="dxa"/>
          </w:tcPr>
          <w:p w14:paraId="7464CABF" w14:textId="77777777" w:rsidR="005E61F3" w:rsidRPr="00E80204" w:rsidRDefault="005E61F3" w:rsidP="00E51FA0">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w:t>
            </w:r>
          </w:p>
          <w:p w14:paraId="59C30A0E" w14:textId="77777777" w:rsidR="005E61F3" w:rsidRPr="00E80204" w:rsidRDefault="005E61F3" w:rsidP="00E51FA0">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1.7. Создание и оснащение аварийно-спасательного формирования, приобретение модульного здания для его размещения</w:t>
            </w:r>
          </w:p>
        </w:tc>
        <w:tc>
          <w:tcPr>
            <w:tcW w:w="1480" w:type="dxa"/>
          </w:tcPr>
          <w:p w14:paraId="2A65A0EA" w14:textId="77777777" w:rsidR="005E61F3" w:rsidRPr="00E80204" w:rsidRDefault="00AD50B8" w:rsidP="00E51FA0">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w:t>
            </w:r>
            <w:r w:rsidR="0094307E" w:rsidRPr="00E80204">
              <w:rPr>
                <w:rFonts w:ascii="Times New Roman" w:eastAsia="Times New Roman" w:hAnsi="Times New Roman"/>
                <w:sz w:val="24"/>
                <w:szCs w:val="24"/>
                <w:lang w:eastAsia="ru-RU"/>
              </w:rPr>
              <w:t>ция 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17DB0515" w14:textId="77777777" w:rsidR="005E61F3" w:rsidRPr="00E80204" w:rsidRDefault="005E61F3" w:rsidP="00E51FA0">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485EA276" w14:textId="77777777" w:rsidR="005E61F3" w:rsidRPr="00E80204" w:rsidRDefault="005E61F3" w:rsidP="00E51FA0">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718B6CAB" w14:textId="0665025A" w:rsidR="00B84ABF" w:rsidRPr="00E80204" w:rsidRDefault="00B84ABF" w:rsidP="00D77178">
            <w:pPr>
              <w:widowControl w:val="0"/>
              <w:autoSpaceDE w:val="0"/>
              <w:autoSpaceDN w:val="0"/>
              <w:adjustRightInd w:val="0"/>
              <w:spacing w:after="0" w:line="240" w:lineRule="auto"/>
              <w:rPr>
                <w:rFonts w:ascii="Times New Roman" w:eastAsia="Times New Roman" w:hAnsi="Times New Roman"/>
                <w:kern w:val="2"/>
                <w:sz w:val="24"/>
                <w:szCs w:val="24"/>
              </w:rPr>
            </w:pPr>
            <w:r w:rsidRPr="00E80204">
              <w:rPr>
                <w:rFonts w:ascii="Times New Roman" w:hAnsi="Times New Roman"/>
                <w:color w:val="000000"/>
                <w:sz w:val="24"/>
                <w:szCs w:val="24"/>
                <w:shd w:val="clear" w:color="auto" w:fill="FFFFFF"/>
              </w:rPr>
              <w:t>увеличение видов и объемов аварийно-спасательных работ, разрешенных для выполнения аварийно-спасательным формированием;</w:t>
            </w:r>
          </w:p>
          <w:p w14:paraId="0CD4DA3B" w14:textId="77777777" w:rsidR="00B84ABF" w:rsidRPr="00E80204" w:rsidRDefault="00B84ABF" w:rsidP="00B84ABF">
            <w:pPr>
              <w:widowControl w:val="0"/>
              <w:tabs>
                <w:tab w:val="left" w:pos="1245"/>
              </w:tabs>
              <w:spacing w:after="0" w:line="240" w:lineRule="auto"/>
              <w:rPr>
                <w:rFonts w:ascii="Times New Roman" w:hAnsi="Times New Roman"/>
                <w:color w:val="000000"/>
                <w:sz w:val="24"/>
                <w:szCs w:val="24"/>
                <w:shd w:val="clear" w:color="auto" w:fill="FFFFFF"/>
              </w:rPr>
            </w:pPr>
            <w:r w:rsidRPr="00E80204">
              <w:rPr>
                <w:rFonts w:ascii="Times New Roman" w:hAnsi="Times New Roman"/>
                <w:color w:val="000000"/>
                <w:sz w:val="24"/>
                <w:szCs w:val="24"/>
                <w:shd w:val="clear" w:color="auto" w:fill="FFFFFF"/>
              </w:rPr>
              <w:t>снижение числа погибших в результате своевременной помощи пострадавшим, оказанной аварийно-спасательным формированием;</w:t>
            </w:r>
          </w:p>
          <w:p w14:paraId="5CC4B185" w14:textId="77777777" w:rsidR="005E61F3" w:rsidRPr="00E80204" w:rsidRDefault="00B84ABF" w:rsidP="00B84ABF">
            <w:pPr>
              <w:widowControl w:val="0"/>
              <w:spacing w:after="0" w:line="240" w:lineRule="auto"/>
              <w:rPr>
                <w:rFonts w:ascii="Times New Roman" w:hAnsi="Times New Roman"/>
                <w:color w:val="000000"/>
                <w:sz w:val="24"/>
                <w:szCs w:val="24"/>
                <w:shd w:val="clear" w:color="auto" w:fill="FFFFFF"/>
              </w:rPr>
            </w:pPr>
            <w:r w:rsidRPr="00E80204">
              <w:rPr>
                <w:rFonts w:ascii="Times New Roman" w:hAnsi="Times New Roman"/>
                <w:color w:val="000000"/>
                <w:sz w:val="24"/>
                <w:szCs w:val="24"/>
                <w:shd w:val="clear" w:color="auto" w:fill="FFFFFF"/>
              </w:rPr>
              <w:t>уменьшение количества пожаров, снижение рисков возникновения и смягчение последствий чрезвычайных ситуаций.</w:t>
            </w:r>
          </w:p>
          <w:p w14:paraId="00DB1BFA" w14:textId="77777777" w:rsidR="00171C6B" w:rsidRPr="00E80204" w:rsidRDefault="00171C6B" w:rsidP="00B84ABF">
            <w:pPr>
              <w:widowControl w:val="0"/>
              <w:spacing w:after="0" w:line="240" w:lineRule="auto"/>
              <w:rPr>
                <w:rFonts w:ascii="Times New Roman" w:eastAsia="Times New Roman" w:hAnsi="Times New Roman"/>
                <w:sz w:val="24"/>
                <w:szCs w:val="24"/>
                <w:lang w:eastAsia="ru-RU"/>
              </w:rPr>
            </w:pPr>
          </w:p>
        </w:tc>
        <w:tc>
          <w:tcPr>
            <w:tcW w:w="2977" w:type="dxa"/>
          </w:tcPr>
          <w:p w14:paraId="70CD056F" w14:textId="6C17DC28" w:rsidR="00B84ABF" w:rsidRPr="00E80204" w:rsidRDefault="00B84ABF" w:rsidP="00B84ABF">
            <w:pPr>
              <w:widowControl w:val="0"/>
              <w:tabs>
                <w:tab w:val="left" w:pos="1245"/>
              </w:tabs>
              <w:spacing w:after="0" w:line="240" w:lineRule="auto"/>
              <w:rPr>
                <w:rFonts w:ascii="Times New Roman" w:hAnsi="Times New Roman"/>
                <w:color w:val="000000"/>
                <w:sz w:val="24"/>
                <w:szCs w:val="24"/>
                <w:shd w:val="clear" w:color="auto" w:fill="FFFFFF"/>
              </w:rPr>
            </w:pPr>
            <w:r w:rsidRPr="00E80204">
              <w:rPr>
                <w:rFonts w:ascii="Times New Roman" w:hAnsi="Times New Roman"/>
                <w:color w:val="000000"/>
                <w:sz w:val="24"/>
                <w:szCs w:val="24"/>
                <w:shd w:val="clear" w:color="auto" w:fill="FFFFFF"/>
              </w:rPr>
              <w:t>высокий процент числа погибших в результате несвоевременной помощи пострадавшим, оказанной аварийно-спасательным формированием;</w:t>
            </w:r>
          </w:p>
          <w:p w14:paraId="04565556" w14:textId="77777777" w:rsidR="005E61F3" w:rsidRPr="00E80204" w:rsidRDefault="00D77178" w:rsidP="00D77178">
            <w:pPr>
              <w:widowControl w:val="0"/>
              <w:spacing w:after="0" w:line="240" w:lineRule="auto"/>
              <w:rPr>
                <w:rFonts w:ascii="Times New Roman" w:eastAsia="Times New Roman" w:hAnsi="Times New Roman"/>
                <w:sz w:val="24"/>
                <w:szCs w:val="24"/>
                <w:lang w:eastAsia="ru-RU"/>
              </w:rPr>
            </w:pPr>
            <w:r w:rsidRPr="00E80204">
              <w:rPr>
                <w:rFonts w:ascii="Times New Roman" w:hAnsi="Times New Roman"/>
                <w:color w:val="000000"/>
                <w:sz w:val="24"/>
                <w:szCs w:val="24"/>
                <w:shd w:val="clear" w:color="auto" w:fill="FFFFFF"/>
              </w:rPr>
              <w:t>увеличение рисков возникновения</w:t>
            </w:r>
            <w:r w:rsidR="00B84ABF" w:rsidRPr="00E80204">
              <w:rPr>
                <w:rFonts w:ascii="Times New Roman" w:hAnsi="Times New Roman"/>
                <w:color w:val="000000"/>
                <w:sz w:val="24"/>
                <w:szCs w:val="24"/>
                <w:shd w:val="clear" w:color="auto" w:fill="FFFFFF"/>
              </w:rPr>
              <w:t xml:space="preserve"> пожаров</w:t>
            </w:r>
            <w:r w:rsidRPr="00E80204">
              <w:rPr>
                <w:rFonts w:ascii="Times New Roman" w:hAnsi="Times New Roman"/>
                <w:color w:val="000000"/>
                <w:sz w:val="24"/>
                <w:szCs w:val="24"/>
                <w:shd w:val="clear" w:color="auto" w:fill="FFFFFF"/>
              </w:rPr>
              <w:t xml:space="preserve"> и</w:t>
            </w:r>
            <w:r w:rsidR="00B84ABF" w:rsidRPr="00E80204">
              <w:rPr>
                <w:rFonts w:ascii="Times New Roman" w:hAnsi="Times New Roman"/>
                <w:color w:val="000000"/>
                <w:sz w:val="24"/>
                <w:szCs w:val="24"/>
                <w:shd w:val="clear" w:color="auto" w:fill="FFFFFF"/>
              </w:rPr>
              <w:t xml:space="preserve"> возникновения и смягчение последствий чрезвычайных ситуаций.</w:t>
            </w:r>
          </w:p>
        </w:tc>
        <w:tc>
          <w:tcPr>
            <w:tcW w:w="1843" w:type="dxa"/>
          </w:tcPr>
          <w:p w14:paraId="7F14735E" w14:textId="77777777" w:rsidR="005E61F3" w:rsidRPr="00E80204" w:rsidRDefault="005E61F3" w:rsidP="00E51FA0">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1;1.1</w:t>
            </w:r>
          </w:p>
        </w:tc>
      </w:tr>
      <w:tr w:rsidR="0094060D" w:rsidRPr="004942E3" w14:paraId="5C79266F" w14:textId="77777777" w:rsidTr="00FE0323">
        <w:trPr>
          <w:tblCellSpacing w:w="5" w:type="nil"/>
        </w:trPr>
        <w:tc>
          <w:tcPr>
            <w:tcW w:w="14601" w:type="dxa"/>
            <w:gridSpan w:val="8"/>
          </w:tcPr>
          <w:p w14:paraId="279D66B0" w14:textId="77777777" w:rsidR="0094060D" w:rsidRPr="00E80204" w:rsidRDefault="0094060D" w:rsidP="00171C6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2 «Обеспечение безопасности на воде»</w:t>
            </w:r>
          </w:p>
        </w:tc>
      </w:tr>
      <w:tr w:rsidR="0094060D" w:rsidRPr="004942E3" w14:paraId="25FCB042" w14:textId="77777777" w:rsidTr="00FE0323">
        <w:trPr>
          <w:trHeight w:val="379"/>
          <w:tblCellSpacing w:w="5" w:type="nil"/>
        </w:trPr>
        <w:tc>
          <w:tcPr>
            <w:tcW w:w="14601" w:type="dxa"/>
            <w:gridSpan w:val="8"/>
          </w:tcPr>
          <w:p w14:paraId="3B1EC1C7" w14:textId="5D7B897A"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pacing w:val="-4"/>
                <w:kern w:val="2"/>
                <w:sz w:val="24"/>
                <w:szCs w:val="24"/>
                <w:lang w:eastAsia="ru-RU"/>
              </w:rPr>
              <w:t>Цель «Повышение уровня безопасности на водных объектах Октябрьского района»</w:t>
            </w:r>
          </w:p>
        </w:tc>
      </w:tr>
      <w:tr w:rsidR="0094060D" w:rsidRPr="004942E3" w14:paraId="00D93EE0" w14:textId="77777777" w:rsidTr="00FE0323">
        <w:trPr>
          <w:tblCellSpacing w:w="5" w:type="nil"/>
        </w:trPr>
        <w:tc>
          <w:tcPr>
            <w:tcW w:w="14601" w:type="dxa"/>
            <w:gridSpan w:val="8"/>
          </w:tcPr>
          <w:p w14:paraId="6A0299F5" w14:textId="1311F9A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pacing w:val="-4"/>
                <w:kern w:val="2"/>
                <w:sz w:val="24"/>
                <w:szCs w:val="24"/>
                <w:lang w:eastAsia="ru-RU"/>
              </w:rPr>
              <w:t>Задача 1 «Обеспечение выполнения мероприятий по повышению уровня безопасности и минимизации потерь в случае возникновения чрезвычайных ситуаций во внутренних и территориальных водах»</w:t>
            </w:r>
          </w:p>
        </w:tc>
      </w:tr>
      <w:tr w:rsidR="0094060D" w:rsidRPr="004942E3" w14:paraId="74F5E589" w14:textId="77777777" w:rsidTr="00AF13D5">
        <w:trPr>
          <w:tblCellSpacing w:w="5" w:type="nil"/>
        </w:trPr>
        <w:tc>
          <w:tcPr>
            <w:tcW w:w="629" w:type="dxa"/>
          </w:tcPr>
          <w:p w14:paraId="294DB5F3" w14:textId="77777777" w:rsidR="0094060D" w:rsidRPr="00E80204" w:rsidRDefault="00C07153" w:rsidP="00CE2E9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w:t>
            </w:r>
            <w:r w:rsidR="0094060D" w:rsidRPr="00E80204">
              <w:rPr>
                <w:rFonts w:ascii="Times New Roman" w:eastAsia="Times New Roman" w:hAnsi="Times New Roman"/>
                <w:sz w:val="24"/>
                <w:szCs w:val="24"/>
                <w:lang w:eastAsia="ru-RU"/>
              </w:rPr>
              <w:t>.</w:t>
            </w:r>
          </w:p>
        </w:tc>
        <w:tc>
          <w:tcPr>
            <w:tcW w:w="2206" w:type="dxa"/>
          </w:tcPr>
          <w:p w14:paraId="2549E2F4"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2.1. Мероприятия по обеспечению безопасности на воде</w:t>
            </w:r>
          </w:p>
        </w:tc>
        <w:tc>
          <w:tcPr>
            <w:tcW w:w="1480" w:type="dxa"/>
          </w:tcPr>
          <w:p w14:paraId="1E94680C" w14:textId="77777777" w:rsidR="0094060D" w:rsidRPr="00E80204" w:rsidRDefault="00AD50B8" w:rsidP="0094307E">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Администрация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3E68556F"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43A266F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48540504"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Осуществление функции по обеспечению предупреждения и ликвидации последствий чрезвычайных ситуаций и пожарной безопасности на территории Октябрьского района</w:t>
            </w:r>
          </w:p>
        </w:tc>
        <w:tc>
          <w:tcPr>
            <w:tcW w:w="2977" w:type="dxa"/>
          </w:tcPr>
          <w:p w14:paraId="5A513FA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уровня противопожарной защищенности и защиты населения и территории Октябрьского района от чрезвычайных ситуаций</w:t>
            </w:r>
          </w:p>
        </w:tc>
        <w:tc>
          <w:tcPr>
            <w:tcW w:w="1843" w:type="dxa"/>
          </w:tcPr>
          <w:p w14:paraId="7A038AEF"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1;2;2.1</w:t>
            </w:r>
          </w:p>
        </w:tc>
      </w:tr>
      <w:tr w:rsidR="0094060D" w:rsidRPr="004942E3" w14:paraId="2B15F3FF" w14:textId="77777777" w:rsidTr="00FE0323">
        <w:trPr>
          <w:tblCellSpacing w:w="5" w:type="nil"/>
        </w:trPr>
        <w:tc>
          <w:tcPr>
            <w:tcW w:w="14601" w:type="dxa"/>
            <w:gridSpan w:val="8"/>
          </w:tcPr>
          <w:p w14:paraId="1873BC92" w14:textId="187C5749"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3 «Создание системы обеспечения вызова экстренных оперативных служб по единому номеру «112»</w:t>
            </w:r>
          </w:p>
        </w:tc>
      </w:tr>
      <w:tr w:rsidR="0094060D" w:rsidRPr="004942E3" w14:paraId="66C2D416" w14:textId="77777777" w:rsidTr="00FE0323">
        <w:trPr>
          <w:tblCellSpacing w:w="5" w:type="nil"/>
        </w:trPr>
        <w:tc>
          <w:tcPr>
            <w:tcW w:w="14601" w:type="dxa"/>
            <w:gridSpan w:val="8"/>
          </w:tcPr>
          <w:p w14:paraId="043E580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Цель «Развитие и поддержание высокой готовности системы обеспечения вызова экстренных оперативных служб по единому номеру «112»</w:t>
            </w:r>
          </w:p>
        </w:tc>
      </w:tr>
      <w:tr w:rsidR="0094060D" w:rsidRPr="004942E3" w14:paraId="08607268" w14:textId="77777777" w:rsidTr="00FE0323">
        <w:trPr>
          <w:tblCellSpacing w:w="5" w:type="nil"/>
        </w:trPr>
        <w:tc>
          <w:tcPr>
            <w:tcW w:w="14601" w:type="dxa"/>
            <w:gridSpan w:val="8"/>
          </w:tcPr>
          <w:p w14:paraId="5B4F32E5"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bCs/>
                <w:spacing w:val="-4"/>
                <w:sz w:val="24"/>
                <w:szCs w:val="24"/>
                <w:lang w:eastAsia="ru-RU"/>
              </w:rPr>
              <w:t>Задача 1 «Создание условий для оперативного реагирования экстренных служб при обращении населения на единый номер «112»</w:t>
            </w:r>
          </w:p>
        </w:tc>
      </w:tr>
      <w:tr w:rsidR="0094060D" w:rsidRPr="004942E3" w14:paraId="474F20E5" w14:textId="77777777" w:rsidTr="00AF13D5">
        <w:trPr>
          <w:tblCellSpacing w:w="5" w:type="nil"/>
        </w:trPr>
        <w:tc>
          <w:tcPr>
            <w:tcW w:w="629" w:type="dxa"/>
          </w:tcPr>
          <w:p w14:paraId="7711B2E1" w14:textId="77777777" w:rsidR="0094060D" w:rsidRPr="00E80204" w:rsidRDefault="00C07153"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w:t>
            </w:r>
            <w:r w:rsidR="0094060D" w:rsidRPr="00E80204">
              <w:rPr>
                <w:rFonts w:ascii="Times New Roman" w:eastAsia="Times New Roman" w:hAnsi="Times New Roman"/>
                <w:sz w:val="24"/>
                <w:szCs w:val="24"/>
                <w:lang w:eastAsia="ru-RU"/>
              </w:rPr>
              <w:t>.</w:t>
            </w:r>
          </w:p>
        </w:tc>
        <w:tc>
          <w:tcPr>
            <w:tcW w:w="2206" w:type="dxa"/>
          </w:tcPr>
          <w:p w14:paraId="7D085D4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3.1. Обеспечение функционирования и поддержания в постоянной готовности системы обеспечения вызова экстренных оперативных служб по единому номеру «112» Октябрьского района</w:t>
            </w:r>
          </w:p>
        </w:tc>
        <w:tc>
          <w:tcPr>
            <w:tcW w:w="1480" w:type="dxa"/>
          </w:tcPr>
          <w:p w14:paraId="44EFF451" w14:textId="77777777" w:rsidR="0094060D" w:rsidRPr="00E80204" w:rsidRDefault="00AD50B8"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w:t>
            </w:r>
            <w:r w:rsidR="0094307E" w:rsidRPr="00E80204">
              <w:rPr>
                <w:rFonts w:ascii="Times New Roman" w:eastAsia="Times New Roman" w:hAnsi="Times New Roman"/>
                <w:sz w:val="24"/>
                <w:szCs w:val="24"/>
                <w:lang w:eastAsia="ru-RU"/>
              </w:rPr>
              <w:t>ция 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447C9AD2"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7B4C4A7E"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38D2CCA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и подержание высокой готовности центра управления комплексной многоуровневой информационной системы обеспечения общественной безопасности, правопорядка и безопасности среды обитания на территории Октябрьского района, сокращение времени реагирования экстренных оперативных служб при возникновении происшествий, чрезвычайных ситуаций и пожаров</w:t>
            </w:r>
          </w:p>
        </w:tc>
        <w:tc>
          <w:tcPr>
            <w:tcW w:w="2977" w:type="dxa"/>
          </w:tcPr>
          <w:p w14:paraId="0A029092"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Увеличение времени на организацию скоординированных действий экстренных оперативных служб при угрозах и возникновении происшествий, пожаров и чрезвычайных ситуаций, увеличение времени реагирования экстренных оперативных служб</w:t>
            </w:r>
          </w:p>
        </w:tc>
        <w:tc>
          <w:tcPr>
            <w:tcW w:w="1843" w:type="dxa"/>
          </w:tcPr>
          <w:p w14:paraId="1F70D95A"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1;3;3.1</w:t>
            </w:r>
          </w:p>
        </w:tc>
      </w:tr>
      <w:tr w:rsidR="0094060D" w:rsidRPr="004942E3" w14:paraId="434A23F7" w14:textId="77777777" w:rsidTr="00FE0323">
        <w:trPr>
          <w:tblCellSpacing w:w="5" w:type="nil"/>
        </w:trPr>
        <w:tc>
          <w:tcPr>
            <w:tcW w:w="14601" w:type="dxa"/>
            <w:gridSpan w:val="8"/>
          </w:tcPr>
          <w:p w14:paraId="41ADCACE" w14:textId="65ED3641"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4 «Создание аппаратно-программного комплекса «Безопасный город» на территории Октябрьского района»</w:t>
            </w:r>
          </w:p>
        </w:tc>
      </w:tr>
      <w:tr w:rsidR="0094060D" w:rsidRPr="004942E3" w14:paraId="12E38227" w14:textId="77777777" w:rsidTr="00FE0323">
        <w:trPr>
          <w:tblCellSpacing w:w="5" w:type="nil"/>
        </w:trPr>
        <w:tc>
          <w:tcPr>
            <w:tcW w:w="14601" w:type="dxa"/>
            <w:gridSpan w:val="8"/>
          </w:tcPr>
          <w:p w14:paraId="0E52A07D"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Цель «Внедрение и обеспечение на базе аппаратно-программного комплекса «Безопасный город» комплексной многоуровневой системы мониторинга, прогнозирования, предупреждения правонарушений, пожаров, происшествий, чрезвычайных ситуаций и реагирования на них»</w:t>
            </w:r>
          </w:p>
        </w:tc>
      </w:tr>
      <w:tr w:rsidR="0094060D" w:rsidRPr="004942E3" w14:paraId="7A9802B0" w14:textId="77777777" w:rsidTr="00FE0323">
        <w:trPr>
          <w:tblCellSpacing w:w="5" w:type="nil"/>
        </w:trPr>
        <w:tc>
          <w:tcPr>
            <w:tcW w:w="14601" w:type="dxa"/>
            <w:gridSpan w:val="8"/>
          </w:tcPr>
          <w:p w14:paraId="3D04C21F"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bCs/>
                <w:spacing w:val="-4"/>
                <w:sz w:val="24"/>
                <w:szCs w:val="24"/>
                <w:lang w:eastAsia="ru-RU"/>
              </w:rPr>
              <w:t>Задача 1 «Обеспечение полным охватом территории Октябрьского района аппаратно-программным комплексом «Безопасный город»</w:t>
            </w:r>
          </w:p>
        </w:tc>
      </w:tr>
      <w:tr w:rsidR="0094060D" w:rsidRPr="004942E3" w14:paraId="1BDDFD13" w14:textId="77777777" w:rsidTr="00AF13D5">
        <w:trPr>
          <w:tblCellSpacing w:w="5" w:type="nil"/>
        </w:trPr>
        <w:tc>
          <w:tcPr>
            <w:tcW w:w="629" w:type="dxa"/>
          </w:tcPr>
          <w:p w14:paraId="34AC1B91" w14:textId="77777777" w:rsidR="0094060D" w:rsidRPr="00E80204" w:rsidRDefault="00C07153"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w:t>
            </w:r>
            <w:r w:rsidR="0094060D" w:rsidRPr="00E80204">
              <w:rPr>
                <w:rFonts w:ascii="Times New Roman" w:eastAsia="Times New Roman" w:hAnsi="Times New Roman"/>
                <w:sz w:val="24"/>
                <w:szCs w:val="24"/>
                <w:lang w:eastAsia="ru-RU"/>
              </w:rPr>
              <w:t>.</w:t>
            </w:r>
          </w:p>
        </w:tc>
        <w:tc>
          <w:tcPr>
            <w:tcW w:w="2206" w:type="dxa"/>
          </w:tcPr>
          <w:p w14:paraId="49AA4671"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4.1. Создание муниципальной интеграционной платформы и элементов системы видеонаблюдения в Октябрьском районе аппаратно-программного комплекса «Безопасный город» Октябрьского района</w:t>
            </w:r>
          </w:p>
        </w:tc>
        <w:tc>
          <w:tcPr>
            <w:tcW w:w="1480" w:type="dxa"/>
          </w:tcPr>
          <w:p w14:paraId="245D42CE" w14:textId="77777777" w:rsidR="0094060D" w:rsidRPr="00E80204" w:rsidRDefault="00AD50B8"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Администрация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28D8A5F0"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1A62BE82"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59333E4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Создание комплексной многоуровневой информационной системы обеспечения общественной безопасности, правопорядка и безопасности среды обитания на территории Октябрьского района</w:t>
            </w:r>
          </w:p>
        </w:tc>
        <w:tc>
          <w:tcPr>
            <w:tcW w:w="2977" w:type="dxa"/>
          </w:tcPr>
          <w:p w14:paraId="1DE99E83"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оперативности взаимодействия дежурных и диспетчерских служб при реагировании на возможные угрозы и качества мероприятий по прогнозированию и мониторингу оперативной обстановки на территории Октябрьского района</w:t>
            </w:r>
          </w:p>
        </w:tc>
        <w:tc>
          <w:tcPr>
            <w:tcW w:w="1843" w:type="dxa"/>
            <w:shd w:val="clear" w:color="auto" w:fill="auto"/>
          </w:tcPr>
          <w:p w14:paraId="2672C43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1;4;4.1</w:t>
            </w:r>
          </w:p>
        </w:tc>
      </w:tr>
      <w:tr w:rsidR="0094060D" w:rsidRPr="004942E3" w14:paraId="70D6726D" w14:textId="77777777" w:rsidTr="00AF13D5">
        <w:trPr>
          <w:trHeight w:val="3498"/>
          <w:tblCellSpacing w:w="5" w:type="nil"/>
        </w:trPr>
        <w:tc>
          <w:tcPr>
            <w:tcW w:w="629" w:type="dxa"/>
          </w:tcPr>
          <w:p w14:paraId="2E4270E2" w14:textId="77777777" w:rsidR="0094060D" w:rsidRPr="00E80204" w:rsidRDefault="00C07153"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11</w:t>
            </w:r>
            <w:r w:rsidR="0094060D" w:rsidRPr="00E80204">
              <w:rPr>
                <w:rFonts w:ascii="Times New Roman" w:eastAsia="Times New Roman" w:hAnsi="Times New Roman"/>
                <w:sz w:val="24"/>
                <w:szCs w:val="24"/>
                <w:lang w:eastAsia="ru-RU"/>
              </w:rPr>
              <w:t>.</w:t>
            </w:r>
          </w:p>
        </w:tc>
        <w:tc>
          <w:tcPr>
            <w:tcW w:w="2206" w:type="dxa"/>
          </w:tcPr>
          <w:p w14:paraId="45F163A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4.2. Обеспечение функционирования и поддержания в постоянной готовности камер видеонаблюдения и оборудования аппаратно-программного комплекса «Безопасный город» на территории Октябрьского района</w:t>
            </w:r>
          </w:p>
        </w:tc>
        <w:tc>
          <w:tcPr>
            <w:tcW w:w="1480" w:type="dxa"/>
          </w:tcPr>
          <w:p w14:paraId="58898198" w14:textId="77777777" w:rsidR="0094060D" w:rsidRPr="00E80204" w:rsidRDefault="00AD50B8"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w:t>
            </w:r>
            <w:r w:rsidR="0094307E" w:rsidRPr="00E80204">
              <w:rPr>
                <w:rFonts w:ascii="Times New Roman" w:eastAsia="Times New Roman" w:hAnsi="Times New Roman"/>
                <w:sz w:val="24"/>
                <w:szCs w:val="24"/>
                <w:lang w:eastAsia="ru-RU"/>
              </w:rPr>
              <w:t>ция 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2E3D8255"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08BDAFC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700C2D6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функционирования аппаратно-программного комплекса «Безопасный город»</w:t>
            </w:r>
          </w:p>
        </w:tc>
        <w:tc>
          <w:tcPr>
            <w:tcW w:w="2977" w:type="dxa"/>
          </w:tcPr>
          <w:p w14:paraId="1E374574"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оперативности взаимодействия дежурных и диспетчерских служб при реагировании на возможные угрозы и качества мероприятий по прогнозированию и мониторингу оперативной обстановки на территории Октябрьского района</w:t>
            </w:r>
          </w:p>
        </w:tc>
        <w:tc>
          <w:tcPr>
            <w:tcW w:w="1843" w:type="dxa"/>
            <w:shd w:val="clear" w:color="auto" w:fill="auto"/>
          </w:tcPr>
          <w:p w14:paraId="4970360D"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1;4;4.1</w:t>
            </w:r>
          </w:p>
        </w:tc>
      </w:tr>
    </w:tbl>
    <w:tbl>
      <w:tblPr>
        <w:tblpPr w:leftFromText="180" w:rightFromText="180" w:vertAnchor="text" w:horzAnchor="margin" w:tblpY="4"/>
        <w:tblW w:w="14786" w:type="dxa"/>
        <w:tblLook w:val="04A0" w:firstRow="1" w:lastRow="0" w:firstColumn="1" w:lastColumn="0" w:noHBand="0" w:noVBand="1"/>
      </w:tblPr>
      <w:tblGrid>
        <w:gridCol w:w="8471"/>
        <w:gridCol w:w="6315"/>
      </w:tblGrid>
      <w:tr w:rsidR="00B85B5D" w:rsidRPr="004942E3" w14:paraId="291B2336" w14:textId="77777777" w:rsidTr="0051391C">
        <w:tc>
          <w:tcPr>
            <w:tcW w:w="8471" w:type="dxa"/>
            <w:shd w:val="clear" w:color="auto" w:fill="auto"/>
          </w:tcPr>
          <w:p w14:paraId="6DF0BA67" w14:textId="77777777" w:rsidR="00B85B5D" w:rsidRPr="004942E3" w:rsidRDefault="00B85B5D" w:rsidP="0051391C">
            <w:pPr>
              <w:widowControl w:val="0"/>
              <w:spacing w:after="0" w:line="240" w:lineRule="auto"/>
              <w:jc w:val="center"/>
              <w:rPr>
                <w:rFonts w:ascii="Times New Roman" w:eastAsia="Times New Roman" w:hAnsi="Times New Roman"/>
                <w:sz w:val="28"/>
                <w:szCs w:val="28"/>
                <w:lang w:eastAsia="ru-RU"/>
              </w:rPr>
            </w:pPr>
          </w:p>
        </w:tc>
        <w:tc>
          <w:tcPr>
            <w:tcW w:w="6315" w:type="dxa"/>
            <w:shd w:val="clear" w:color="auto" w:fill="auto"/>
          </w:tcPr>
          <w:p w14:paraId="472BF688"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7C9D95A5"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4482DDC4"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6B8287BC"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099E27D8"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136B365B"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1310ECF8"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0B5FAA82" w14:textId="77777777" w:rsidR="00FE0323" w:rsidRPr="004942E3" w:rsidRDefault="00FE0323" w:rsidP="0051391C">
            <w:pPr>
              <w:widowControl w:val="0"/>
              <w:spacing w:after="0" w:line="240" w:lineRule="auto"/>
              <w:jc w:val="center"/>
              <w:rPr>
                <w:rFonts w:ascii="Times New Roman" w:eastAsia="Times New Roman" w:hAnsi="Times New Roman"/>
                <w:sz w:val="28"/>
                <w:szCs w:val="28"/>
                <w:lang w:eastAsia="ru-RU"/>
              </w:rPr>
            </w:pPr>
          </w:p>
          <w:p w14:paraId="701CEA7B" w14:textId="4ED96FA3" w:rsidR="00FE0323" w:rsidRDefault="00FE0323" w:rsidP="0051391C">
            <w:pPr>
              <w:widowControl w:val="0"/>
              <w:spacing w:after="0" w:line="240" w:lineRule="auto"/>
              <w:jc w:val="center"/>
              <w:rPr>
                <w:rFonts w:ascii="Times New Roman" w:eastAsia="Times New Roman" w:hAnsi="Times New Roman"/>
                <w:sz w:val="28"/>
                <w:szCs w:val="28"/>
                <w:lang w:eastAsia="ru-RU"/>
              </w:rPr>
            </w:pPr>
          </w:p>
          <w:p w14:paraId="069CAA3E" w14:textId="433BC0D3" w:rsidR="00E80204" w:rsidRDefault="00E80204" w:rsidP="0051391C">
            <w:pPr>
              <w:widowControl w:val="0"/>
              <w:spacing w:after="0" w:line="240" w:lineRule="auto"/>
              <w:jc w:val="center"/>
              <w:rPr>
                <w:rFonts w:ascii="Times New Roman" w:eastAsia="Times New Roman" w:hAnsi="Times New Roman"/>
                <w:sz w:val="28"/>
                <w:szCs w:val="28"/>
                <w:lang w:eastAsia="ru-RU"/>
              </w:rPr>
            </w:pPr>
          </w:p>
          <w:p w14:paraId="6661303F" w14:textId="3984D9AC" w:rsidR="00E80204" w:rsidRDefault="00E80204" w:rsidP="0051391C">
            <w:pPr>
              <w:widowControl w:val="0"/>
              <w:spacing w:after="0" w:line="240" w:lineRule="auto"/>
              <w:jc w:val="center"/>
              <w:rPr>
                <w:rFonts w:ascii="Times New Roman" w:eastAsia="Times New Roman" w:hAnsi="Times New Roman"/>
                <w:sz w:val="28"/>
                <w:szCs w:val="28"/>
                <w:lang w:eastAsia="ru-RU"/>
              </w:rPr>
            </w:pPr>
          </w:p>
          <w:p w14:paraId="389F6DD5" w14:textId="57454FC1" w:rsidR="00E80204" w:rsidRDefault="00E80204" w:rsidP="0051391C">
            <w:pPr>
              <w:widowControl w:val="0"/>
              <w:spacing w:after="0" w:line="240" w:lineRule="auto"/>
              <w:jc w:val="center"/>
              <w:rPr>
                <w:rFonts w:ascii="Times New Roman" w:eastAsia="Times New Roman" w:hAnsi="Times New Roman"/>
                <w:sz w:val="28"/>
                <w:szCs w:val="28"/>
                <w:lang w:eastAsia="ru-RU"/>
              </w:rPr>
            </w:pPr>
          </w:p>
          <w:p w14:paraId="191194FA" w14:textId="77777777" w:rsidR="00E80204" w:rsidRPr="004942E3" w:rsidRDefault="00E80204" w:rsidP="0051391C">
            <w:pPr>
              <w:widowControl w:val="0"/>
              <w:spacing w:after="0" w:line="240" w:lineRule="auto"/>
              <w:jc w:val="center"/>
              <w:rPr>
                <w:rFonts w:ascii="Times New Roman" w:eastAsia="Times New Roman" w:hAnsi="Times New Roman"/>
                <w:sz w:val="28"/>
                <w:szCs w:val="28"/>
                <w:lang w:eastAsia="ru-RU"/>
              </w:rPr>
            </w:pPr>
          </w:p>
          <w:p w14:paraId="205C65CC" w14:textId="77777777" w:rsidR="00FE0323" w:rsidRPr="004942E3" w:rsidRDefault="00FE0323" w:rsidP="0051391C">
            <w:pPr>
              <w:widowControl w:val="0"/>
              <w:spacing w:after="0" w:line="240" w:lineRule="auto"/>
              <w:jc w:val="center"/>
              <w:rPr>
                <w:rFonts w:ascii="Times New Roman" w:eastAsia="Times New Roman" w:hAnsi="Times New Roman"/>
                <w:sz w:val="28"/>
                <w:szCs w:val="28"/>
                <w:lang w:eastAsia="ru-RU"/>
              </w:rPr>
            </w:pPr>
          </w:p>
          <w:p w14:paraId="13BA195B" w14:textId="77777777" w:rsidR="00FE0323" w:rsidRPr="004942E3" w:rsidRDefault="00FE0323" w:rsidP="0051391C">
            <w:pPr>
              <w:widowControl w:val="0"/>
              <w:spacing w:after="0" w:line="240" w:lineRule="auto"/>
              <w:jc w:val="center"/>
              <w:rPr>
                <w:rFonts w:ascii="Times New Roman" w:eastAsia="Times New Roman" w:hAnsi="Times New Roman"/>
                <w:sz w:val="28"/>
                <w:szCs w:val="28"/>
                <w:lang w:eastAsia="ru-RU"/>
              </w:rPr>
            </w:pPr>
          </w:p>
          <w:p w14:paraId="656B6E28" w14:textId="77777777" w:rsidR="00FE0323" w:rsidRPr="004942E3" w:rsidRDefault="00FE0323" w:rsidP="0051391C">
            <w:pPr>
              <w:widowControl w:val="0"/>
              <w:spacing w:after="0" w:line="240" w:lineRule="auto"/>
              <w:jc w:val="center"/>
              <w:rPr>
                <w:rFonts w:ascii="Times New Roman" w:eastAsia="Times New Roman" w:hAnsi="Times New Roman"/>
                <w:sz w:val="28"/>
                <w:szCs w:val="28"/>
                <w:lang w:eastAsia="ru-RU"/>
              </w:rPr>
            </w:pPr>
          </w:p>
          <w:p w14:paraId="656DD3EA" w14:textId="77777777" w:rsidR="00FE0323" w:rsidRPr="004942E3" w:rsidRDefault="00FE0323" w:rsidP="0051391C">
            <w:pPr>
              <w:widowControl w:val="0"/>
              <w:spacing w:after="0" w:line="240" w:lineRule="auto"/>
              <w:jc w:val="center"/>
              <w:rPr>
                <w:rFonts w:ascii="Times New Roman" w:eastAsia="Times New Roman" w:hAnsi="Times New Roman"/>
                <w:sz w:val="28"/>
                <w:szCs w:val="28"/>
                <w:lang w:eastAsia="ru-RU"/>
              </w:rPr>
            </w:pPr>
          </w:p>
          <w:p w14:paraId="38B31E08" w14:textId="77777777" w:rsidR="00B85B5D" w:rsidRPr="004942E3" w:rsidRDefault="00B85B5D" w:rsidP="0051391C">
            <w:pPr>
              <w:widowControl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lastRenderedPageBreak/>
              <w:t>Приложение № 3</w:t>
            </w:r>
          </w:p>
          <w:p w14:paraId="4A93EAF4" w14:textId="77777777" w:rsidR="00B85B5D" w:rsidRPr="004942E3" w:rsidRDefault="00B85B5D" w:rsidP="0051391C">
            <w:pPr>
              <w:widowControl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к муниципальной программе Октябрьского</w:t>
            </w:r>
          </w:p>
          <w:p w14:paraId="27A96883" w14:textId="77777777" w:rsidR="00B85B5D" w:rsidRPr="004942E3" w:rsidRDefault="00B85B5D" w:rsidP="0051391C">
            <w:pPr>
              <w:widowControl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 xml:space="preserve"> района «Пожарная безопасность и защита населения и территорий Октябрьского района от чрезвычайных ситуаций»</w:t>
            </w:r>
          </w:p>
        </w:tc>
      </w:tr>
    </w:tbl>
    <w:p w14:paraId="11229C3F" w14:textId="77777777" w:rsidR="0094060D" w:rsidRPr="004942E3" w:rsidRDefault="0094060D" w:rsidP="00CE2E9F">
      <w:pPr>
        <w:widowControl w:val="0"/>
        <w:tabs>
          <w:tab w:val="center" w:pos="7285"/>
          <w:tab w:val="left" w:pos="8292"/>
        </w:tabs>
        <w:autoSpaceDE w:val="0"/>
        <w:autoSpaceDN w:val="0"/>
        <w:adjustRightInd w:val="0"/>
        <w:spacing w:after="0" w:line="240" w:lineRule="auto"/>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lastRenderedPageBreak/>
        <w:tab/>
      </w:r>
    </w:p>
    <w:p w14:paraId="77D0D741" w14:textId="01E7F83F" w:rsidR="00171C6B" w:rsidRPr="004942E3" w:rsidRDefault="00171C6B" w:rsidP="00171C6B">
      <w:pPr>
        <w:widowControl w:val="0"/>
        <w:tabs>
          <w:tab w:val="center" w:pos="7285"/>
          <w:tab w:val="left" w:pos="8292"/>
        </w:tabs>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Р</w:t>
      </w:r>
      <w:r w:rsidR="000246EB" w:rsidRPr="004942E3">
        <w:rPr>
          <w:rFonts w:ascii="Times New Roman" w:eastAsia="Times New Roman" w:hAnsi="Times New Roman"/>
          <w:sz w:val="28"/>
          <w:szCs w:val="28"/>
          <w:lang w:eastAsia="ru-RU"/>
        </w:rPr>
        <w:t>асходы</w:t>
      </w:r>
    </w:p>
    <w:p w14:paraId="21DEC590" w14:textId="24B88364" w:rsidR="00171C6B" w:rsidRDefault="00171C6B" w:rsidP="00171C6B">
      <w:pPr>
        <w:widowControl w:val="0"/>
        <w:tabs>
          <w:tab w:val="center" w:pos="7285"/>
          <w:tab w:val="left" w:pos="8292"/>
        </w:tabs>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бюджета Октябрьского района на реализацию муниципальной программы «Пожарная безопасность и защита населения и территорий Октябрьского района от чрезвычайных ситуаций»</w:t>
      </w:r>
    </w:p>
    <w:p w14:paraId="55956946" w14:textId="77777777" w:rsidR="000246EB" w:rsidRPr="004942E3" w:rsidRDefault="000246EB" w:rsidP="00171C6B">
      <w:pPr>
        <w:widowControl w:val="0"/>
        <w:tabs>
          <w:tab w:val="center" w:pos="7285"/>
          <w:tab w:val="left" w:pos="8292"/>
        </w:tabs>
        <w:autoSpaceDE w:val="0"/>
        <w:autoSpaceDN w:val="0"/>
        <w:adjustRightInd w:val="0"/>
        <w:spacing w:after="0" w:line="240" w:lineRule="auto"/>
        <w:jc w:val="center"/>
        <w:rPr>
          <w:rFonts w:ascii="Times New Roman" w:eastAsia="Times New Roman" w:hAnsi="Times New Roman"/>
          <w:sz w:val="28"/>
          <w:szCs w:val="28"/>
          <w:lang w:eastAsia="ru-RU"/>
        </w:rPr>
      </w:pP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992"/>
        <w:gridCol w:w="567"/>
        <w:gridCol w:w="567"/>
        <w:gridCol w:w="425"/>
        <w:gridCol w:w="29"/>
        <w:gridCol w:w="538"/>
        <w:gridCol w:w="879"/>
        <w:gridCol w:w="851"/>
        <w:gridCol w:w="822"/>
        <w:gridCol w:w="737"/>
        <w:gridCol w:w="851"/>
        <w:gridCol w:w="821"/>
        <w:gridCol w:w="738"/>
        <w:gridCol w:w="850"/>
        <w:gridCol w:w="851"/>
        <w:gridCol w:w="850"/>
        <w:gridCol w:w="709"/>
        <w:gridCol w:w="851"/>
        <w:gridCol w:w="680"/>
      </w:tblGrid>
      <w:tr w:rsidR="00171C6B" w:rsidRPr="00E80204" w14:paraId="26A0509A" w14:textId="77777777" w:rsidTr="00F9040D">
        <w:tc>
          <w:tcPr>
            <w:tcW w:w="993" w:type="dxa"/>
            <w:vMerge w:val="restart"/>
            <w:shd w:val="clear" w:color="auto" w:fill="auto"/>
          </w:tcPr>
          <w:p w14:paraId="182387D1"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Номер и наименование </w:t>
            </w:r>
            <w:r w:rsidRPr="00E80204">
              <w:rPr>
                <w:rFonts w:ascii="Times New Roman" w:eastAsia="Times New Roman" w:hAnsi="Times New Roman"/>
                <w:sz w:val="24"/>
                <w:szCs w:val="24"/>
                <w:lang w:eastAsia="ru-RU"/>
              </w:rPr>
              <w:br/>
              <w:t>подпрограммы, основного мероприятия подпрограммы,</w:t>
            </w:r>
          </w:p>
          <w:p w14:paraId="261E0F81"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мероприятия </w:t>
            </w:r>
            <w:r w:rsidRPr="00E80204">
              <w:rPr>
                <w:rFonts w:ascii="Times New Roman" w:eastAsia="Times New Roman" w:hAnsi="Times New Roman"/>
                <w:sz w:val="24"/>
                <w:szCs w:val="24"/>
                <w:lang w:eastAsia="ru-RU"/>
              </w:rPr>
              <w:lastRenderedPageBreak/>
              <w:t>ведомственной целевой программы</w:t>
            </w:r>
          </w:p>
        </w:tc>
        <w:tc>
          <w:tcPr>
            <w:tcW w:w="992" w:type="dxa"/>
            <w:vMerge w:val="restart"/>
            <w:shd w:val="clear" w:color="auto" w:fill="auto"/>
          </w:tcPr>
          <w:p w14:paraId="6A4592A4"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Ответствен</w:t>
            </w:r>
            <w:r w:rsidRPr="00E80204">
              <w:rPr>
                <w:rFonts w:ascii="Times New Roman" w:eastAsia="Times New Roman" w:hAnsi="Times New Roman"/>
                <w:sz w:val="24"/>
                <w:szCs w:val="24"/>
                <w:lang w:eastAsia="ru-RU"/>
              </w:rPr>
              <w:softHyphen/>
              <w:t xml:space="preserve">ный </w:t>
            </w:r>
            <w:proofErr w:type="gramStart"/>
            <w:r w:rsidRPr="00E80204">
              <w:rPr>
                <w:rFonts w:ascii="Times New Roman" w:eastAsia="Times New Roman" w:hAnsi="Times New Roman"/>
                <w:sz w:val="24"/>
                <w:szCs w:val="24"/>
                <w:lang w:eastAsia="ru-RU"/>
              </w:rPr>
              <w:t>исполни-</w:t>
            </w:r>
            <w:proofErr w:type="spellStart"/>
            <w:r w:rsidRPr="00E80204">
              <w:rPr>
                <w:rFonts w:ascii="Times New Roman" w:eastAsia="Times New Roman" w:hAnsi="Times New Roman"/>
                <w:sz w:val="24"/>
                <w:szCs w:val="24"/>
                <w:lang w:eastAsia="ru-RU"/>
              </w:rPr>
              <w:t>тель</w:t>
            </w:r>
            <w:proofErr w:type="spellEnd"/>
            <w:proofErr w:type="gramEnd"/>
            <w:r w:rsidRPr="00E80204">
              <w:rPr>
                <w:rFonts w:ascii="Times New Roman" w:eastAsia="Times New Roman" w:hAnsi="Times New Roman"/>
                <w:sz w:val="24"/>
                <w:szCs w:val="24"/>
                <w:lang w:eastAsia="ru-RU"/>
              </w:rPr>
              <w:t>, соисполнители, участники</w:t>
            </w:r>
          </w:p>
        </w:tc>
        <w:tc>
          <w:tcPr>
            <w:tcW w:w="2126" w:type="dxa"/>
            <w:gridSpan w:val="5"/>
            <w:shd w:val="clear" w:color="auto" w:fill="auto"/>
          </w:tcPr>
          <w:p w14:paraId="0A178210"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Код бюджетной классификации расходов</w:t>
            </w:r>
          </w:p>
        </w:tc>
        <w:tc>
          <w:tcPr>
            <w:tcW w:w="879" w:type="dxa"/>
            <w:shd w:val="clear" w:color="auto" w:fill="auto"/>
          </w:tcPr>
          <w:p w14:paraId="42E5432E" w14:textId="77777777" w:rsidR="00171C6B" w:rsidRPr="00E80204"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Объем расходов всего</w:t>
            </w:r>
            <w:r w:rsidRPr="00E80204">
              <w:rPr>
                <w:rFonts w:ascii="Times New Roman" w:eastAsia="Times New Roman" w:hAnsi="Times New Roman"/>
                <w:sz w:val="24"/>
                <w:szCs w:val="24"/>
                <w:lang w:eastAsia="ru-RU"/>
              </w:rPr>
              <w:br/>
              <w:t>(тыс. рублей)</w:t>
            </w:r>
          </w:p>
        </w:tc>
        <w:tc>
          <w:tcPr>
            <w:tcW w:w="9611" w:type="dxa"/>
            <w:gridSpan w:val="12"/>
            <w:shd w:val="clear" w:color="auto" w:fill="auto"/>
          </w:tcPr>
          <w:p w14:paraId="704F0B5B"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 том числе по годам реализации муниципальной программы</w:t>
            </w:r>
          </w:p>
          <w:p w14:paraId="2373A57C"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(тыс. рублей)</w:t>
            </w:r>
          </w:p>
        </w:tc>
      </w:tr>
      <w:tr w:rsidR="00C36578" w:rsidRPr="00E80204" w14:paraId="69C2D395" w14:textId="77777777" w:rsidTr="00F9040D">
        <w:tc>
          <w:tcPr>
            <w:tcW w:w="993" w:type="dxa"/>
            <w:vMerge/>
            <w:shd w:val="clear" w:color="auto" w:fill="auto"/>
          </w:tcPr>
          <w:p w14:paraId="6F40F384"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
        </w:tc>
        <w:tc>
          <w:tcPr>
            <w:tcW w:w="992" w:type="dxa"/>
            <w:vMerge/>
            <w:shd w:val="clear" w:color="auto" w:fill="auto"/>
          </w:tcPr>
          <w:p w14:paraId="29CB0B69"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
        </w:tc>
        <w:tc>
          <w:tcPr>
            <w:tcW w:w="567" w:type="dxa"/>
            <w:shd w:val="clear" w:color="auto" w:fill="auto"/>
          </w:tcPr>
          <w:p w14:paraId="6D8189BE"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ГРБС</w:t>
            </w:r>
          </w:p>
        </w:tc>
        <w:tc>
          <w:tcPr>
            <w:tcW w:w="567" w:type="dxa"/>
            <w:shd w:val="clear" w:color="auto" w:fill="auto"/>
          </w:tcPr>
          <w:p w14:paraId="1D8E2C9F"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roofErr w:type="spellStart"/>
            <w:r w:rsidRPr="00E80204">
              <w:rPr>
                <w:rFonts w:ascii="Times New Roman" w:eastAsia="Times New Roman" w:hAnsi="Times New Roman"/>
                <w:sz w:val="24"/>
                <w:szCs w:val="24"/>
                <w:lang w:eastAsia="ru-RU"/>
              </w:rPr>
              <w:t>РзПр</w:t>
            </w:r>
            <w:proofErr w:type="spellEnd"/>
          </w:p>
        </w:tc>
        <w:tc>
          <w:tcPr>
            <w:tcW w:w="425" w:type="dxa"/>
            <w:shd w:val="clear" w:color="auto" w:fill="auto"/>
          </w:tcPr>
          <w:p w14:paraId="72528722"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ЦСР</w:t>
            </w:r>
          </w:p>
        </w:tc>
        <w:tc>
          <w:tcPr>
            <w:tcW w:w="567" w:type="dxa"/>
            <w:gridSpan w:val="2"/>
            <w:shd w:val="clear" w:color="auto" w:fill="auto"/>
          </w:tcPr>
          <w:p w14:paraId="6317061B"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ВР</w:t>
            </w:r>
          </w:p>
        </w:tc>
        <w:tc>
          <w:tcPr>
            <w:tcW w:w="879" w:type="dxa"/>
            <w:shd w:val="clear" w:color="auto" w:fill="auto"/>
          </w:tcPr>
          <w:p w14:paraId="0552233D" w14:textId="77777777" w:rsidR="00171C6B" w:rsidRPr="00E80204"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p>
        </w:tc>
        <w:tc>
          <w:tcPr>
            <w:tcW w:w="851" w:type="dxa"/>
            <w:shd w:val="clear" w:color="auto" w:fill="auto"/>
          </w:tcPr>
          <w:p w14:paraId="3B1E7E14"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2019 год </w:t>
            </w:r>
          </w:p>
        </w:tc>
        <w:tc>
          <w:tcPr>
            <w:tcW w:w="822" w:type="dxa"/>
            <w:shd w:val="clear" w:color="auto" w:fill="auto"/>
          </w:tcPr>
          <w:p w14:paraId="1BD79178"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2020 год</w:t>
            </w:r>
          </w:p>
        </w:tc>
        <w:tc>
          <w:tcPr>
            <w:tcW w:w="737" w:type="dxa"/>
            <w:shd w:val="clear" w:color="auto" w:fill="auto"/>
          </w:tcPr>
          <w:p w14:paraId="37F47805"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2021 год</w:t>
            </w:r>
          </w:p>
        </w:tc>
        <w:tc>
          <w:tcPr>
            <w:tcW w:w="851" w:type="dxa"/>
            <w:shd w:val="clear" w:color="auto" w:fill="auto"/>
          </w:tcPr>
          <w:p w14:paraId="38AD1FF9" w14:textId="77777777" w:rsidR="00171C6B" w:rsidRPr="00E80204" w:rsidRDefault="00171C6B" w:rsidP="003E2A3F">
            <w:pPr>
              <w:widowControl w:val="0"/>
              <w:autoSpaceDE w:val="0"/>
              <w:autoSpaceDN w:val="0"/>
              <w:adjustRightInd w:val="0"/>
              <w:spacing w:after="0" w:line="240" w:lineRule="atLeast"/>
              <w:ind w:left="-33" w:right="-102"/>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2022 год</w:t>
            </w:r>
          </w:p>
        </w:tc>
        <w:tc>
          <w:tcPr>
            <w:tcW w:w="821" w:type="dxa"/>
            <w:shd w:val="clear" w:color="auto" w:fill="auto"/>
          </w:tcPr>
          <w:p w14:paraId="64B06A39"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2023 год</w:t>
            </w:r>
          </w:p>
        </w:tc>
        <w:tc>
          <w:tcPr>
            <w:tcW w:w="738" w:type="dxa"/>
            <w:shd w:val="clear" w:color="auto" w:fill="auto"/>
          </w:tcPr>
          <w:p w14:paraId="5EE7F395"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2024 год</w:t>
            </w:r>
          </w:p>
        </w:tc>
        <w:tc>
          <w:tcPr>
            <w:tcW w:w="850" w:type="dxa"/>
            <w:shd w:val="clear" w:color="auto" w:fill="auto"/>
          </w:tcPr>
          <w:p w14:paraId="03788408"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2025 год</w:t>
            </w:r>
          </w:p>
        </w:tc>
        <w:tc>
          <w:tcPr>
            <w:tcW w:w="851" w:type="dxa"/>
            <w:shd w:val="clear" w:color="auto" w:fill="auto"/>
          </w:tcPr>
          <w:p w14:paraId="416DE5C5"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2026 год</w:t>
            </w:r>
          </w:p>
        </w:tc>
        <w:tc>
          <w:tcPr>
            <w:tcW w:w="850" w:type="dxa"/>
            <w:shd w:val="clear" w:color="auto" w:fill="auto"/>
          </w:tcPr>
          <w:p w14:paraId="30149F9E"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2027 год</w:t>
            </w:r>
          </w:p>
        </w:tc>
        <w:tc>
          <w:tcPr>
            <w:tcW w:w="709" w:type="dxa"/>
            <w:shd w:val="clear" w:color="auto" w:fill="auto"/>
          </w:tcPr>
          <w:p w14:paraId="223C3D34"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2028 год</w:t>
            </w:r>
          </w:p>
        </w:tc>
        <w:tc>
          <w:tcPr>
            <w:tcW w:w="851" w:type="dxa"/>
            <w:shd w:val="clear" w:color="auto" w:fill="auto"/>
          </w:tcPr>
          <w:p w14:paraId="7C04AE55"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2029 год</w:t>
            </w:r>
          </w:p>
        </w:tc>
        <w:tc>
          <w:tcPr>
            <w:tcW w:w="680" w:type="dxa"/>
            <w:shd w:val="clear" w:color="auto" w:fill="auto"/>
          </w:tcPr>
          <w:p w14:paraId="5AA0E6CB"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r>
      <w:tr w:rsidR="00D239B0" w:rsidRPr="00E80204" w14:paraId="13D4F1FB" w14:textId="77777777" w:rsidTr="00DE3900">
        <w:trPr>
          <w:trHeight w:val="717"/>
        </w:trPr>
        <w:tc>
          <w:tcPr>
            <w:tcW w:w="993" w:type="dxa"/>
            <w:vMerge w:val="restart"/>
            <w:shd w:val="clear" w:color="auto" w:fill="auto"/>
          </w:tcPr>
          <w:p w14:paraId="145DBDDD" w14:textId="77777777" w:rsidR="00D239B0" w:rsidRPr="00E80204" w:rsidRDefault="00D239B0" w:rsidP="00D239B0">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Муниципальная программа Октябрьского района «Пожарная безопасность и защита населения и территорий Октябрьского района от </w:t>
            </w:r>
            <w:r w:rsidRPr="00E80204">
              <w:rPr>
                <w:rFonts w:ascii="Times New Roman" w:eastAsia="Times New Roman" w:hAnsi="Times New Roman"/>
                <w:sz w:val="24"/>
                <w:szCs w:val="24"/>
                <w:lang w:eastAsia="ru-RU"/>
              </w:rPr>
              <w:lastRenderedPageBreak/>
              <w:t>чрезвычайных ситуаций»</w:t>
            </w:r>
          </w:p>
        </w:tc>
        <w:tc>
          <w:tcPr>
            <w:tcW w:w="992" w:type="dxa"/>
            <w:shd w:val="clear" w:color="auto" w:fill="auto"/>
            <w:vAlign w:val="bottom"/>
          </w:tcPr>
          <w:p w14:paraId="6B49906A" w14:textId="77777777" w:rsidR="00D239B0" w:rsidRPr="00E80204" w:rsidRDefault="00D239B0" w:rsidP="00D239B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Всего, в том числе:</w:t>
            </w:r>
          </w:p>
        </w:tc>
        <w:tc>
          <w:tcPr>
            <w:tcW w:w="567" w:type="dxa"/>
            <w:shd w:val="clear" w:color="auto" w:fill="auto"/>
            <w:vAlign w:val="center"/>
          </w:tcPr>
          <w:p w14:paraId="00361724" w14:textId="77777777" w:rsidR="00D239B0" w:rsidRPr="00E80204" w:rsidRDefault="00D239B0" w:rsidP="00D239B0">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center"/>
          </w:tcPr>
          <w:p w14:paraId="36227175" w14:textId="77777777" w:rsidR="00D239B0" w:rsidRPr="00E80204" w:rsidRDefault="00D239B0" w:rsidP="00D239B0">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vAlign w:val="center"/>
          </w:tcPr>
          <w:p w14:paraId="626763E1" w14:textId="77777777" w:rsidR="00D239B0" w:rsidRPr="00E80204" w:rsidRDefault="00D239B0" w:rsidP="00D239B0">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vAlign w:val="center"/>
          </w:tcPr>
          <w:p w14:paraId="336F96D1" w14:textId="77777777" w:rsidR="00D239B0" w:rsidRPr="00E80204" w:rsidRDefault="00D239B0" w:rsidP="00D239B0">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center"/>
          </w:tcPr>
          <w:p w14:paraId="5AF98EDD" w14:textId="3D63DDAE" w:rsidR="00D239B0" w:rsidRPr="00E80204" w:rsidRDefault="00F76695" w:rsidP="00D239B0">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212510,4</w:t>
            </w:r>
          </w:p>
        </w:tc>
        <w:tc>
          <w:tcPr>
            <w:tcW w:w="851" w:type="dxa"/>
            <w:shd w:val="clear" w:color="auto" w:fill="auto"/>
            <w:vAlign w:val="center"/>
          </w:tcPr>
          <w:p w14:paraId="32EAA44E" w14:textId="77777777" w:rsidR="00D239B0" w:rsidRPr="00E80204" w:rsidRDefault="00D239B0" w:rsidP="00D239B0">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822" w:type="dxa"/>
            <w:shd w:val="clear" w:color="auto" w:fill="auto"/>
            <w:vAlign w:val="center"/>
          </w:tcPr>
          <w:p w14:paraId="6EAE0D04" w14:textId="04B6D4C4" w:rsidR="00D239B0" w:rsidRPr="00E80204" w:rsidRDefault="00D239B0" w:rsidP="00D239B0">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737" w:type="dxa"/>
            <w:shd w:val="clear" w:color="auto" w:fill="auto"/>
            <w:vAlign w:val="center"/>
          </w:tcPr>
          <w:p w14:paraId="0867BE53" w14:textId="31869AAD" w:rsidR="00D239B0" w:rsidRPr="00E80204" w:rsidRDefault="00D239B0" w:rsidP="00D239B0">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18975,1</w:t>
            </w:r>
          </w:p>
        </w:tc>
        <w:tc>
          <w:tcPr>
            <w:tcW w:w="851" w:type="dxa"/>
            <w:shd w:val="clear" w:color="auto" w:fill="auto"/>
            <w:vAlign w:val="center"/>
          </w:tcPr>
          <w:p w14:paraId="1F24CED4" w14:textId="0ABC8DB2" w:rsidR="00D239B0" w:rsidRPr="00E80204" w:rsidRDefault="00D239B0" w:rsidP="00D239B0">
            <w:pPr>
              <w:widowControl w:val="0"/>
              <w:spacing w:after="0" w:line="240" w:lineRule="auto"/>
              <w:ind w:left="-33"/>
              <w:jc w:val="center"/>
              <w:rPr>
                <w:rFonts w:ascii="Times New Roman" w:hAnsi="Times New Roman"/>
                <w:sz w:val="24"/>
                <w:szCs w:val="24"/>
              </w:rPr>
            </w:pPr>
            <w:r>
              <w:rPr>
                <w:rFonts w:ascii="Times New Roman" w:hAnsi="Times New Roman"/>
                <w:sz w:val="24"/>
                <w:szCs w:val="24"/>
              </w:rPr>
              <w:t>16851,5</w:t>
            </w:r>
          </w:p>
        </w:tc>
        <w:tc>
          <w:tcPr>
            <w:tcW w:w="821" w:type="dxa"/>
            <w:shd w:val="clear" w:color="auto" w:fill="auto"/>
            <w:vAlign w:val="center"/>
          </w:tcPr>
          <w:p w14:paraId="18691D9E" w14:textId="40A1FF2B" w:rsidR="00D239B0" w:rsidRPr="00E80204" w:rsidRDefault="00D239B0" w:rsidP="00D239B0">
            <w:pPr>
              <w:jc w:val="center"/>
              <w:rPr>
                <w:rFonts w:ascii="Times New Roman" w:hAnsi="Times New Roman"/>
                <w:sz w:val="24"/>
                <w:szCs w:val="24"/>
              </w:rPr>
            </w:pPr>
            <w:r>
              <w:rPr>
                <w:rFonts w:ascii="Times New Roman" w:hAnsi="Times New Roman"/>
                <w:sz w:val="24"/>
                <w:szCs w:val="24"/>
              </w:rPr>
              <w:t>16915,2</w:t>
            </w:r>
          </w:p>
        </w:tc>
        <w:tc>
          <w:tcPr>
            <w:tcW w:w="738" w:type="dxa"/>
            <w:shd w:val="clear" w:color="auto" w:fill="auto"/>
          </w:tcPr>
          <w:p w14:paraId="452E8CB4" w14:textId="2BC32FB4" w:rsidR="00D239B0" w:rsidRPr="00E80204" w:rsidRDefault="00D239B0" w:rsidP="00D239B0">
            <w:pPr>
              <w:jc w:val="center"/>
              <w:rPr>
                <w:rFonts w:ascii="Times New Roman" w:hAnsi="Times New Roman"/>
                <w:sz w:val="24"/>
                <w:szCs w:val="24"/>
              </w:rPr>
            </w:pPr>
            <w:r>
              <w:rPr>
                <w:rFonts w:ascii="Times New Roman" w:hAnsi="Times New Roman"/>
                <w:sz w:val="24"/>
                <w:szCs w:val="24"/>
              </w:rPr>
              <w:t>17498,3</w:t>
            </w:r>
          </w:p>
        </w:tc>
        <w:tc>
          <w:tcPr>
            <w:tcW w:w="850" w:type="dxa"/>
            <w:shd w:val="clear" w:color="auto" w:fill="auto"/>
          </w:tcPr>
          <w:p w14:paraId="03F285AE" w14:textId="4E8944B4" w:rsidR="00D239B0" w:rsidRPr="00E80204" w:rsidRDefault="00D239B0" w:rsidP="00D239B0">
            <w:pPr>
              <w:jc w:val="center"/>
              <w:rPr>
                <w:rFonts w:ascii="Times New Roman" w:hAnsi="Times New Roman"/>
                <w:sz w:val="24"/>
                <w:szCs w:val="24"/>
              </w:rPr>
            </w:pPr>
            <w:r w:rsidRPr="00A40D51">
              <w:rPr>
                <w:rFonts w:ascii="Times New Roman" w:hAnsi="Times New Roman"/>
                <w:sz w:val="24"/>
                <w:szCs w:val="24"/>
              </w:rPr>
              <w:t>17498,3</w:t>
            </w:r>
          </w:p>
        </w:tc>
        <w:tc>
          <w:tcPr>
            <w:tcW w:w="851" w:type="dxa"/>
            <w:shd w:val="clear" w:color="auto" w:fill="auto"/>
          </w:tcPr>
          <w:p w14:paraId="19E090C0" w14:textId="22016FC4" w:rsidR="00D239B0" w:rsidRPr="00E80204" w:rsidRDefault="00D239B0" w:rsidP="00D239B0">
            <w:pPr>
              <w:jc w:val="center"/>
              <w:rPr>
                <w:rFonts w:ascii="Times New Roman" w:hAnsi="Times New Roman"/>
                <w:sz w:val="24"/>
                <w:szCs w:val="24"/>
              </w:rPr>
            </w:pPr>
            <w:r w:rsidRPr="00A40D51">
              <w:rPr>
                <w:rFonts w:ascii="Times New Roman" w:hAnsi="Times New Roman"/>
                <w:sz w:val="24"/>
                <w:szCs w:val="24"/>
              </w:rPr>
              <w:t>17498,3</w:t>
            </w:r>
          </w:p>
        </w:tc>
        <w:tc>
          <w:tcPr>
            <w:tcW w:w="850" w:type="dxa"/>
            <w:shd w:val="clear" w:color="auto" w:fill="auto"/>
          </w:tcPr>
          <w:p w14:paraId="2F302B8D" w14:textId="4FCC17BB" w:rsidR="00D239B0" w:rsidRPr="00E80204" w:rsidRDefault="00D239B0" w:rsidP="00D239B0">
            <w:pPr>
              <w:jc w:val="center"/>
              <w:rPr>
                <w:rFonts w:ascii="Times New Roman" w:hAnsi="Times New Roman"/>
                <w:sz w:val="24"/>
                <w:szCs w:val="24"/>
              </w:rPr>
            </w:pPr>
            <w:r w:rsidRPr="00A40D51">
              <w:rPr>
                <w:rFonts w:ascii="Times New Roman" w:hAnsi="Times New Roman"/>
                <w:sz w:val="24"/>
                <w:szCs w:val="24"/>
              </w:rPr>
              <w:t>17498,3</w:t>
            </w:r>
          </w:p>
        </w:tc>
        <w:tc>
          <w:tcPr>
            <w:tcW w:w="709" w:type="dxa"/>
            <w:shd w:val="clear" w:color="auto" w:fill="auto"/>
          </w:tcPr>
          <w:p w14:paraId="30C1C5F0" w14:textId="0ACBE7C6" w:rsidR="00D239B0" w:rsidRPr="00E80204" w:rsidRDefault="00D239B0" w:rsidP="00D239B0">
            <w:pPr>
              <w:jc w:val="center"/>
              <w:rPr>
                <w:rFonts w:ascii="Times New Roman" w:hAnsi="Times New Roman"/>
                <w:sz w:val="24"/>
                <w:szCs w:val="24"/>
              </w:rPr>
            </w:pPr>
            <w:r w:rsidRPr="00A40D51">
              <w:rPr>
                <w:rFonts w:ascii="Times New Roman" w:hAnsi="Times New Roman"/>
                <w:sz w:val="24"/>
                <w:szCs w:val="24"/>
              </w:rPr>
              <w:t>17498,3</w:t>
            </w:r>
          </w:p>
        </w:tc>
        <w:tc>
          <w:tcPr>
            <w:tcW w:w="851" w:type="dxa"/>
            <w:shd w:val="clear" w:color="auto" w:fill="auto"/>
          </w:tcPr>
          <w:p w14:paraId="0A36D14F" w14:textId="1FAE8FEC" w:rsidR="00D239B0" w:rsidRPr="00E80204" w:rsidRDefault="00D239B0" w:rsidP="00D239B0">
            <w:pPr>
              <w:jc w:val="center"/>
              <w:rPr>
                <w:rFonts w:ascii="Times New Roman" w:hAnsi="Times New Roman"/>
                <w:sz w:val="24"/>
                <w:szCs w:val="24"/>
              </w:rPr>
            </w:pPr>
            <w:r w:rsidRPr="00A40D51">
              <w:rPr>
                <w:rFonts w:ascii="Times New Roman" w:hAnsi="Times New Roman"/>
                <w:sz w:val="24"/>
                <w:szCs w:val="24"/>
              </w:rPr>
              <w:t>17498,3</w:t>
            </w:r>
          </w:p>
        </w:tc>
        <w:tc>
          <w:tcPr>
            <w:tcW w:w="680" w:type="dxa"/>
            <w:shd w:val="clear" w:color="auto" w:fill="auto"/>
          </w:tcPr>
          <w:p w14:paraId="02D3D667" w14:textId="10C3457F" w:rsidR="00D239B0" w:rsidRPr="00E80204" w:rsidRDefault="00D239B0" w:rsidP="00D239B0">
            <w:pPr>
              <w:jc w:val="center"/>
              <w:rPr>
                <w:rFonts w:ascii="Times New Roman" w:hAnsi="Times New Roman"/>
                <w:sz w:val="24"/>
                <w:szCs w:val="24"/>
              </w:rPr>
            </w:pPr>
            <w:r w:rsidRPr="00A40D51">
              <w:rPr>
                <w:rFonts w:ascii="Times New Roman" w:hAnsi="Times New Roman"/>
                <w:sz w:val="24"/>
                <w:szCs w:val="24"/>
              </w:rPr>
              <w:t>17498,3</w:t>
            </w:r>
          </w:p>
        </w:tc>
      </w:tr>
      <w:tr w:rsidR="00F76695" w:rsidRPr="00E80204" w14:paraId="2EDF1D47" w14:textId="77777777" w:rsidTr="00E80204">
        <w:tc>
          <w:tcPr>
            <w:tcW w:w="993" w:type="dxa"/>
            <w:vMerge/>
            <w:shd w:val="clear" w:color="auto" w:fill="auto"/>
          </w:tcPr>
          <w:p w14:paraId="6B53E561" w14:textId="77777777" w:rsidR="00F76695" w:rsidRPr="00E80204" w:rsidRDefault="00F76695" w:rsidP="00F76695">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
        </w:tc>
        <w:tc>
          <w:tcPr>
            <w:tcW w:w="992" w:type="dxa"/>
            <w:shd w:val="clear" w:color="auto" w:fill="auto"/>
            <w:vAlign w:val="bottom"/>
          </w:tcPr>
          <w:p w14:paraId="0C9397C1" w14:textId="77777777" w:rsidR="00F76695" w:rsidRPr="00E80204" w:rsidRDefault="00F76695" w:rsidP="00F76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Администрация Октябрьского района в лице МКУ Октябрьского района «Управление ГОЧС»</w:t>
            </w:r>
          </w:p>
          <w:p w14:paraId="15316E9A" w14:textId="77777777" w:rsidR="00F76695" w:rsidRPr="00E80204" w:rsidRDefault="00F76695" w:rsidP="00F76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tcPr>
          <w:p w14:paraId="246CD939" w14:textId="77777777" w:rsidR="00F76695" w:rsidRPr="00E80204" w:rsidRDefault="00F76695" w:rsidP="00F76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7ED619EC" w14:textId="77777777" w:rsidR="00F76695" w:rsidRPr="00E80204" w:rsidRDefault="00F76695" w:rsidP="00F76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76AD781B" w14:textId="77777777" w:rsidR="00F76695" w:rsidRPr="00E80204" w:rsidRDefault="00F76695" w:rsidP="00F76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77E589EF" w14:textId="77777777" w:rsidR="00F76695" w:rsidRPr="00E80204" w:rsidRDefault="00F76695" w:rsidP="00F76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3BE985D8" w14:textId="434F6F89" w:rsidR="00F76695" w:rsidRPr="00E80204" w:rsidRDefault="00F76695" w:rsidP="00F76695">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207092,9</w:t>
            </w:r>
          </w:p>
        </w:tc>
        <w:tc>
          <w:tcPr>
            <w:tcW w:w="851" w:type="dxa"/>
            <w:shd w:val="clear" w:color="auto" w:fill="auto"/>
          </w:tcPr>
          <w:p w14:paraId="08C0783A" w14:textId="77777777" w:rsidR="00F76695" w:rsidRPr="00E80204" w:rsidRDefault="00F76695" w:rsidP="00F76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822" w:type="dxa"/>
            <w:shd w:val="clear" w:color="auto" w:fill="auto"/>
          </w:tcPr>
          <w:p w14:paraId="5AD10ADB" w14:textId="3BE9B424" w:rsidR="00F76695" w:rsidRPr="00E80204" w:rsidRDefault="00F76695" w:rsidP="00F76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12327,0</w:t>
            </w:r>
          </w:p>
        </w:tc>
        <w:tc>
          <w:tcPr>
            <w:tcW w:w="737" w:type="dxa"/>
            <w:shd w:val="clear" w:color="auto" w:fill="auto"/>
          </w:tcPr>
          <w:p w14:paraId="209A5FD5" w14:textId="431DA531" w:rsidR="00F76695" w:rsidRPr="00E80204" w:rsidRDefault="00F76695" w:rsidP="00F76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18482,6</w:t>
            </w:r>
          </w:p>
        </w:tc>
        <w:tc>
          <w:tcPr>
            <w:tcW w:w="851" w:type="dxa"/>
            <w:shd w:val="clear" w:color="auto" w:fill="auto"/>
          </w:tcPr>
          <w:p w14:paraId="5D5B33E9" w14:textId="15ABB29E" w:rsidR="00F76695" w:rsidRPr="00E80204" w:rsidRDefault="00F76695" w:rsidP="00F76695">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16359,0</w:t>
            </w:r>
          </w:p>
        </w:tc>
        <w:tc>
          <w:tcPr>
            <w:tcW w:w="821" w:type="dxa"/>
            <w:shd w:val="clear" w:color="auto" w:fill="auto"/>
          </w:tcPr>
          <w:p w14:paraId="0EE36111" w14:textId="0D21BF5A" w:rsidR="00F76695" w:rsidRPr="00E80204" w:rsidRDefault="00F76695" w:rsidP="00F76695">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16422,7</w:t>
            </w:r>
          </w:p>
        </w:tc>
        <w:tc>
          <w:tcPr>
            <w:tcW w:w="738" w:type="dxa"/>
            <w:shd w:val="clear" w:color="auto" w:fill="auto"/>
          </w:tcPr>
          <w:p w14:paraId="440F8079" w14:textId="2E2A4FB4" w:rsidR="00F76695" w:rsidRPr="00E80204" w:rsidRDefault="00F76695" w:rsidP="00F76695">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17005,8</w:t>
            </w:r>
          </w:p>
        </w:tc>
        <w:tc>
          <w:tcPr>
            <w:tcW w:w="850" w:type="dxa"/>
            <w:shd w:val="clear" w:color="auto" w:fill="auto"/>
          </w:tcPr>
          <w:p w14:paraId="21C07DBF" w14:textId="393E8E9D" w:rsidR="00F76695" w:rsidRPr="00E80204" w:rsidRDefault="00F76695" w:rsidP="00F76695">
            <w:pPr>
              <w:widowControl w:val="0"/>
              <w:spacing w:after="0" w:line="240" w:lineRule="auto"/>
              <w:ind w:left="-33"/>
              <w:jc w:val="center"/>
              <w:rPr>
                <w:rFonts w:ascii="Times New Roman" w:eastAsia="Times New Roman" w:hAnsi="Times New Roman"/>
                <w:sz w:val="24"/>
                <w:szCs w:val="24"/>
                <w:lang w:eastAsia="ru-RU"/>
              </w:rPr>
            </w:pPr>
            <w:r w:rsidRPr="003701B4">
              <w:rPr>
                <w:rFonts w:ascii="Times New Roman" w:eastAsia="Times New Roman" w:hAnsi="Times New Roman"/>
                <w:sz w:val="24"/>
                <w:szCs w:val="24"/>
                <w:lang w:eastAsia="ru-RU"/>
              </w:rPr>
              <w:t>17005,8</w:t>
            </w:r>
          </w:p>
        </w:tc>
        <w:tc>
          <w:tcPr>
            <w:tcW w:w="851" w:type="dxa"/>
            <w:shd w:val="clear" w:color="auto" w:fill="auto"/>
          </w:tcPr>
          <w:p w14:paraId="70A4CF6B" w14:textId="2FF1E378" w:rsidR="00F76695" w:rsidRPr="00E80204" w:rsidRDefault="00F76695" w:rsidP="00F76695">
            <w:pPr>
              <w:widowControl w:val="0"/>
              <w:spacing w:after="0" w:line="240" w:lineRule="auto"/>
              <w:ind w:left="-33"/>
              <w:jc w:val="center"/>
              <w:rPr>
                <w:rFonts w:ascii="Times New Roman" w:eastAsia="Times New Roman" w:hAnsi="Times New Roman"/>
                <w:sz w:val="24"/>
                <w:szCs w:val="24"/>
                <w:lang w:eastAsia="ru-RU"/>
              </w:rPr>
            </w:pPr>
            <w:r w:rsidRPr="003701B4">
              <w:rPr>
                <w:rFonts w:ascii="Times New Roman" w:eastAsia="Times New Roman" w:hAnsi="Times New Roman"/>
                <w:sz w:val="24"/>
                <w:szCs w:val="24"/>
                <w:lang w:eastAsia="ru-RU"/>
              </w:rPr>
              <w:t>17005,8</w:t>
            </w:r>
          </w:p>
        </w:tc>
        <w:tc>
          <w:tcPr>
            <w:tcW w:w="850" w:type="dxa"/>
            <w:shd w:val="clear" w:color="auto" w:fill="auto"/>
          </w:tcPr>
          <w:p w14:paraId="7DB61D33" w14:textId="6DB0428A" w:rsidR="00F76695" w:rsidRPr="00E80204" w:rsidRDefault="00F76695" w:rsidP="00F76695">
            <w:pPr>
              <w:widowControl w:val="0"/>
              <w:spacing w:after="0" w:line="240" w:lineRule="auto"/>
              <w:ind w:left="-33"/>
              <w:jc w:val="center"/>
              <w:rPr>
                <w:rFonts w:ascii="Times New Roman" w:eastAsia="Times New Roman" w:hAnsi="Times New Roman"/>
                <w:sz w:val="24"/>
                <w:szCs w:val="24"/>
                <w:lang w:eastAsia="ru-RU"/>
              </w:rPr>
            </w:pPr>
            <w:r w:rsidRPr="003701B4">
              <w:rPr>
                <w:rFonts w:ascii="Times New Roman" w:eastAsia="Times New Roman" w:hAnsi="Times New Roman"/>
                <w:sz w:val="24"/>
                <w:szCs w:val="24"/>
                <w:lang w:eastAsia="ru-RU"/>
              </w:rPr>
              <w:t>17005,8</w:t>
            </w:r>
          </w:p>
        </w:tc>
        <w:tc>
          <w:tcPr>
            <w:tcW w:w="709" w:type="dxa"/>
            <w:shd w:val="clear" w:color="auto" w:fill="auto"/>
          </w:tcPr>
          <w:p w14:paraId="4E8B2BEE" w14:textId="1DF5A112" w:rsidR="00F76695" w:rsidRPr="00E80204" w:rsidRDefault="00F76695" w:rsidP="00F76695">
            <w:pPr>
              <w:widowControl w:val="0"/>
              <w:spacing w:after="0" w:line="240" w:lineRule="auto"/>
              <w:ind w:left="-33"/>
              <w:jc w:val="center"/>
              <w:rPr>
                <w:rFonts w:ascii="Times New Roman" w:eastAsia="Times New Roman" w:hAnsi="Times New Roman"/>
                <w:sz w:val="24"/>
                <w:szCs w:val="24"/>
                <w:lang w:eastAsia="ru-RU"/>
              </w:rPr>
            </w:pPr>
            <w:r w:rsidRPr="003701B4">
              <w:rPr>
                <w:rFonts w:ascii="Times New Roman" w:eastAsia="Times New Roman" w:hAnsi="Times New Roman"/>
                <w:sz w:val="24"/>
                <w:szCs w:val="24"/>
                <w:lang w:eastAsia="ru-RU"/>
              </w:rPr>
              <w:t>17005,8</w:t>
            </w:r>
          </w:p>
        </w:tc>
        <w:tc>
          <w:tcPr>
            <w:tcW w:w="851" w:type="dxa"/>
            <w:shd w:val="clear" w:color="auto" w:fill="auto"/>
          </w:tcPr>
          <w:p w14:paraId="4C2133C9" w14:textId="7330E99B" w:rsidR="00F76695" w:rsidRPr="00E80204" w:rsidRDefault="00F76695" w:rsidP="00F76695">
            <w:pPr>
              <w:widowControl w:val="0"/>
              <w:spacing w:after="0" w:line="240" w:lineRule="auto"/>
              <w:ind w:left="-33"/>
              <w:jc w:val="center"/>
              <w:rPr>
                <w:rFonts w:ascii="Times New Roman" w:eastAsia="Times New Roman" w:hAnsi="Times New Roman"/>
                <w:sz w:val="24"/>
                <w:szCs w:val="24"/>
                <w:lang w:eastAsia="ru-RU"/>
              </w:rPr>
            </w:pPr>
            <w:r w:rsidRPr="003701B4">
              <w:rPr>
                <w:rFonts w:ascii="Times New Roman" w:eastAsia="Times New Roman" w:hAnsi="Times New Roman"/>
                <w:sz w:val="24"/>
                <w:szCs w:val="24"/>
                <w:lang w:eastAsia="ru-RU"/>
              </w:rPr>
              <w:t>17005,8</w:t>
            </w:r>
          </w:p>
        </w:tc>
        <w:tc>
          <w:tcPr>
            <w:tcW w:w="680" w:type="dxa"/>
            <w:shd w:val="clear" w:color="auto" w:fill="auto"/>
          </w:tcPr>
          <w:p w14:paraId="30CC7632" w14:textId="367ED6BF" w:rsidR="00F76695" w:rsidRPr="00E80204" w:rsidRDefault="00F76695" w:rsidP="00F76695">
            <w:pPr>
              <w:widowControl w:val="0"/>
              <w:spacing w:after="0" w:line="240" w:lineRule="auto"/>
              <w:ind w:left="-33"/>
              <w:jc w:val="center"/>
              <w:rPr>
                <w:rFonts w:ascii="Times New Roman" w:eastAsia="Times New Roman" w:hAnsi="Times New Roman"/>
                <w:sz w:val="24"/>
                <w:szCs w:val="24"/>
                <w:lang w:eastAsia="ru-RU"/>
              </w:rPr>
            </w:pPr>
            <w:r w:rsidRPr="003701B4">
              <w:rPr>
                <w:rFonts w:ascii="Times New Roman" w:eastAsia="Times New Roman" w:hAnsi="Times New Roman"/>
                <w:sz w:val="24"/>
                <w:szCs w:val="24"/>
                <w:lang w:eastAsia="ru-RU"/>
              </w:rPr>
              <w:t>17005,8</w:t>
            </w:r>
          </w:p>
        </w:tc>
      </w:tr>
      <w:tr w:rsidR="00C36578" w:rsidRPr="00E80204" w14:paraId="333D4CE2" w14:textId="77777777" w:rsidTr="00E80204">
        <w:tc>
          <w:tcPr>
            <w:tcW w:w="993" w:type="dxa"/>
            <w:vMerge/>
            <w:shd w:val="clear" w:color="auto" w:fill="auto"/>
          </w:tcPr>
          <w:p w14:paraId="407300B7"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
        </w:tc>
        <w:tc>
          <w:tcPr>
            <w:tcW w:w="992" w:type="dxa"/>
            <w:shd w:val="clear" w:color="auto" w:fill="auto"/>
            <w:vAlign w:val="bottom"/>
          </w:tcPr>
          <w:p w14:paraId="16EF30BE" w14:textId="77777777" w:rsidR="00171C6B" w:rsidRPr="00E80204"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ФЭУ Администрации Октябрьского </w:t>
            </w:r>
            <w:r w:rsidRPr="00E80204">
              <w:rPr>
                <w:rFonts w:ascii="Times New Roman" w:eastAsia="Times New Roman" w:hAnsi="Times New Roman"/>
                <w:sz w:val="24"/>
                <w:szCs w:val="24"/>
                <w:lang w:eastAsia="ru-RU"/>
              </w:rPr>
              <w:lastRenderedPageBreak/>
              <w:t xml:space="preserve">района, поселения Октябрьского района, </w:t>
            </w:r>
            <w:r w:rsidRPr="00E80204">
              <w:rPr>
                <w:rFonts w:ascii="Times New Roman" w:eastAsia="Times New Roman" w:hAnsi="Times New Roman"/>
                <w:kern w:val="2"/>
                <w:sz w:val="24"/>
                <w:szCs w:val="24"/>
              </w:rPr>
              <w:t>МКУ Октябрьского района «Управление ГОЧС»</w:t>
            </w:r>
          </w:p>
        </w:tc>
        <w:tc>
          <w:tcPr>
            <w:tcW w:w="567" w:type="dxa"/>
            <w:shd w:val="clear" w:color="auto" w:fill="auto"/>
          </w:tcPr>
          <w:p w14:paraId="712DAEB4"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904</w:t>
            </w:r>
          </w:p>
        </w:tc>
        <w:tc>
          <w:tcPr>
            <w:tcW w:w="567" w:type="dxa"/>
            <w:shd w:val="clear" w:color="auto" w:fill="auto"/>
          </w:tcPr>
          <w:p w14:paraId="00942CC0"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4F8570E1"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4D484B3E"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697B7737" w14:textId="77777777" w:rsidR="00171C6B" w:rsidRPr="00E80204" w:rsidRDefault="00171C6B" w:rsidP="00E80204">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5417,5</w:t>
            </w:r>
          </w:p>
        </w:tc>
        <w:tc>
          <w:tcPr>
            <w:tcW w:w="851" w:type="dxa"/>
            <w:shd w:val="clear" w:color="auto" w:fill="auto"/>
          </w:tcPr>
          <w:p w14:paraId="40997630"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0,0</w:t>
            </w:r>
          </w:p>
        </w:tc>
        <w:tc>
          <w:tcPr>
            <w:tcW w:w="822" w:type="dxa"/>
            <w:shd w:val="clear" w:color="auto" w:fill="auto"/>
          </w:tcPr>
          <w:p w14:paraId="5A57D6EB"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737" w:type="dxa"/>
            <w:shd w:val="clear" w:color="auto" w:fill="auto"/>
          </w:tcPr>
          <w:p w14:paraId="76DCDA26"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51" w:type="dxa"/>
            <w:shd w:val="clear" w:color="auto" w:fill="auto"/>
          </w:tcPr>
          <w:p w14:paraId="11A9C969"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21" w:type="dxa"/>
            <w:shd w:val="clear" w:color="auto" w:fill="auto"/>
          </w:tcPr>
          <w:p w14:paraId="39A0804F"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738" w:type="dxa"/>
            <w:shd w:val="clear" w:color="auto" w:fill="auto"/>
          </w:tcPr>
          <w:p w14:paraId="5D673542"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50" w:type="dxa"/>
            <w:shd w:val="clear" w:color="auto" w:fill="auto"/>
          </w:tcPr>
          <w:p w14:paraId="5B7307A8"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51" w:type="dxa"/>
            <w:shd w:val="clear" w:color="auto" w:fill="auto"/>
          </w:tcPr>
          <w:p w14:paraId="66F99A56"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50" w:type="dxa"/>
            <w:shd w:val="clear" w:color="auto" w:fill="auto"/>
          </w:tcPr>
          <w:p w14:paraId="10A2BB13"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709" w:type="dxa"/>
            <w:shd w:val="clear" w:color="auto" w:fill="auto"/>
          </w:tcPr>
          <w:p w14:paraId="4DEF759C"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51" w:type="dxa"/>
            <w:shd w:val="clear" w:color="auto" w:fill="auto"/>
          </w:tcPr>
          <w:p w14:paraId="767FB3DD"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680" w:type="dxa"/>
            <w:shd w:val="clear" w:color="auto" w:fill="auto"/>
          </w:tcPr>
          <w:p w14:paraId="1C242F75"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r>
      <w:tr w:rsidR="00F76695" w:rsidRPr="00E80204" w14:paraId="38C77258" w14:textId="77777777" w:rsidTr="00DE3900">
        <w:tc>
          <w:tcPr>
            <w:tcW w:w="993" w:type="dxa"/>
            <w:vMerge w:val="restart"/>
            <w:shd w:val="clear" w:color="auto" w:fill="auto"/>
          </w:tcPr>
          <w:p w14:paraId="51BB487A" w14:textId="77777777" w:rsidR="00F76695" w:rsidRPr="00E80204" w:rsidRDefault="00F76695" w:rsidP="00F76695">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1 «Пожарная безопасность и защита от чрезвычайных ситуаций»</w:t>
            </w:r>
          </w:p>
        </w:tc>
        <w:tc>
          <w:tcPr>
            <w:tcW w:w="992" w:type="dxa"/>
            <w:shd w:val="clear" w:color="auto" w:fill="auto"/>
            <w:vAlign w:val="bottom"/>
          </w:tcPr>
          <w:p w14:paraId="18D84A03" w14:textId="77777777" w:rsidR="00F76695" w:rsidRPr="00E80204" w:rsidRDefault="00F76695" w:rsidP="00F76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Всего, в том числе:</w:t>
            </w:r>
          </w:p>
        </w:tc>
        <w:tc>
          <w:tcPr>
            <w:tcW w:w="567" w:type="dxa"/>
            <w:shd w:val="clear" w:color="auto" w:fill="auto"/>
          </w:tcPr>
          <w:p w14:paraId="3C9C18D3" w14:textId="77777777" w:rsidR="00F76695" w:rsidRPr="00E80204" w:rsidRDefault="00F76695" w:rsidP="00F76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tcPr>
          <w:p w14:paraId="4B713849" w14:textId="77777777" w:rsidR="00F76695" w:rsidRPr="00E80204" w:rsidRDefault="00F76695" w:rsidP="00F76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518915FF" w14:textId="77777777" w:rsidR="00F76695" w:rsidRPr="00E80204" w:rsidRDefault="00F76695" w:rsidP="00F76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131DAA70" w14:textId="77777777" w:rsidR="00F76695" w:rsidRPr="00E80204" w:rsidRDefault="00F76695" w:rsidP="00F76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center"/>
          </w:tcPr>
          <w:p w14:paraId="74203325" w14:textId="78132043" w:rsidR="00F76695" w:rsidRPr="00E80204" w:rsidRDefault="00F76695" w:rsidP="00F76695">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212510,4</w:t>
            </w:r>
          </w:p>
        </w:tc>
        <w:tc>
          <w:tcPr>
            <w:tcW w:w="851" w:type="dxa"/>
            <w:shd w:val="clear" w:color="auto" w:fill="auto"/>
            <w:vAlign w:val="center"/>
          </w:tcPr>
          <w:p w14:paraId="125715F2" w14:textId="20F16714" w:rsidR="00F76695" w:rsidRPr="00E80204" w:rsidRDefault="00F76695" w:rsidP="00F76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822" w:type="dxa"/>
            <w:shd w:val="clear" w:color="auto" w:fill="auto"/>
            <w:vAlign w:val="center"/>
          </w:tcPr>
          <w:p w14:paraId="31F19000" w14:textId="37AC47DB" w:rsidR="00F76695" w:rsidRPr="00E80204" w:rsidRDefault="00F76695" w:rsidP="00F76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737" w:type="dxa"/>
            <w:shd w:val="clear" w:color="auto" w:fill="auto"/>
            <w:vAlign w:val="center"/>
          </w:tcPr>
          <w:p w14:paraId="1B2E147D" w14:textId="1F4E750D" w:rsidR="00F76695" w:rsidRPr="00E80204" w:rsidRDefault="00F76695" w:rsidP="00F76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18975,1</w:t>
            </w:r>
          </w:p>
        </w:tc>
        <w:tc>
          <w:tcPr>
            <w:tcW w:w="851" w:type="dxa"/>
            <w:shd w:val="clear" w:color="auto" w:fill="auto"/>
            <w:vAlign w:val="center"/>
          </w:tcPr>
          <w:p w14:paraId="51D4B3A2" w14:textId="6AF99F2F" w:rsidR="00F76695" w:rsidRPr="00E80204" w:rsidRDefault="00F76695" w:rsidP="00F76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hAnsi="Times New Roman"/>
                <w:sz w:val="24"/>
                <w:szCs w:val="24"/>
              </w:rPr>
              <w:t>16851,5</w:t>
            </w:r>
          </w:p>
        </w:tc>
        <w:tc>
          <w:tcPr>
            <w:tcW w:w="821" w:type="dxa"/>
            <w:shd w:val="clear" w:color="auto" w:fill="auto"/>
            <w:vAlign w:val="center"/>
          </w:tcPr>
          <w:p w14:paraId="67FC3ED7" w14:textId="52DE3CEC" w:rsidR="00F76695" w:rsidRPr="00E80204" w:rsidRDefault="00F76695" w:rsidP="00F76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hAnsi="Times New Roman"/>
                <w:sz w:val="24"/>
                <w:szCs w:val="24"/>
              </w:rPr>
              <w:t>16915,2</w:t>
            </w:r>
          </w:p>
        </w:tc>
        <w:tc>
          <w:tcPr>
            <w:tcW w:w="738" w:type="dxa"/>
            <w:shd w:val="clear" w:color="auto" w:fill="auto"/>
          </w:tcPr>
          <w:p w14:paraId="5303BB03" w14:textId="0D6B6F9E" w:rsidR="00F76695" w:rsidRPr="00E80204" w:rsidRDefault="00F76695" w:rsidP="00F76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hAnsi="Times New Roman"/>
                <w:sz w:val="24"/>
                <w:szCs w:val="24"/>
              </w:rPr>
              <w:t>17498,3</w:t>
            </w:r>
          </w:p>
        </w:tc>
        <w:tc>
          <w:tcPr>
            <w:tcW w:w="850" w:type="dxa"/>
            <w:shd w:val="clear" w:color="auto" w:fill="auto"/>
          </w:tcPr>
          <w:p w14:paraId="512A3410" w14:textId="0917C85F" w:rsidR="00F76695" w:rsidRPr="00E80204" w:rsidRDefault="00F76695" w:rsidP="00F76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851" w:type="dxa"/>
            <w:shd w:val="clear" w:color="auto" w:fill="auto"/>
          </w:tcPr>
          <w:p w14:paraId="5B1C18B6" w14:textId="5B73B17B" w:rsidR="00F76695" w:rsidRPr="00E80204" w:rsidRDefault="00F76695" w:rsidP="00F76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850" w:type="dxa"/>
            <w:shd w:val="clear" w:color="auto" w:fill="auto"/>
          </w:tcPr>
          <w:p w14:paraId="5FECE238" w14:textId="629F711B" w:rsidR="00F76695" w:rsidRPr="00E80204" w:rsidRDefault="00F76695" w:rsidP="00F76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709" w:type="dxa"/>
            <w:shd w:val="clear" w:color="auto" w:fill="auto"/>
          </w:tcPr>
          <w:p w14:paraId="1DAF71F6" w14:textId="69D4C58E" w:rsidR="00F76695" w:rsidRPr="00E80204" w:rsidRDefault="00F76695" w:rsidP="00F76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851" w:type="dxa"/>
            <w:shd w:val="clear" w:color="auto" w:fill="auto"/>
          </w:tcPr>
          <w:p w14:paraId="6EB3A841" w14:textId="338F073D" w:rsidR="00F76695" w:rsidRPr="00E80204" w:rsidRDefault="00F76695" w:rsidP="00F76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680" w:type="dxa"/>
            <w:shd w:val="clear" w:color="auto" w:fill="auto"/>
          </w:tcPr>
          <w:p w14:paraId="7D4AC729" w14:textId="02A5B1A2" w:rsidR="00F76695" w:rsidRPr="00E80204" w:rsidRDefault="00F76695" w:rsidP="00F76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A40D51">
              <w:rPr>
                <w:rFonts w:ascii="Times New Roman" w:hAnsi="Times New Roman"/>
                <w:sz w:val="24"/>
                <w:szCs w:val="24"/>
              </w:rPr>
              <w:t>17498,3</w:t>
            </w:r>
          </w:p>
        </w:tc>
      </w:tr>
      <w:tr w:rsidR="00F76695" w:rsidRPr="00E80204" w14:paraId="51FCC1FF" w14:textId="77777777" w:rsidTr="00E80204">
        <w:tc>
          <w:tcPr>
            <w:tcW w:w="993" w:type="dxa"/>
            <w:vMerge/>
            <w:shd w:val="clear" w:color="auto" w:fill="auto"/>
          </w:tcPr>
          <w:p w14:paraId="567A7CF3" w14:textId="77777777" w:rsidR="00F76695" w:rsidRPr="00E80204" w:rsidRDefault="00F76695" w:rsidP="00F76695">
            <w:pPr>
              <w:widowControl w:val="0"/>
              <w:autoSpaceDE w:val="0"/>
              <w:autoSpaceDN w:val="0"/>
              <w:adjustRightInd w:val="0"/>
              <w:spacing w:after="0" w:line="240" w:lineRule="atLeast"/>
              <w:rPr>
                <w:rFonts w:ascii="Times New Roman" w:eastAsia="Times New Roman" w:hAnsi="Times New Roman"/>
                <w:sz w:val="24"/>
                <w:szCs w:val="24"/>
                <w:lang w:eastAsia="ru-RU"/>
              </w:rPr>
            </w:pPr>
          </w:p>
        </w:tc>
        <w:tc>
          <w:tcPr>
            <w:tcW w:w="992" w:type="dxa"/>
            <w:shd w:val="clear" w:color="auto" w:fill="auto"/>
            <w:vAlign w:val="bottom"/>
          </w:tcPr>
          <w:p w14:paraId="34184E18" w14:textId="77777777" w:rsidR="00F76695" w:rsidRPr="00E80204" w:rsidRDefault="00F76695" w:rsidP="00F76695">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Администрация Октябрьского района в лице, </w:t>
            </w:r>
            <w:r w:rsidRPr="00E80204">
              <w:rPr>
                <w:rFonts w:ascii="Times New Roman" w:eastAsia="Times New Roman" w:hAnsi="Times New Roman"/>
                <w:kern w:val="2"/>
                <w:sz w:val="24"/>
                <w:szCs w:val="24"/>
              </w:rPr>
              <w:t>МКУ Октябрьского района «Управление ГОЧС»</w:t>
            </w:r>
          </w:p>
        </w:tc>
        <w:tc>
          <w:tcPr>
            <w:tcW w:w="567" w:type="dxa"/>
            <w:shd w:val="clear" w:color="auto" w:fill="auto"/>
          </w:tcPr>
          <w:p w14:paraId="2378C410" w14:textId="77777777" w:rsidR="00F76695" w:rsidRPr="00E80204" w:rsidRDefault="00F76695" w:rsidP="00F76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6B066F61" w14:textId="77777777" w:rsidR="00F76695" w:rsidRPr="00E80204" w:rsidRDefault="00F76695" w:rsidP="00F76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70EBC6B5" w14:textId="77777777" w:rsidR="00F76695" w:rsidRPr="00E80204" w:rsidRDefault="00F76695" w:rsidP="00F76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2033124E" w14:textId="77777777" w:rsidR="00F76695" w:rsidRPr="00E80204" w:rsidRDefault="00F76695" w:rsidP="00F76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6251FA3F" w14:textId="69E125E4" w:rsidR="00F76695" w:rsidRPr="00E80204" w:rsidRDefault="00F76695" w:rsidP="00F76695">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207092,9</w:t>
            </w:r>
          </w:p>
        </w:tc>
        <w:tc>
          <w:tcPr>
            <w:tcW w:w="851" w:type="dxa"/>
            <w:shd w:val="clear" w:color="auto" w:fill="auto"/>
          </w:tcPr>
          <w:p w14:paraId="7DFA40C3" w14:textId="5F890E17" w:rsidR="00F76695" w:rsidRPr="00E80204" w:rsidRDefault="00F76695" w:rsidP="00F76695">
            <w:pPr>
              <w:jc w:val="center"/>
              <w:rPr>
                <w:rFonts w:ascii="Times New Roman" w:hAnsi="Times New Roman"/>
                <w:sz w:val="24"/>
                <w:szCs w:val="24"/>
              </w:rPr>
            </w:pPr>
            <w:r w:rsidRPr="00E80204">
              <w:rPr>
                <w:rFonts w:ascii="Times New Roman" w:eastAsia="Times New Roman" w:hAnsi="Times New Roman"/>
                <w:sz w:val="24"/>
                <w:szCs w:val="24"/>
                <w:lang w:eastAsia="ru-RU"/>
              </w:rPr>
              <w:t>24461,0</w:t>
            </w:r>
          </w:p>
        </w:tc>
        <w:tc>
          <w:tcPr>
            <w:tcW w:w="822" w:type="dxa"/>
            <w:shd w:val="clear" w:color="auto" w:fill="auto"/>
          </w:tcPr>
          <w:p w14:paraId="04937F0A" w14:textId="01D7ABB5" w:rsidR="00F76695" w:rsidRPr="00E80204" w:rsidRDefault="00F76695" w:rsidP="00F76695">
            <w:pPr>
              <w:jc w:val="center"/>
              <w:rPr>
                <w:rFonts w:ascii="Times New Roman" w:hAnsi="Times New Roman"/>
                <w:sz w:val="24"/>
                <w:szCs w:val="24"/>
              </w:rPr>
            </w:pPr>
            <w:r>
              <w:rPr>
                <w:rFonts w:ascii="Times New Roman" w:eastAsia="Times New Roman" w:hAnsi="Times New Roman"/>
                <w:sz w:val="24"/>
                <w:szCs w:val="24"/>
                <w:lang w:eastAsia="ru-RU"/>
              </w:rPr>
              <w:t>12327,0</w:t>
            </w:r>
          </w:p>
        </w:tc>
        <w:tc>
          <w:tcPr>
            <w:tcW w:w="737" w:type="dxa"/>
            <w:shd w:val="clear" w:color="auto" w:fill="auto"/>
          </w:tcPr>
          <w:p w14:paraId="297D6266" w14:textId="223735D3" w:rsidR="00F76695" w:rsidRPr="00E80204" w:rsidRDefault="00F76695" w:rsidP="00F76695">
            <w:pPr>
              <w:jc w:val="center"/>
              <w:rPr>
                <w:rFonts w:ascii="Times New Roman" w:hAnsi="Times New Roman"/>
                <w:sz w:val="24"/>
                <w:szCs w:val="24"/>
              </w:rPr>
            </w:pPr>
            <w:r>
              <w:rPr>
                <w:rFonts w:ascii="Times New Roman" w:eastAsia="Times New Roman" w:hAnsi="Times New Roman"/>
                <w:sz w:val="24"/>
                <w:szCs w:val="24"/>
                <w:lang w:eastAsia="ru-RU"/>
              </w:rPr>
              <w:t>18482,6</w:t>
            </w:r>
          </w:p>
        </w:tc>
        <w:tc>
          <w:tcPr>
            <w:tcW w:w="851" w:type="dxa"/>
            <w:shd w:val="clear" w:color="auto" w:fill="auto"/>
          </w:tcPr>
          <w:p w14:paraId="4A34ACA2" w14:textId="3DAAF2CB" w:rsidR="00F76695" w:rsidRPr="00E80204" w:rsidRDefault="00F76695" w:rsidP="00F76695">
            <w:pPr>
              <w:jc w:val="center"/>
              <w:rPr>
                <w:rFonts w:ascii="Times New Roman" w:hAnsi="Times New Roman"/>
                <w:sz w:val="24"/>
                <w:szCs w:val="24"/>
              </w:rPr>
            </w:pPr>
            <w:r>
              <w:rPr>
                <w:rFonts w:ascii="Times New Roman" w:eastAsia="Times New Roman" w:hAnsi="Times New Roman"/>
                <w:sz w:val="24"/>
                <w:szCs w:val="24"/>
                <w:lang w:eastAsia="ru-RU"/>
              </w:rPr>
              <w:t>16359,0</w:t>
            </w:r>
          </w:p>
        </w:tc>
        <w:tc>
          <w:tcPr>
            <w:tcW w:w="821" w:type="dxa"/>
            <w:shd w:val="clear" w:color="auto" w:fill="auto"/>
          </w:tcPr>
          <w:p w14:paraId="61CFAAED" w14:textId="11943AD8" w:rsidR="00F76695" w:rsidRPr="00E80204" w:rsidRDefault="00F76695" w:rsidP="00F76695">
            <w:pPr>
              <w:widowControl w:val="0"/>
              <w:spacing w:after="0"/>
              <w:ind w:left="-33"/>
              <w:jc w:val="center"/>
              <w:rPr>
                <w:rFonts w:ascii="Times New Roman" w:hAnsi="Times New Roman"/>
                <w:sz w:val="24"/>
                <w:szCs w:val="24"/>
              </w:rPr>
            </w:pPr>
            <w:r>
              <w:rPr>
                <w:rFonts w:ascii="Times New Roman" w:eastAsia="Times New Roman" w:hAnsi="Times New Roman"/>
                <w:sz w:val="24"/>
                <w:szCs w:val="24"/>
                <w:lang w:eastAsia="ru-RU"/>
              </w:rPr>
              <w:t>16422,7</w:t>
            </w:r>
          </w:p>
        </w:tc>
        <w:tc>
          <w:tcPr>
            <w:tcW w:w="738" w:type="dxa"/>
            <w:shd w:val="clear" w:color="auto" w:fill="auto"/>
          </w:tcPr>
          <w:p w14:paraId="76DD2B66" w14:textId="2D274E24" w:rsidR="00F76695" w:rsidRPr="00E80204" w:rsidRDefault="00F76695" w:rsidP="00F76695">
            <w:pPr>
              <w:widowControl w:val="0"/>
              <w:spacing w:after="0"/>
              <w:ind w:left="-33"/>
              <w:jc w:val="center"/>
              <w:rPr>
                <w:rFonts w:ascii="Times New Roman" w:hAnsi="Times New Roman"/>
                <w:sz w:val="24"/>
                <w:szCs w:val="24"/>
              </w:rPr>
            </w:pPr>
            <w:r>
              <w:rPr>
                <w:rFonts w:ascii="Times New Roman" w:eastAsia="Times New Roman" w:hAnsi="Times New Roman"/>
                <w:sz w:val="24"/>
                <w:szCs w:val="24"/>
                <w:lang w:eastAsia="ru-RU"/>
              </w:rPr>
              <w:t>17005,8</w:t>
            </w:r>
          </w:p>
        </w:tc>
        <w:tc>
          <w:tcPr>
            <w:tcW w:w="850" w:type="dxa"/>
            <w:shd w:val="clear" w:color="auto" w:fill="auto"/>
          </w:tcPr>
          <w:p w14:paraId="1DD6D813" w14:textId="4C54FCA2" w:rsidR="00F76695" w:rsidRPr="00E80204" w:rsidRDefault="00F76695" w:rsidP="00F76695">
            <w:pPr>
              <w:widowControl w:val="0"/>
              <w:spacing w:after="0"/>
              <w:ind w:left="-33"/>
              <w:jc w:val="center"/>
              <w:rPr>
                <w:rFonts w:ascii="Times New Roman" w:hAnsi="Times New Roman"/>
                <w:sz w:val="24"/>
                <w:szCs w:val="24"/>
              </w:rPr>
            </w:pPr>
            <w:r w:rsidRPr="003701B4">
              <w:rPr>
                <w:rFonts w:ascii="Times New Roman" w:eastAsia="Times New Roman" w:hAnsi="Times New Roman"/>
                <w:sz w:val="24"/>
                <w:szCs w:val="24"/>
                <w:lang w:eastAsia="ru-RU"/>
              </w:rPr>
              <w:t>17005,8</w:t>
            </w:r>
          </w:p>
        </w:tc>
        <w:tc>
          <w:tcPr>
            <w:tcW w:w="851" w:type="dxa"/>
            <w:shd w:val="clear" w:color="auto" w:fill="auto"/>
          </w:tcPr>
          <w:p w14:paraId="562C19A8" w14:textId="2E267193" w:rsidR="00F76695" w:rsidRPr="00E80204" w:rsidRDefault="00F76695" w:rsidP="00F76695">
            <w:pPr>
              <w:widowControl w:val="0"/>
              <w:spacing w:after="0"/>
              <w:ind w:left="-33"/>
              <w:jc w:val="center"/>
              <w:rPr>
                <w:rFonts w:ascii="Times New Roman" w:hAnsi="Times New Roman"/>
                <w:sz w:val="24"/>
                <w:szCs w:val="24"/>
              </w:rPr>
            </w:pPr>
            <w:r w:rsidRPr="003701B4">
              <w:rPr>
                <w:rFonts w:ascii="Times New Roman" w:eastAsia="Times New Roman" w:hAnsi="Times New Roman"/>
                <w:sz w:val="24"/>
                <w:szCs w:val="24"/>
                <w:lang w:eastAsia="ru-RU"/>
              </w:rPr>
              <w:t>17005,8</w:t>
            </w:r>
          </w:p>
        </w:tc>
        <w:tc>
          <w:tcPr>
            <w:tcW w:w="850" w:type="dxa"/>
            <w:shd w:val="clear" w:color="auto" w:fill="auto"/>
          </w:tcPr>
          <w:p w14:paraId="74E12A2E" w14:textId="0D6538FF" w:rsidR="00F76695" w:rsidRPr="00E80204" w:rsidRDefault="00F76695" w:rsidP="00F76695">
            <w:pPr>
              <w:widowControl w:val="0"/>
              <w:spacing w:after="0"/>
              <w:ind w:left="-33"/>
              <w:jc w:val="center"/>
              <w:rPr>
                <w:rFonts w:ascii="Times New Roman" w:hAnsi="Times New Roman"/>
                <w:sz w:val="24"/>
                <w:szCs w:val="24"/>
              </w:rPr>
            </w:pPr>
            <w:r w:rsidRPr="003701B4">
              <w:rPr>
                <w:rFonts w:ascii="Times New Roman" w:eastAsia="Times New Roman" w:hAnsi="Times New Roman"/>
                <w:sz w:val="24"/>
                <w:szCs w:val="24"/>
                <w:lang w:eastAsia="ru-RU"/>
              </w:rPr>
              <w:t>17005,8</w:t>
            </w:r>
          </w:p>
        </w:tc>
        <w:tc>
          <w:tcPr>
            <w:tcW w:w="709" w:type="dxa"/>
            <w:shd w:val="clear" w:color="auto" w:fill="auto"/>
          </w:tcPr>
          <w:p w14:paraId="7D1C12FB" w14:textId="135955FC" w:rsidR="00F76695" w:rsidRPr="00E80204" w:rsidRDefault="00F76695" w:rsidP="00F76695">
            <w:pPr>
              <w:widowControl w:val="0"/>
              <w:spacing w:after="0"/>
              <w:ind w:left="-33"/>
              <w:jc w:val="center"/>
              <w:rPr>
                <w:rFonts w:ascii="Times New Roman" w:hAnsi="Times New Roman"/>
                <w:sz w:val="24"/>
                <w:szCs w:val="24"/>
              </w:rPr>
            </w:pPr>
            <w:r w:rsidRPr="003701B4">
              <w:rPr>
                <w:rFonts w:ascii="Times New Roman" w:eastAsia="Times New Roman" w:hAnsi="Times New Roman"/>
                <w:sz w:val="24"/>
                <w:szCs w:val="24"/>
                <w:lang w:eastAsia="ru-RU"/>
              </w:rPr>
              <w:t>17005,8</w:t>
            </w:r>
          </w:p>
        </w:tc>
        <w:tc>
          <w:tcPr>
            <w:tcW w:w="851" w:type="dxa"/>
            <w:shd w:val="clear" w:color="auto" w:fill="auto"/>
          </w:tcPr>
          <w:p w14:paraId="39111328" w14:textId="0AEEA479" w:rsidR="00F76695" w:rsidRPr="00E80204" w:rsidRDefault="00F76695" w:rsidP="00F76695">
            <w:pPr>
              <w:widowControl w:val="0"/>
              <w:spacing w:after="0"/>
              <w:ind w:left="-33"/>
              <w:jc w:val="center"/>
              <w:rPr>
                <w:rFonts w:ascii="Times New Roman" w:hAnsi="Times New Roman"/>
                <w:sz w:val="24"/>
                <w:szCs w:val="24"/>
              </w:rPr>
            </w:pPr>
            <w:r w:rsidRPr="003701B4">
              <w:rPr>
                <w:rFonts w:ascii="Times New Roman" w:eastAsia="Times New Roman" w:hAnsi="Times New Roman"/>
                <w:sz w:val="24"/>
                <w:szCs w:val="24"/>
                <w:lang w:eastAsia="ru-RU"/>
              </w:rPr>
              <w:t>17005,8</w:t>
            </w:r>
          </w:p>
        </w:tc>
        <w:tc>
          <w:tcPr>
            <w:tcW w:w="680" w:type="dxa"/>
            <w:shd w:val="clear" w:color="auto" w:fill="auto"/>
          </w:tcPr>
          <w:p w14:paraId="5F18B5A1" w14:textId="2C753590" w:rsidR="00F76695" w:rsidRPr="00E80204" w:rsidRDefault="00F76695" w:rsidP="00F76695">
            <w:pPr>
              <w:widowControl w:val="0"/>
              <w:spacing w:after="0"/>
              <w:ind w:left="-33"/>
              <w:jc w:val="center"/>
              <w:rPr>
                <w:rFonts w:ascii="Times New Roman" w:hAnsi="Times New Roman"/>
                <w:sz w:val="24"/>
                <w:szCs w:val="24"/>
              </w:rPr>
            </w:pPr>
            <w:r w:rsidRPr="003701B4">
              <w:rPr>
                <w:rFonts w:ascii="Times New Roman" w:eastAsia="Times New Roman" w:hAnsi="Times New Roman"/>
                <w:sz w:val="24"/>
                <w:szCs w:val="24"/>
                <w:lang w:eastAsia="ru-RU"/>
              </w:rPr>
              <w:t>17005,8</w:t>
            </w:r>
          </w:p>
        </w:tc>
      </w:tr>
      <w:tr w:rsidR="000C1ABB" w:rsidRPr="00E80204" w14:paraId="6D9F1AC8" w14:textId="77777777" w:rsidTr="00E80204">
        <w:tc>
          <w:tcPr>
            <w:tcW w:w="993" w:type="dxa"/>
            <w:vMerge/>
            <w:shd w:val="clear" w:color="auto" w:fill="auto"/>
          </w:tcPr>
          <w:p w14:paraId="68AB2BAD"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p>
        </w:tc>
        <w:tc>
          <w:tcPr>
            <w:tcW w:w="992" w:type="dxa"/>
            <w:shd w:val="clear" w:color="auto" w:fill="auto"/>
            <w:vAlign w:val="bottom"/>
          </w:tcPr>
          <w:p w14:paraId="09B7761A"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ФЭУ Администрации Октябрьского района, поселения Октябрьского района</w:t>
            </w:r>
          </w:p>
        </w:tc>
        <w:tc>
          <w:tcPr>
            <w:tcW w:w="567" w:type="dxa"/>
            <w:shd w:val="clear" w:color="auto" w:fill="auto"/>
          </w:tcPr>
          <w:p w14:paraId="5E3A6649"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904</w:t>
            </w:r>
          </w:p>
        </w:tc>
        <w:tc>
          <w:tcPr>
            <w:tcW w:w="567" w:type="dxa"/>
            <w:shd w:val="clear" w:color="auto" w:fill="auto"/>
          </w:tcPr>
          <w:p w14:paraId="0172EA1F"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308C5472"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12906133"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47EDA0F4"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5417,5</w:t>
            </w:r>
          </w:p>
        </w:tc>
        <w:tc>
          <w:tcPr>
            <w:tcW w:w="851" w:type="dxa"/>
            <w:shd w:val="clear" w:color="auto" w:fill="auto"/>
          </w:tcPr>
          <w:p w14:paraId="02449469"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1BFE412F"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737" w:type="dxa"/>
            <w:shd w:val="clear" w:color="auto" w:fill="auto"/>
          </w:tcPr>
          <w:p w14:paraId="04177508"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51" w:type="dxa"/>
            <w:shd w:val="clear" w:color="auto" w:fill="auto"/>
          </w:tcPr>
          <w:p w14:paraId="12F16CEE"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21" w:type="dxa"/>
            <w:shd w:val="clear" w:color="auto" w:fill="auto"/>
          </w:tcPr>
          <w:p w14:paraId="52ECA2B4"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738" w:type="dxa"/>
            <w:shd w:val="clear" w:color="auto" w:fill="auto"/>
          </w:tcPr>
          <w:p w14:paraId="5B2AAEBA"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50" w:type="dxa"/>
            <w:shd w:val="clear" w:color="auto" w:fill="auto"/>
          </w:tcPr>
          <w:p w14:paraId="0F7DFF86"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51" w:type="dxa"/>
            <w:shd w:val="clear" w:color="auto" w:fill="auto"/>
          </w:tcPr>
          <w:p w14:paraId="6FC06502"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50" w:type="dxa"/>
            <w:shd w:val="clear" w:color="auto" w:fill="auto"/>
          </w:tcPr>
          <w:p w14:paraId="42EFF9CF"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709" w:type="dxa"/>
            <w:shd w:val="clear" w:color="auto" w:fill="auto"/>
          </w:tcPr>
          <w:p w14:paraId="0B4F4C40"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51" w:type="dxa"/>
            <w:shd w:val="clear" w:color="auto" w:fill="auto"/>
          </w:tcPr>
          <w:p w14:paraId="7C2CE2C0"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680" w:type="dxa"/>
            <w:shd w:val="clear" w:color="auto" w:fill="auto"/>
          </w:tcPr>
          <w:p w14:paraId="6103E618"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r>
      <w:tr w:rsidR="000C1ABB" w:rsidRPr="00E80204" w14:paraId="3DBCB4E8" w14:textId="77777777" w:rsidTr="00E80204">
        <w:tc>
          <w:tcPr>
            <w:tcW w:w="993" w:type="dxa"/>
            <w:shd w:val="clear" w:color="auto" w:fill="auto"/>
          </w:tcPr>
          <w:p w14:paraId="0BD3525C"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1.1 Содержание и обслуживание систем оповещения населения Октябрьского района</w:t>
            </w:r>
          </w:p>
        </w:tc>
        <w:tc>
          <w:tcPr>
            <w:tcW w:w="992" w:type="dxa"/>
            <w:shd w:val="clear" w:color="auto" w:fill="auto"/>
            <w:vAlign w:val="bottom"/>
          </w:tcPr>
          <w:p w14:paraId="450B55E2"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ФЭУ Администрации Октябрьского района, поселения Октябрьского района</w:t>
            </w:r>
          </w:p>
        </w:tc>
        <w:tc>
          <w:tcPr>
            <w:tcW w:w="567" w:type="dxa"/>
            <w:shd w:val="clear" w:color="auto" w:fill="auto"/>
          </w:tcPr>
          <w:p w14:paraId="5EEA9D5C"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904</w:t>
            </w:r>
          </w:p>
        </w:tc>
        <w:tc>
          <w:tcPr>
            <w:tcW w:w="567" w:type="dxa"/>
            <w:shd w:val="clear" w:color="auto" w:fill="auto"/>
          </w:tcPr>
          <w:p w14:paraId="69A3BF97"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49F9F6A5"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0810084680</w:t>
            </w:r>
          </w:p>
        </w:tc>
        <w:tc>
          <w:tcPr>
            <w:tcW w:w="538" w:type="dxa"/>
            <w:shd w:val="clear" w:color="auto" w:fill="auto"/>
          </w:tcPr>
          <w:p w14:paraId="1577FC46"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540</w:t>
            </w:r>
          </w:p>
        </w:tc>
        <w:tc>
          <w:tcPr>
            <w:tcW w:w="879" w:type="dxa"/>
            <w:shd w:val="clear" w:color="auto" w:fill="auto"/>
          </w:tcPr>
          <w:p w14:paraId="3715C539"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1210,0</w:t>
            </w:r>
          </w:p>
        </w:tc>
        <w:tc>
          <w:tcPr>
            <w:tcW w:w="851" w:type="dxa"/>
            <w:shd w:val="clear" w:color="auto" w:fill="auto"/>
          </w:tcPr>
          <w:p w14:paraId="593BF399"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6BFD10E4"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110,0</w:t>
            </w:r>
          </w:p>
        </w:tc>
        <w:tc>
          <w:tcPr>
            <w:tcW w:w="737" w:type="dxa"/>
            <w:shd w:val="clear" w:color="auto" w:fill="auto"/>
          </w:tcPr>
          <w:p w14:paraId="667DF2A3"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110,0</w:t>
            </w:r>
          </w:p>
        </w:tc>
        <w:tc>
          <w:tcPr>
            <w:tcW w:w="851" w:type="dxa"/>
            <w:shd w:val="clear" w:color="auto" w:fill="auto"/>
          </w:tcPr>
          <w:p w14:paraId="08D24224"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821" w:type="dxa"/>
            <w:shd w:val="clear" w:color="auto" w:fill="auto"/>
          </w:tcPr>
          <w:p w14:paraId="05401A46"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738" w:type="dxa"/>
            <w:shd w:val="clear" w:color="auto" w:fill="auto"/>
          </w:tcPr>
          <w:p w14:paraId="073CB5F1"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850" w:type="dxa"/>
            <w:shd w:val="clear" w:color="auto" w:fill="auto"/>
          </w:tcPr>
          <w:p w14:paraId="3F1C8F1B"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851" w:type="dxa"/>
            <w:shd w:val="clear" w:color="auto" w:fill="auto"/>
          </w:tcPr>
          <w:p w14:paraId="45AACD42"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850" w:type="dxa"/>
            <w:shd w:val="clear" w:color="auto" w:fill="auto"/>
          </w:tcPr>
          <w:p w14:paraId="44913DA2"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709" w:type="dxa"/>
            <w:shd w:val="clear" w:color="auto" w:fill="auto"/>
          </w:tcPr>
          <w:p w14:paraId="12F655D5"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851" w:type="dxa"/>
            <w:shd w:val="clear" w:color="auto" w:fill="auto"/>
          </w:tcPr>
          <w:p w14:paraId="0F478806"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680" w:type="dxa"/>
            <w:shd w:val="clear" w:color="auto" w:fill="auto"/>
          </w:tcPr>
          <w:p w14:paraId="463A1822"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r>
      <w:tr w:rsidR="000C1ABB" w:rsidRPr="00E80204" w14:paraId="2CBE55AA" w14:textId="77777777" w:rsidTr="00E80204">
        <w:tc>
          <w:tcPr>
            <w:tcW w:w="993" w:type="dxa"/>
            <w:shd w:val="clear" w:color="auto" w:fill="auto"/>
          </w:tcPr>
          <w:p w14:paraId="0B74F8FC"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Основное мероприятие 1.2 Подготовка должностных лиц и руководящего состава Октябрьского района</w:t>
            </w:r>
          </w:p>
        </w:tc>
        <w:tc>
          <w:tcPr>
            <w:tcW w:w="992" w:type="dxa"/>
            <w:shd w:val="clear" w:color="auto" w:fill="auto"/>
            <w:vAlign w:val="bottom"/>
          </w:tcPr>
          <w:p w14:paraId="218080B7"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ФЭУ Администрации Октябрьского района, поселения Октябрьского района</w:t>
            </w:r>
          </w:p>
        </w:tc>
        <w:tc>
          <w:tcPr>
            <w:tcW w:w="567" w:type="dxa"/>
            <w:shd w:val="clear" w:color="auto" w:fill="auto"/>
          </w:tcPr>
          <w:p w14:paraId="59D6A38D"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904</w:t>
            </w:r>
          </w:p>
        </w:tc>
        <w:tc>
          <w:tcPr>
            <w:tcW w:w="567" w:type="dxa"/>
            <w:shd w:val="clear" w:color="auto" w:fill="auto"/>
          </w:tcPr>
          <w:p w14:paraId="1A4D4579"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216EDFFE"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0810084710</w:t>
            </w:r>
          </w:p>
        </w:tc>
        <w:tc>
          <w:tcPr>
            <w:tcW w:w="538" w:type="dxa"/>
            <w:shd w:val="clear" w:color="auto" w:fill="auto"/>
          </w:tcPr>
          <w:p w14:paraId="3593CD1E"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540</w:t>
            </w:r>
          </w:p>
        </w:tc>
        <w:tc>
          <w:tcPr>
            <w:tcW w:w="879" w:type="dxa"/>
            <w:shd w:val="clear" w:color="auto" w:fill="auto"/>
          </w:tcPr>
          <w:p w14:paraId="0230DA6F"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338,8</w:t>
            </w:r>
          </w:p>
        </w:tc>
        <w:tc>
          <w:tcPr>
            <w:tcW w:w="851" w:type="dxa"/>
            <w:shd w:val="clear" w:color="auto" w:fill="auto"/>
          </w:tcPr>
          <w:p w14:paraId="27388255"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3DECBE97"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30,8</w:t>
            </w:r>
          </w:p>
        </w:tc>
        <w:tc>
          <w:tcPr>
            <w:tcW w:w="737" w:type="dxa"/>
            <w:shd w:val="clear" w:color="auto" w:fill="auto"/>
          </w:tcPr>
          <w:p w14:paraId="3E586AD1"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30,8</w:t>
            </w:r>
          </w:p>
        </w:tc>
        <w:tc>
          <w:tcPr>
            <w:tcW w:w="851" w:type="dxa"/>
            <w:shd w:val="clear" w:color="auto" w:fill="auto"/>
          </w:tcPr>
          <w:p w14:paraId="2A25811D"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821" w:type="dxa"/>
            <w:shd w:val="clear" w:color="auto" w:fill="auto"/>
          </w:tcPr>
          <w:p w14:paraId="6237840D"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738" w:type="dxa"/>
            <w:shd w:val="clear" w:color="auto" w:fill="auto"/>
          </w:tcPr>
          <w:p w14:paraId="1C6253DB"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850" w:type="dxa"/>
            <w:shd w:val="clear" w:color="auto" w:fill="auto"/>
          </w:tcPr>
          <w:p w14:paraId="76D417A5"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851" w:type="dxa"/>
            <w:shd w:val="clear" w:color="auto" w:fill="auto"/>
          </w:tcPr>
          <w:p w14:paraId="2E474CEA"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850" w:type="dxa"/>
            <w:shd w:val="clear" w:color="auto" w:fill="auto"/>
          </w:tcPr>
          <w:p w14:paraId="02A18A1A"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709" w:type="dxa"/>
            <w:shd w:val="clear" w:color="auto" w:fill="auto"/>
          </w:tcPr>
          <w:p w14:paraId="4EC9A95D"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851" w:type="dxa"/>
            <w:shd w:val="clear" w:color="auto" w:fill="auto"/>
          </w:tcPr>
          <w:p w14:paraId="29732BD1"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680" w:type="dxa"/>
            <w:shd w:val="clear" w:color="auto" w:fill="auto"/>
          </w:tcPr>
          <w:p w14:paraId="4264B69C"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r>
      <w:tr w:rsidR="000C1ABB" w:rsidRPr="00E80204" w14:paraId="7F3C35ED" w14:textId="77777777" w:rsidTr="00E80204">
        <w:tc>
          <w:tcPr>
            <w:tcW w:w="993" w:type="dxa"/>
            <w:shd w:val="clear" w:color="auto" w:fill="auto"/>
          </w:tcPr>
          <w:p w14:paraId="1CE9302E"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1.3Приобретение наглядной агитации по защите территории и </w:t>
            </w:r>
            <w:r w:rsidRPr="00E80204">
              <w:rPr>
                <w:rFonts w:ascii="Times New Roman" w:eastAsia="Times New Roman" w:hAnsi="Times New Roman"/>
                <w:sz w:val="24"/>
                <w:szCs w:val="24"/>
                <w:lang w:eastAsia="ru-RU"/>
              </w:rPr>
              <w:lastRenderedPageBreak/>
              <w:t>населения от чрезвычайных ситуаций</w:t>
            </w:r>
          </w:p>
        </w:tc>
        <w:tc>
          <w:tcPr>
            <w:tcW w:w="992" w:type="dxa"/>
            <w:shd w:val="clear" w:color="auto" w:fill="auto"/>
            <w:vAlign w:val="bottom"/>
          </w:tcPr>
          <w:p w14:paraId="38EA0AE3"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ФЭУ Администрации Октябрьского района, поселения Октябрьского района</w:t>
            </w:r>
          </w:p>
        </w:tc>
        <w:tc>
          <w:tcPr>
            <w:tcW w:w="567" w:type="dxa"/>
            <w:shd w:val="clear" w:color="auto" w:fill="auto"/>
          </w:tcPr>
          <w:p w14:paraId="05B06675"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904</w:t>
            </w:r>
          </w:p>
        </w:tc>
        <w:tc>
          <w:tcPr>
            <w:tcW w:w="567" w:type="dxa"/>
            <w:shd w:val="clear" w:color="auto" w:fill="auto"/>
          </w:tcPr>
          <w:p w14:paraId="5B574EA0"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3F702BD6"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0810084690</w:t>
            </w:r>
          </w:p>
        </w:tc>
        <w:tc>
          <w:tcPr>
            <w:tcW w:w="538" w:type="dxa"/>
            <w:shd w:val="clear" w:color="auto" w:fill="auto"/>
          </w:tcPr>
          <w:p w14:paraId="4D4E972B"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540</w:t>
            </w:r>
          </w:p>
        </w:tc>
        <w:tc>
          <w:tcPr>
            <w:tcW w:w="879" w:type="dxa"/>
            <w:shd w:val="clear" w:color="auto" w:fill="auto"/>
          </w:tcPr>
          <w:p w14:paraId="5B0A3213"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521,4</w:t>
            </w:r>
          </w:p>
        </w:tc>
        <w:tc>
          <w:tcPr>
            <w:tcW w:w="851" w:type="dxa"/>
            <w:shd w:val="clear" w:color="auto" w:fill="auto"/>
          </w:tcPr>
          <w:p w14:paraId="312FDA7F"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13DDFA94"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47,4</w:t>
            </w:r>
          </w:p>
        </w:tc>
        <w:tc>
          <w:tcPr>
            <w:tcW w:w="737" w:type="dxa"/>
            <w:shd w:val="clear" w:color="auto" w:fill="auto"/>
          </w:tcPr>
          <w:p w14:paraId="45E2BB55"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47,4</w:t>
            </w:r>
          </w:p>
        </w:tc>
        <w:tc>
          <w:tcPr>
            <w:tcW w:w="851" w:type="dxa"/>
            <w:shd w:val="clear" w:color="auto" w:fill="auto"/>
          </w:tcPr>
          <w:p w14:paraId="2639953B"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821" w:type="dxa"/>
            <w:shd w:val="clear" w:color="auto" w:fill="auto"/>
          </w:tcPr>
          <w:p w14:paraId="0A1EBAC0"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738" w:type="dxa"/>
            <w:shd w:val="clear" w:color="auto" w:fill="auto"/>
          </w:tcPr>
          <w:p w14:paraId="57EF01B5"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850" w:type="dxa"/>
            <w:shd w:val="clear" w:color="auto" w:fill="auto"/>
          </w:tcPr>
          <w:p w14:paraId="0721722C"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851" w:type="dxa"/>
            <w:shd w:val="clear" w:color="auto" w:fill="auto"/>
          </w:tcPr>
          <w:p w14:paraId="2925A74D"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850" w:type="dxa"/>
            <w:shd w:val="clear" w:color="auto" w:fill="auto"/>
          </w:tcPr>
          <w:p w14:paraId="248FF9FC"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709" w:type="dxa"/>
            <w:shd w:val="clear" w:color="auto" w:fill="auto"/>
          </w:tcPr>
          <w:p w14:paraId="4275F730"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851" w:type="dxa"/>
            <w:shd w:val="clear" w:color="auto" w:fill="auto"/>
          </w:tcPr>
          <w:p w14:paraId="4298C095"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680" w:type="dxa"/>
            <w:shd w:val="clear" w:color="auto" w:fill="auto"/>
          </w:tcPr>
          <w:p w14:paraId="7920ED4A"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r>
      <w:tr w:rsidR="000C1ABB" w:rsidRPr="00E80204" w14:paraId="2B21DA95" w14:textId="77777777" w:rsidTr="00E80204">
        <w:tc>
          <w:tcPr>
            <w:tcW w:w="993" w:type="dxa"/>
            <w:shd w:val="clear" w:color="auto" w:fill="auto"/>
          </w:tcPr>
          <w:p w14:paraId="43EDC3A7"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1.4 Организация услуги </w:t>
            </w:r>
            <w:r w:rsidRPr="00E80204">
              <w:rPr>
                <w:rFonts w:ascii="Times New Roman" w:eastAsia="Times New Roman" w:hAnsi="Times New Roman"/>
                <w:sz w:val="24"/>
                <w:szCs w:val="24"/>
                <w:lang w:val="en-US" w:eastAsia="ru-RU"/>
              </w:rPr>
              <w:t>SMS</w:t>
            </w:r>
            <w:r w:rsidRPr="00E80204">
              <w:rPr>
                <w:rFonts w:ascii="Times New Roman" w:eastAsia="Times New Roman" w:hAnsi="Times New Roman"/>
                <w:sz w:val="24"/>
                <w:szCs w:val="24"/>
                <w:lang w:eastAsia="ru-RU"/>
              </w:rPr>
              <w:t>-рассылки</w:t>
            </w:r>
          </w:p>
        </w:tc>
        <w:tc>
          <w:tcPr>
            <w:tcW w:w="992" w:type="dxa"/>
            <w:shd w:val="clear" w:color="auto" w:fill="auto"/>
            <w:vAlign w:val="bottom"/>
          </w:tcPr>
          <w:p w14:paraId="1377AF91"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ФЭУ Администрации Октябрьского района, поселения Октябрьского района</w:t>
            </w:r>
          </w:p>
        </w:tc>
        <w:tc>
          <w:tcPr>
            <w:tcW w:w="567" w:type="dxa"/>
            <w:shd w:val="clear" w:color="auto" w:fill="auto"/>
          </w:tcPr>
          <w:p w14:paraId="7197159B"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904</w:t>
            </w:r>
          </w:p>
        </w:tc>
        <w:tc>
          <w:tcPr>
            <w:tcW w:w="567" w:type="dxa"/>
            <w:shd w:val="clear" w:color="auto" w:fill="auto"/>
          </w:tcPr>
          <w:p w14:paraId="4C24C389"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396E2BB9"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0810084700</w:t>
            </w:r>
          </w:p>
        </w:tc>
        <w:tc>
          <w:tcPr>
            <w:tcW w:w="538" w:type="dxa"/>
            <w:shd w:val="clear" w:color="auto" w:fill="auto"/>
          </w:tcPr>
          <w:p w14:paraId="52902096"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540</w:t>
            </w:r>
          </w:p>
        </w:tc>
        <w:tc>
          <w:tcPr>
            <w:tcW w:w="879" w:type="dxa"/>
            <w:shd w:val="clear" w:color="auto" w:fill="auto"/>
          </w:tcPr>
          <w:p w14:paraId="7E3F0629"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3347,3</w:t>
            </w:r>
          </w:p>
        </w:tc>
        <w:tc>
          <w:tcPr>
            <w:tcW w:w="851" w:type="dxa"/>
            <w:shd w:val="clear" w:color="auto" w:fill="auto"/>
          </w:tcPr>
          <w:p w14:paraId="52DC53C5"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69869696"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304,3</w:t>
            </w:r>
          </w:p>
        </w:tc>
        <w:tc>
          <w:tcPr>
            <w:tcW w:w="737" w:type="dxa"/>
            <w:shd w:val="clear" w:color="auto" w:fill="auto"/>
          </w:tcPr>
          <w:p w14:paraId="6B4BF984"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304,3</w:t>
            </w:r>
          </w:p>
        </w:tc>
        <w:tc>
          <w:tcPr>
            <w:tcW w:w="851" w:type="dxa"/>
            <w:shd w:val="clear" w:color="auto" w:fill="auto"/>
          </w:tcPr>
          <w:p w14:paraId="5CB034E9"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821" w:type="dxa"/>
            <w:shd w:val="clear" w:color="auto" w:fill="auto"/>
          </w:tcPr>
          <w:p w14:paraId="6EEAC780"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738" w:type="dxa"/>
            <w:shd w:val="clear" w:color="auto" w:fill="auto"/>
          </w:tcPr>
          <w:p w14:paraId="3FF4792E"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850" w:type="dxa"/>
            <w:shd w:val="clear" w:color="auto" w:fill="auto"/>
          </w:tcPr>
          <w:p w14:paraId="20D9A0F8"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851" w:type="dxa"/>
            <w:shd w:val="clear" w:color="auto" w:fill="auto"/>
          </w:tcPr>
          <w:p w14:paraId="580119F7"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850" w:type="dxa"/>
            <w:shd w:val="clear" w:color="auto" w:fill="auto"/>
          </w:tcPr>
          <w:p w14:paraId="3D4E0AB2"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709" w:type="dxa"/>
            <w:shd w:val="clear" w:color="auto" w:fill="auto"/>
          </w:tcPr>
          <w:p w14:paraId="75FD3311"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851" w:type="dxa"/>
            <w:shd w:val="clear" w:color="auto" w:fill="auto"/>
          </w:tcPr>
          <w:p w14:paraId="0D9CFC4E"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680" w:type="dxa"/>
            <w:shd w:val="clear" w:color="auto" w:fill="auto"/>
          </w:tcPr>
          <w:p w14:paraId="5A87E9D1"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r>
      <w:tr w:rsidR="000C1ABB" w:rsidRPr="00E80204" w14:paraId="27C07FB4" w14:textId="77777777" w:rsidTr="00E80204">
        <w:tc>
          <w:tcPr>
            <w:tcW w:w="993" w:type="dxa"/>
            <w:shd w:val="clear" w:color="auto" w:fill="auto"/>
          </w:tcPr>
          <w:p w14:paraId="4CCB4FEF"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1.5Противопожарные мероприятия в </w:t>
            </w:r>
            <w:r w:rsidRPr="00E80204">
              <w:rPr>
                <w:rFonts w:ascii="Times New Roman" w:eastAsia="Times New Roman" w:hAnsi="Times New Roman"/>
                <w:sz w:val="24"/>
                <w:szCs w:val="24"/>
                <w:lang w:eastAsia="ru-RU"/>
              </w:rPr>
              <w:lastRenderedPageBreak/>
              <w:t>общеобразовательных учреждениях</w:t>
            </w:r>
          </w:p>
        </w:tc>
        <w:tc>
          <w:tcPr>
            <w:tcW w:w="992" w:type="dxa"/>
            <w:shd w:val="clear" w:color="auto" w:fill="auto"/>
            <w:vAlign w:val="bottom"/>
          </w:tcPr>
          <w:p w14:paraId="2EC65A71"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 xml:space="preserve">Администрация Октябрьского района в лице МКУ Октябрьского района </w:t>
            </w:r>
            <w:r w:rsidRPr="00E80204">
              <w:rPr>
                <w:rFonts w:ascii="Times New Roman" w:eastAsia="Times New Roman" w:hAnsi="Times New Roman"/>
                <w:sz w:val="24"/>
                <w:szCs w:val="24"/>
                <w:lang w:eastAsia="ru-RU"/>
              </w:rPr>
              <w:lastRenderedPageBreak/>
              <w:t>«Управление ГОЧС», отдел образования Администрации Октябрьского района</w:t>
            </w:r>
          </w:p>
        </w:tc>
        <w:tc>
          <w:tcPr>
            <w:tcW w:w="567" w:type="dxa"/>
            <w:shd w:val="clear" w:color="auto" w:fill="auto"/>
          </w:tcPr>
          <w:p w14:paraId="0A8879FF"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907</w:t>
            </w:r>
          </w:p>
        </w:tc>
        <w:tc>
          <w:tcPr>
            <w:tcW w:w="567" w:type="dxa"/>
            <w:shd w:val="clear" w:color="auto" w:fill="auto"/>
          </w:tcPr>
          <w:p w14:paraId="30BCD00E"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56866733"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tcPr>
          <w:p w14:paraId="7D31FF9E"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0228466A"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5E220747"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5A7E2688"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349903ED"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D3870BD"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2949F41A"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15266396"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7CC738AC"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01D60DC2"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0BDA74EA"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56C3F9A5"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374D0819"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213C777B"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4E29B9" w:rsidRPr="00E80204" w14:paraId="61ADC497" w14:textId="77777777" w:rsidTr="00E80204">
        <w:tc>
          <w:tcPr>
            <w:tcW w:w="993" w:type="dxa"/>
            <w:shd w:val="clear" w:color="auto" w:fill="auto"/>
          </w:tcPr>
          <w:p w14:paraId="1EEFE3F3" w14:textId="79B43881" w:rsidR="004E29B9" w:rsidRPr="00E80204" w:rsidRDefault="004E29B9" w:rsidP="004E29B9">
            <w:pPr>
              <w:widowControl w:val="0"/>
              <w:autoSpaceDE w:val="0"/>
              <w:autoSpaceDN w:val="0"/>
              <w:adjustRightInd w:val="0"/>
              <w:spacing w:after="0" w:line="240" w:lineRule="atLeast"/>
              <w:ind w:left="-108"/>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1.6 Организация деятельности аварийно-спасательных служб и (или) аварийно-спасательных формирований на </w:t>
            </w:r>
            <w:r w:rsidRPr="00E80204">
              <w:rPr>
                <w:rFonts w:ascii="Times New Roman" w:eastAsia="Times New Roman" w:hAnsi="Times New Roman"/>
                <w:sz w:val="24"/>
                <w:szCs w:val="24"/>
                <w:lang w:eastAsia="ru-RU"/>
              </w:rPr>
              <w:lastRenderedPageBreak/>
              <w:t>территории Октябрьского района</w:t>
            </w:r>
            <w:r>
              <w:rPr>
                <w:rFonts w:ascii="Times New Roman" w:eastAsia="Times New Roman" w:hAnsi="Times New Roman"/>
                <w:sz w:val="24"/>
                <w:szCs w:val="24"/>
                <w:lang w:eastAsia="ru-RU"/>
              </w:rPr>
              <w:t xml:space="preserve"> </w:t>
            </w:r>
            <w:r w:rsidRPr="00385588">
              <w:rPr>
                <w:rFonts w:ascii="Times New Roman" w:eastAsia="Times New Roman" w:hAnsi="Times New Roman"/>
                <w:sz w:val="24"/>
                <w:szCs w:val="24"/>
                <w:lang w:eastAsia="ru-RU"/>
              </w:rPr>
              <w:t>(Фонд оплаты труда учреждений)</w:t>
            </w:r>
          </w:p>
        </w:tc>
        <w:tc>
          <w:tcPr>
            <w:tcW w:w="992" w:type="dxa"/>
            <w:shd w:val="clear" w:color="auto" w:fill="auto"/>
            <w:vAlign w:val="bottom"/>
          </w:tcPr>
          <w:p w14:paraId="7408A6A8" w14:textId="77777777" w:rsidR="004E29B9" w:rsidRPr="00E80204" w:rsidRDefault="004E29B9" w:rsidP="004E29B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Администрация Октябрьского района в лице МКУ Октябрьского района «Управление ГОЧС»</w:t>
            </w:r>
          </w:p>
        </w:tc>
        <w:tc>
          <w:tcPr>
            <w:tcW w:w="567" w:type="dxa"/>
            <w:shd w:val="clear" w:color="auto" w:fill="auto"/>
          </w:tcPr>
          <w:p w14:paraId="0AEE82E1" w14:textId="77777777" w:rsidR="004E29B9" w:rsidRPr="00E80204" w:rsidRDefault="004E29B9" w:rsidP="004E29B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7B1FB159" w14:textId="77777777" w:rsidR="004E29B9" w:rsidRPr="00E80204" w:rsidRDefault="004E29B9" w:rsidP="004E29B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09E3ABB5" w14:textId="15EF2F77" w:rsidR="004E29B9" w:rsidRPr="00E80204" w:rsidRDefault="004E29B9" w:rsidP="004E29B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0810028810</w:t>
            </w:r>
          </w:p>
        </w:tc>
        <w:tc>
          <w:tcPr>
            <w:tcW w:w="538" w:type="dxa"/>
            <w:shd w:val="clear" w:color="auto" w:fill="auto"/>
          </w:tcPr>
          <w:p w14:paraId="7E3EE257" w14:textId="05C8C655" w:rsidR="004E29B9" w:rsidRPr="00E80204" w:rsidRDefault="004E29B9" w:rsidP="004E29B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110</w:t>
            </w:r>
          </w:p>
        </w:tc>
        <w:tc>
          <w:tcPr>
            <w:tcW w:w="879" w:type="dxa"/>
            <w:shd w:val="clear" w:color="auto" w:fill="auto"/>
          </w:tcPr>
          <w:p w14:paraId="4D7E2E86" w14:textId="104374BD" w:rsidR="004E29B9" w:rsidRPr="00E80204" w:rsidRDefault="004E29B9" w:rsidP="004E29B9">
            <w:pPr>
              <w:widowControl w:val="0"/>
              <w:autoSpaceDE w:val="0"/>
              <w:autoSpaceDN w:val="0"/>
              <w:adjustRightInd w:val="0"/>
              <w:spacing w:after="0" w:line="240" w:lineRule="atLeast"/>
              <w:ind w:left="-91"/>
              <w:rPr>
                <w:rFonts w:ascii="Times New Roman" w:eastAsia="Times New Roman" w:hAnsi="Times New Roman"/>
                <w:sz w:val="24"/>
                <w:szCs w:val="24"/>
                <w:lang w:eastAsia="ru-RU"/>
              </w:rPr>
            </w:pPr>
            <w:r>
              <w:rPr>
                <w:rFonts w:ascii="Times New Roman" w:eastAsia="Times New Roman" w:hAnsi="Times New Roman"/>
                <w:sz w:val="24"/>
                <w:szCs w:val="24"/>
                <w:lang w:eastAsia="ru-RU"/>
              </w:rPr>
              <w:t>123785,0</w:t>
            </w:r>
          </w:p>
        </w:tc>
        <w:tc>
          <w:tcPr>
            <w:tcW w:w="851" w:type="dxa"/>
            <w:shd w:val="clear" w:color="auto" w:fill="auto"/>
          </w:tcPr>
          <w:p w14:paraId="7CCB9B86" w14:textId="77777777" w:rsidR="004E29B9" w:rsidRPr="00E80204" w:rsidRDefault="004E29B9" w:rsidP="004E29B9">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2A1A6382" w14:textId="77777777" w:rsidR="004E29B9" w:rsidRPr="00E80204" w:rsidRDefault="004E29B9" w:rsidP="004E29B9">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51684792" w14:textId="3369F521" w:rsidR="004E29B9" w:rsidRPr="00E80204" w:rsidRDefault="004E29B9" w:rsidP="004E29B9">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11940,1</w:t>
            </w:r>
          </w:p>
        </w:tc>
        <w:tc>
          <w:tcPr>
            <w:tcW w:w="851" w:type="dxa"/>
            <w:shd w:val="clear" w:color="auto" w:fill="auto"/>
          </w:tcPr>
          <w:p w14:paraId="288E819C" w14:textId="0D0A5FA4" w:rsidR="004E29B9" w:rsidRPr="00E80204" w:rsidRDefault="004E29B9" w:rsidP="004E29B9">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11838,9</w:t>
            </w:r>
          </w:p>
        </w:tc>
        <w:tc>
          <w:tcPr>
            <w:tcW w:w="821" w:type="dxa"/>
            <w:shd w:val="clear" w:color="auto" w:fill="auto"/>
          </w:tcPr>
          <w:p w14:paraId="7E0F01C7" w14:textId="368FB018" w:rsidR="004E29B9" w:rsidRPr="00E80204" w:rsidRDefault="004E29B9" w:rsidP="004E29B9">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12079,7</w:t>
            </w:r>
          </w:p>
        </w:tc>
        <w:tc>
          <w:tcPr>
            <w:tcW w:w="738" w:type="dxa"/>
            <w:shd w:val="clear" w:color="auto" w:fill="auto"/>
          </w:tcPr>
          <w:p w14:paraId="20C433C5" w14:textId="07892DFC" w:rsidR="004E29B9" w:rsidRPr="00E80204" w:rsidRDefault="004E29B9" w:rsidP="004E29B9">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12560,9</w:t>
            </w:r>
          </w:p>
        </w:tc>
        <w:tc>
          <w:tcPr>
            <w:tcW w:w="850" w:type="dxa"/>
            <w:shd w:val="clear" w:color="auto" w:fill="auto"/>
          </w:tcPr>
          <w:p w14:paraId="2202C570" w14:textId="64839113" w:rsidR="004E29B9" w:rsidRPr="00E80204" w:rsidRDefault="004E29B9" w:rsidP="004E29B9">
            <w:pPr>
              <w:widowControl w:val="0"/>
              <w:spacing w:after="0" w:line="240" w:lineRule="auto"/>
              <w:ind w:left="-33"/>
              <w:jc w:val="center"/>
              <w:rPr>
                <w:rFonts w:ascii="Times New Roman" w:eastAsia="Times New Roman" w:hAnsi="Times New Roman"/>
                <w:sz w:val="24"/>
                <w:szCs w:val="24"/>
                <w:lang w:eastAsia="ru-RU"/>
              </w:rPr>
            </w:pPr>
            <w:r w:rsidRPr="00A771C8">
              <w:rPr>
                <w:rFonts w:ascii="Times New Roman" w:eastAsia="Times New Roman" w:hAnsi="Times New Roman"/>
                <w:sz w:val="24"/>
                <w:szCs w:val="24"/>
                <w:lang w:eastAsia="ru-RU"/>
              </w:rPr>
              <w:t>12560,9</w:t>
            </w:r>
          </w:p>
        </w:tc>
        <w:tc>
          <w:tcPr>
            <w:tcW w:w="851" w:type="dxa"/>
            <w:shd w:val="clear" w:color="auto" w:fill="auto"/>
          </w:tcPr>
          <w:p w14:paraId="5F5D2E5B" w14:textId="02941753" w:rsidR="004E29B9" w:rsidRPr="00E80204" w:rsidRDefault="004E29B9" w:rsidP="004E29B9">
            <w:pPr>
              <w:widowControl w:val="0"/>
              <w:spacing w:after="0" w:line="240" w:lineRule="auto"/>
              <w:ind w:left="-33"/>
              <w:jc w:val="center"/>
              <w:rPr>
                <w:rFonts w:ascii="Times New Roman" w:eastAsia="Times New Roman" w:hAnsi="Times New Roman"/>
                <w:sz w:val="24"/>
                <w:szCs w:val="24"/>
                <w:lang w:eastAsia="ru-RU"/>
              </w:rPr>
            </w:pPr>
            <w:r w:rsidRPr="00A771C8">
              <w:rPr>
                <w:rFonts w:ascii="Times New Roman" w:eastAsia="Times New Roman" w:hAnsi="Times New Roman"/>
                <w:sz w:val="24"/>
                <w:szCs w:val="24"/>
                <w:lang w:eastAsia="ru-RU"/>
              </w:rPr>
              <w:t>12560,9</w:t>
            </w:r>
          </w:p>
        </w:tc>
        <w:tc>
          <w:tcPr>
            <w:tcW w:w="850" w:type="dxa"/>
            <w:shd w:val="clear" w:color="auto" w:fill="auto"/>
          </w:tcPr>
          <w:p w14:paraId="14C83CA4" w14:textId="350CBD65" w:rsidR="004E29B9" w:rsidRPr="00E80204" w:rsidRDefault="004E29B9" w:rsidP="004E29B9">
            <w:pPr>
              <w:widowControl w:val="0"/>
              <w:spacing w:after="0" w:line="240" w:lineRule="auto"/>
              <w:ind w:left="-33"/>
              <w:jc w:val="center"/>
              <w:rPr>
                <w:rFonts w:ascii="Times New Roman" w:eastAsia="Times New Roman" w:hAnsi="Times New Roman"/>
                <w:sz w:val="24"/>
                <w:szCs w:val="24"/>
                <w:lang w:eastAsia="ru-RU"/>
              </w:rPr>
            </w:pPr>
            <w:r w:rsidRPr="00A771C8">
              <w:rPr>
                <w:rFonts w:ascii="Times New Roman" w:eastAsia="Times New Roman" w:hAnsi="Times New Roman"/>
                <w:sz w:val="24"/>
                <w:szCs w:val="24"/>
                <w:lang w:eastAsia="ru-RU"/>
              </w:rPr>
              <w:t>12560,9</w:t>
            </w:r>
          </w:p>
        </w:tc>
        <w:tc>
          <w:tcPr>
            <w:tcW w:w="709" w:type="dxa"/>
            <w:shd w:val="clear" w:color="auto" w:fill="auto"/>
          </w:tcPr>
          <w:p w14:paraId="60CB226A" w14:textId="2982730B" w:rsidR="004E29B9" w:rsidRPr="00E80204" w:rsidRDefault="004E29B9" w:rsidP="004E29B9">
            <w:pPr>
              <w:widowControl w:val="0"/>
              <w:spacing w:after="0" w:line="240" w:lineRule="auto"/>
              <w:ind w:left="-33"/>
              <w:jc w:val="center"/>
              <w:rPr>
                <w:rFonts w:ascii="Times New Roman" w:eastAsia="Times New Roman" w:hAnsi="Times New Roman"/>
                <w:sz w:val="24"/>
                <w:szCs w:val="24"/>
                <w:lang w:eastAsia="ru-RU"/>
              </w:rPr>
            </w:pPr>
            <w:r w:rsidRPr="00A771C8">
              <w:rPr>
                <w:rFonts w:ascii="Times New Roman" w:eastAsia="Times New Roman" w:hAnsi="Times New Roman"/>
                <w:sz w:val="24"/>
                <w:szCs w:val="24"/>
                <w:lang w:eastAsia="ru-RU"/>
              </w:rPr>
              <w:t>12560,9</w:t>
            </w:r>
          </w:p>
        </w:tc>
        <w:tc>
          <w:tcPr>
            <w:tcW w:w="851" w:type="dxa"/>
            <w:shd w:val="clear" w:color="auto" w:fill="auto"/>
          </w:tcPr>
          <w:p w14:paraId="6BF4173E" w14:textId="44F56716" w:rsidR="004E29B9" w:rsidRPr="00E80204" w:rsidRDefault="004E29B9" w:rsidP="004E29B9">
            <w:pPr>
              <w:widowControl w:val="0"/>
              <w:spacing w:after="0" w:line="240" w:lineRule="auto"/>
              <w:ind w:left="-33"/>
              <w:jc w:val="center"/>
              <w:rPr>
                <w:rFonts w:ascii="Times New Roman" w:eastAsia="Times New Roman" w:hAnsi="Times New Roman"/>
                <w:sz w:val="24"/>
                <w:szCs w:val="24"/>
                <w:lang w:eastAsia="ru-RU"/>
              </w:rPr>
            </w:pPr>
            <w:r w:rsidRPr="00A771C8">
              <w:rPr>
                <w:rFonts w:ascii="Times New Roman" w:eastAsia="Times New Roman" w:hAnsi="Times New Roman"/>
                <w:sz w:val="24"/>
                <w:szCs w:val="24"/>
                <w:lang w:eastAsia="ru-RU"/>
              </w:rPr>
              <w:t>12560,9</w:t>
            </w:r>
          </w:p>
        </w:tc>
        <w:tc>
          <w:tcPr>
            <w:tcW w:w="680" w:type="dxa"/>
            <w:shd w:val="clear" w:color="auto" w:fill="auto"/>
          </w:tcPr>
          <w:p w14:paraId="0E2CA475" w14:textId="7DC5C9A1" w:rsidR="004E29B9" w:rsidRPr="00E80204" w:rsidRDefault="004E29B9" w:rsidP="004E29B9">
            <w:pPr>
              <w:widowControl w:val="0"/>
              <w:spacing w:after="0" w:line="240" w:lineRule="auto"/>
              <w:ind w:left="-33"/>
              <w:jc w:val="center"/>
              <w:rPr>
                <w:rFonts w:ascii="Times New Roman" w:eastAsia="Times New Roman" w:hAnsi="Times New Roman"/>
                <w:sz w:val="24"/>
                <w:szCs w:val="24"/>
                <w:lang w:eastAsia="ru-RU"/>
              </w:rPr>
            </w:pPr>
            <w:r w:rsidRPr="00A771C8">
              <w:rPr>
                <w:rFonts w:ascii="Times New Roman" w:eastAsia="Times New Roman" w:hAnsi="Times New Roman"/>
                <w:sz w:val="24"/>
                <w:szCs w:val="24"/>
                <w:lang w:eastAsia="ru-RU"/>
              </w:rPr>
              <w:t>12560,9</w:t>
            </w:r>
          </w:p>
        </w:tc>
      </w:tr>
      <w:tr w:rsidR="0031767B" w:rsidRPr="00E80204" w14:paraId="1A9258C7" w14:textId="77777777" w:rsidTr="00E80204">
        <w:tc>
          <w:tcPr>
            <w:tcW w:w="993" w:type="dxa"/>
            <w:shd w:val="clear" w:color="auto" w:fill="auto"/>
          </w:tcPr>
          <w:p w14:paraId="46C97238" w14:textId="1A97A09C" w:rsidR="0031767B" w:rsidRPr="00E80204" w:rsidRDefault="0031767B" w:rsidP="0031767B">
            <w:pPr>
              <w:widowControl w:val="0"/>
              <w:autoSpaceDE w:val="0"/>
              <w:autoSpaceDN w:val="0"/>
              <w:adjustRightInd w:val="0"/>
              <w:spacing w:after="0" w:line="240" w:lineRule="atLeast"/>
              <w:ind w:left="-108"/>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1.6 Организация деятельности аварийно-спасательных служб и (или) аварийно-спасательных формирований на территории </w:t>
            </w:r>
            <w:r w:rsidRPr="00E80204">
              <w:rPr>
                <w:rFonts w:ascii="Times New Roman" w:eastAsia="Times New Roman" w:hAnsi="Times New Roman"/>
                <w:sz w:val="24"/>
                <w:szCs w:val="24"/>
                <w:lang w:eastAsia="ru-RU"/>
              </w:rPr>
              <w:lastRenderedPageBreak/>
              <w:t>Октябрьского района</w:t>
            </w:r>
            <w:r>
              <w:rPr>
                <w:rFonts w:ascii="Times New Roman" w:eastAsia="Times New Roman" w:hAnsi="Times New Roman"/>
                <w:sz w:val="24"/>
                <w:szCs w:val="24"/>
                <w:lang w:eastAsia="ru-RU"/>
              </w:rPr>
              <w:t xml:space="preserve"> </w:t>
            </w:r>
            <w:r w:rsidRPr="00385588">
              <w:rPr>
                <w:rFonts w:ascii="Times New Roman" w:eastAsia="Times New Roman" w:hAnsi="Times New Roman"/>
                <w:sz w:val="24"/>
                <w:szCs w:val="24"/>
                <w:lang w:eastAsia="ru-RU"/>
              </w:rPr>
              <w:t>(Прочая закупка товаров, работ и услуг)</w:t>
            </w:r>
          </w:p>
        </w:tc>
        <w:tc>
          <w:tcPr>
            <w:tcW w:w="992" w:type="dxa"/>
            <w:shd w:val="clear" w:color="auto" w:fill="auto"/>
            <w:vAlign w:val="bottom"/>
          </w:tcPr>
          <w:p w14:paraId="392FAFD4" w14:textId="5E791B8B" w:rsidR="0031767B" w:rsidRPr="00E80204" w:rsidRDefault="0031767B" w:rsidP="0031767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Администрация Октябрьского района в лице МКУ Октябрьского района «Управление ГОЧС»</w:t>
            </w:r>
          </w:p>
        </w:tc>
        <w:tc>
          <w:tcPr>
            <w:tcW w:w="567" w:type="dxa"/>
            <w:shd w:val="clear" w:color="auto" w:fill="auto"/>
          </w:tcPr>
          <w:p w14:paraId="7579178D" w14:textId="45E0BE75" w:rsidR="0031767B" w:rsidRPr="00E80204" w:rsidRDefault="0031767B" w:rsidP="0031767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41897DA0" w14:textId="59F776E1" w:rsidR="0031767B" w:rsidRPr="00E80204" w:rsidRDefault="0031767B" w:rsidP="0031767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52A53146" w14:textId="6142FF57" w:rsidR="0031767B" w:rsidRPr="00E80204" w:rsidRDefault="0031767B" w:rsidP="0031767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w:t>
            </w:r>
            <w:r>
              <w:rPr>
                <w:rFonts w:ascii="Times New Roman" w:eastAsia="Times New Roman" w:hAnsi="Times New Roman"/>
                <w:sz w:val="24"/>
                <w:szCs w:val="24"/>
                <w:lang w:eastAsia="ru-RU"/>
              </w:rPr>
              <w:t>28810</w:t>
            </w:r>
          </w:p>
        </w:tc>
        <w:tc>
          <w:tcPr>
            <w:tcW w:w="538" w:type="dxa"/>
            <w:shd w:val="clear" w:color="auto" w:fill="auto"/>
          </w:tcPr>
          <w:p w14:paraId="26603594" w14:textId="726D51ED" w:rsidR="0031767B" w:rsidRPr="00E80204" w:rsidRDefault="0031767B" w:rsidP="0031767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240</w:t>
            </w:r>
          </w:p>
        </w:tc>
        <w:tc>
          <w:tcPr>
            <w:tcW w:w="879" w:type="dxa"/>
            <w:shd w:val="clear" w:color="auto" w:fill="auto"/>
          </w:tcPr>
          <w:p w14:paraId="53F43EDD" w14:textId="4F36C1C7" w:rsidR="0031767B" w:rsidRPr="00E80204" w:rsidRDefault="0031767B" w:rsidP="0031767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44324,3</w:t>
            </w:r>
          </w:p>
        </w:tc>
        <w:tc>
          <w:tcPr>
            <w:tcW w:w="851" w:type="dxa"/>
            <w:shd w:val="clear" w:color="auto" w:fill="auto"/>
          </w:tcPr>
          <w:p w14:paraId="5C1C84CB" w14:textId="31F47BCD" w:rsidR="0031767B" w:rsidRPr="00E80204" w:rsidRDefault="0031767B" w:rsidP="0031767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22" w:type="dxa"/>
            <w:shd w:val="clear" w:color="auto" w:fill="auto"/>
          </w:tcPr>
          <w:p w14:paraId="4D1F37C9" w14:textId="0B3E37CD" w:rsidR="0031767B" w:rsidRPr="00E80204" w:rsidRDefault="0031767B" w:rsidP="0031767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37" w:type="dxa"/>
            <w:shd w:val="clear" w:color="auto" w:fill="auto"/>
          </w:tcPr>
          <w:p w14:paraId="41AC0445" w14:textId="2127E9EB" w:rsidR="0031767B" w:rsidRDefault="0031767B" w:rsidP="0031767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6471,1</w:t>
            </w:r>
          </w:p>
        </w:tc>
        <w:tc>
          <w:tcPr>
            <w:tcW w:w="851" w:type="dxa"/>
            <w:shd w:val="clear" w:color="auto" w:fill="auto"/>
          </w:tcPr>
          <w:p w14:paraId="7F2C9445" w14:textId="736E832B" w:rsidR="0031767B" w:rsidRDefault="0031767B" w:rsidP="0031767B">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4444,7</w:t>
            </w:r>
          </w:p>
        </w:tc>
        <w:tc>
          <w:tcPr>
            <w:tcW w:w="821" w:type="dxa"/>
            <w:shd w:val="clear" w:color="auto" w:fill="auto"/>
          </w:tcPr>
          <w:p w14:paraId="6C4106A9" w14:textId="7A7C9EA9" w:rsidR="0031767B" w:rsidRDefault="0031767B" w:rsidP="0031767B">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4211,9</w:t>
            </w:r>
          </w:p>
        </w:tc>
        <w:tc>
          <w:tcPr>
            <w:tcW w:w="738" w:type="dxa"/>
            <w:shd w:val="clear" w:color="auto" w:fill="auto"/>
          </w:tcPr>
          <w:p w14:paraId="15A97B4E" w14:textId="05648B86" w:rsidR="0031767B" w:rsidRPr="00222BFC" w:rsidRDefault="0031767B" w:rsidP="0031767B">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4313,8</w:t>
            </w:r>
          </w:p>
        </w:tc>
        <w:tc>
          <w:tcPr>
            <w:tcW w:w="850" w:type="dxa"/>
            <w:shd w:val="clear" w:color="auto" w:fill="auto"/>
          </w:tcPr>
          <w:p w14:paraId="21EC2732" w14:textId="00C8E0AC" w:rsidR="0031767B" w:rsidRPr="00222BFC" w:rsidRDefault="0031767B" w:rsidP="0031767B">
            <w:pPr>
              <w:widowControl w:val="0"/>
              <w:spacing w:after="0" w:line="240" w:lineRule="auto"/>
              <w:ind w:left="-33"/>
              <w:jc w:val="center"/>
              <w:rPr>
                <w:rFonts w:ascii="Times New Roman" w:eastAsia="Times New Roman" w:hAnsi="Times New Roman"/>
                <w:sz w:val="24"/>
                <w:szCs w:val="24"/>
                <w:lang w:eastAsia="ru-RU"/>
              </w:rPr>
            </w:pPr>
            <w:r w:rsidRPr="00FF5A14">
              <w:rPr>
                <w:rFonts w:ascii="Times New Roman" w:eastAsia="Times New Roman" w:hAnsi="Times New Roman"/>
                <w:sz w:val="24"/>
                <w:szCs w:val="24"/>
                <w:lang w:eastAsia="ru-RU"/>
              </w:rPr>
              <w:t>4313,8</w:t>
            </w:r>
          </w:p>
        </w:tc>
        <w:tc>
          <w:tcPr>
            <w:tcW w:w="851" w:type="dxa"/>
            <w:shd w:val="clear" w:color="auto" w:fill="auto"/>
          </w:tcPr>
          <w:p w14:paraId="7BA8640E" w14:textId="3B7E29EB" w:rsidR="0031767B" w:rsidRPr="00222BFC" w:rsidRDefault="0031767B" w:rsidP="0031767B">
            <w:pPr>
              <w:widowControl w:val="0"/>
              <w:spacing w:after="0" w:line="240" w:lineRule="auto"/>
              <w:ind w:left="-33"/>
              <w:jc w:val="center"/>
              <w:rPr>
                <w:rFonts w:ascii="Times New Roman" w:eastAsia="Times New Roman" w:hAnsi="Times New Roman"/>
                <w:sz w:val="24"/>
                <w:szCs w:val="24"/>
                <w:lang w:eastAsia="ru-RU"/>
              </w:rPr>
            </w:pPr>
            <w:r w:rsidRPr="00FF5A14">
              <w:rPr>
                <w:rFonts w:ascii="Times New Roman" w:eastAsia="Times New Roman" w:hAnsi="Times New Roman"/>
                <w:sz w:val="24"/>
                <w:szCs w:val="24"/>
                <w:lang w:eastAsia="ru-RU"/>
              </w:rPr>
              <w:t>4313,8</w:t>
            </w:r>
          </w:p>
        </w:tc>
        <w:tc>
          <w:tcPr>
            <w:tcW w:w="850" w:type="dxa"/>
            <w:shd w:val="clear" w:color="auto" w:fill="auto"/>
          </w:tcPr>
          <w:p w14:paraId="06136473" w14:textId="0D07328E" w:rsidR="0031767B" w:rsidRPr="00222BFC" w:rsidRDefault="0031767B" w:rsidP="0031767B">
            <w:pPr>
              <w:widowControl w:val="0"/>
              <w:spacing w:after="0" w:line="240" w:lineRule="auto"/>
              <w:ind w:left="-33"/>
              <w:jc w:val="center"/>
              <w:rPr>
                <w:rFonts w:ascii="Times New Roman" w:eastAsia="Times New Roman" w:hAnsi="Times New Roman"/>
                <w:sz w:val="24"/>
                <w:szCs w:val="24"/>
                <w:lang w:eastAsia="ru-RU"/>
              </w:rPr>
            </w:pPr>
            <w:r w:rsidRPr="00FF5A14">
              <w:rPr>
                <w:rFonts w:ascii="Times New Roman" w:eastAsia="Times New Roman" w:hAnsi="Times New Roman"/>
                <w:sz w:val="24"/>
                <w:szCs w:val="24"/>
                <w:lang w:eastAsia="ru-RU"/>
              </w:rPr>
              <w:t>4313,8</w:t>
            </w:r>
          </w:p>
        </w:tc>
        <w:tc>
          <w:tcPr>
            <w:tcW w:w="709" w:type="dxa"/>
            <w:shd w:val="clear" w:color="auto" w:fill="auto"/>
          </w:tcPr>
          <w:p w14:paraId="310150E4" w14:textId="58793CA8" w:rsidR="0031767B" w:rsidRPr="00222BFC" w:rsidRDefault="0031767B" w:rsidP="0031767B">
            <w:pPr>
              <w:widowControl w:val="0"/>
              <w:spacing w:after="0" w:line="240" w:lineRule="auto"/>
              <w:ind w:left="-33"/>
              <w:jc w:val="center"/>
              <w:rPr>
                <w:rFonts w:ascii="Times New Roman" w:eastAsia="Times New Roman" w:hAnsi="Times New Roman"/>
                <w:sz w:val="24"/>
                <w:szCs w:val="24"/>
                <w:lang w:eastAsia="ru-RU"/>
              </w:rPr>
            </w:pPr>
            <w:r w:rsidRPr="00FF5A14">
              <w:rPr>
                <w:rFonts w:ascii="Times New Roman" w:eastAsia="Times New Roman" w:hAnsi="Times New Roman"/>
                <w:sz w:val="24"/>
                <w:szCs w:val="24"/>
                <w:lang w:eastAsia="ru-RU"/>
              </w:rPr>
              <w:t>4313,8</w:t>
            </w:r>
          </w:p>
        </w:tc>
        <w:tc>
          <w:tcPr>
            <w:tcW w:w="851" w:type="dxa"/>
            <w:shd w:val="clear" w:color="auto" w:fill="auto"/>
          </w:tcPr>
          <w:p w14:paraId="1A890EC0" w14:textId="5DA89548" w:rsidR="0031767B" w:rsidRPr="00222BFC" w:rsidRDefault="0031767B" w:rsidP="0031767B">
            <w:pPr>
              <w:widowControl w:val="0"/>
              <w:spacing w:after="0" w:line="240" w:lineRule="auto"/>
              <w:ind w:left="-33"/>
              <w:jc w:val="center"/>
              <w:rPr>
                <w:rFonts w:ascii="Times New Roman" w:eastAsia="Times New Roman" w:hAnsi="Times New Roman"/>
                <w:sz w:val="24"/>
                <w:szCs w:val="24"/>
                <w:lang w:eastAsia="ru-RU"/>
              </w:rPr>
            </w:pPr>
            <w:r w:rsidRPr="00FF5A14">
              <w:rPr>
                <w:rFonts w:ascii="Times New Roman" w:eastAsia="Times New Roman" w:hAnsi="Times New Roman"/>
                <w:sz w:val="24"/>
                <w:szCs w:val="24"/>
                <w:lang w:eastAsia="ru-RU"/>
              </w:rPr>
              <w:t>4313,8</w:t>
            </w:r>
          </w:p>
        </w:tc>
        <w:tc>
          <w:tcPr>
            <w:tcW w:w="680" w:type="dxa"/>
            <w:shd w:val="clear" w:color="auto" w:fill="auto"/>
          </w:tcPr>
          <w:p w14:paraId="1707A003" w14:textId="1F143F6A" w:rsidR="0031767B" w:rsidRPr="00222BFC" w:rsidRDefault="0031767B" w:rsidP="0031767B">
            <w:pPr>
              <w:widowControl w:val="0"/>
              <w:spacing w:after="0" w:line="240" w:lineRule="auto"/>
              <w:ind w:left="-33"/>
              <w:jc w:val="center"/>
              <w:rPr>
                <w:rFonts w:ascii="Times New Roman" w:eastAsia="Times New Roman" w:hAnsi="Times New Roman"/>
                <w:sz w:val="24"/>
                <w:szCs w:val="24"/>
                <w:lang w:eastAsia="ru-RU"/>
              </w:rPr>
            </w:pPr>
            <w:r w:rsidRPr="00FF5A14">
              <w:rPr>
                <w:rFonts w:ascii="Times New Roman" w:eastAsia="Times New Roman" w:hAnsi="Times New Roman"/>
                <w:sz w:val="24"/>
                <w:szCs w:val="24"/>
                <w:lang w:eastAsia="ru-RU"/>
              </w:rPr>
              <w:t>4313,8</w:t>
            </w:r>
          </w:p>
        </w:tc>
      </w:tr>
      <w:tr w:rsidR="0031767B" w:rsidRPr="00E80204" w14:paraId="6592D922" w14:textId="77777777" w:rsidTr="00E80204">
        <w:tc>
          <w:tcPr>
            <w:tcW w:w="993" w:type="dxa"/>
            <w:shd w:val="clear" w:color="auto" w:fill="auto"/>
          </w:tcPr>
          <w:p w14:paraId="4C76D19E" w14:textId="685B03D6" w:rsidR="0031767B" w:rsidRPr="00E80204" w:rsidRDefault="0031767B" w:rsidP="0031767B">
            <w:pPr>
              <w:widowControl w:val="0"/>
              <w:autoSpaceDE w:val="0"/>
              <w:autoSpaceDN w:val="0"/>
              <w:adjustRightInd w:val="0"/>
              <w:spacing w:after="0" w:line="240" w:lineRule="atLeast"/>
              <w:ind w:left="-108"/>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1.6 Организация деятельности аварийно-спасательных служб и (или) аварийно-спасательных формирований на территории Октябрьского </w:t>
            </w:r>
            <w:r w:rsidRPr="00E80204">
              <w:rPr>
                <w:rFonts w:ascii="Times New Roman" w:eastAsia="Times New Roman" w:hAnsi="Times New Roman"/>
                <w:sz w:val="24"/>
                <w:szCs w:val="24"/>
                <w:lang w:eastAsia="ru-RU"/>
              </w:rPr>
              <w:lastRenderedPageBreak/>
              <w:t>района</w:t>
            </w:r>
            <w:r>
              <w:rPr>
                <w:rFonts w:ascii="Times New Roman" w:eastAsia="Times New Roman" w:hAnsi="Times New Roman"/>
                <w:sz w:val="24"/>
                <w:szCs w:val="24"/>
                <w:lang w:eastAsia="ru-RU"/>
              </w:rPr>
              <w:t xml:space="preserve"> </w:t>
            </w:r>
            <w:r w:rsidRPr="00385588">
              <w:rPr>
                <w:rFonts w:ascii="Times New Roman" w:eastAsia="Times New Roman" w:hAnsi="Times New Roman"/>
                <w:sz w:val="24"/>
                <w:szCs w:val="24"/>
                <w:lang w:eastAsia="ru-RU"/>
              </w:rPr>
              <w:t>(Прочая закупка товаров, работ и услуг)</w:t>
            </w:r>
          </w:p>
        </w:tc>
        <w:tc>
          <w:tcPr>
            <w:tcW w:w="992" w:type="dxa"/>
            <w:shd w:val="clear" w:color="auto" w:fill="auto"/>
            <w:vAlign w:val="bottom"/>
          </w:tcPr>
          <w:p w14:paraId="05546DF3" w14:textId="04FCC90B" w:rsidR="0031767B" w:rsidRPr="00E80204" w:rsidRDefault="0031767B" w:rsidP="0031767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Администрация Октябрьского района в лице МКУ Октябрьского района «Управление ГОЧС»</w:t>
            </w:r>
          </w:p>
        </w:tc>
        <w:tc>
          <w:tcPr>
            <w:tcW w:w="567" w:type="dxa"/>
            <w:shd w:val="clear" w:color="auto" w:fill="auto"/>
          </w:tcPr>
          <w:p w14:paraId="130AA4B3" w14:textId="36B073FB" w:rsidR="0031767B" w:rsidRPr="00E80204" w:rsidRDefault="0031767B" w:rsidP="0031767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902</w:t>
            </w:r>
          </w:p>
        </w:tc>
        <w:tc>
          <w:tcPr>
            <w:tcW w:w="567" w:type="dxa"/>
            <w:shd w:val="clear" w:color="auto" w:fill="auto"/>
          </w:tcPr>
          <w:p w14:paraId="1A5D1AF5" w14:textId="3BF04A4F" w:rsidR="0031767B" w:rsidRPr="00E80204" w:rsidRDefault="0031767B" w:rsidP="0031767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0309</w:t>
            </w:r>
          </w:p>
        </w:tc>
        <w:tc>
          <w:tcPr>
            <w:tcW w:w="454" w:type="dxa"/>
            <w:gridSpan w:val="2"/>
            <w:shd w:val="clear" w:color="auto" w:fill="auto"/>
          </w:tcPr>
          <w:p w14:paraId="00DFD7C3" w14:textId="173DCD86" w:rsidR="0031767B" w:rsidRPr="00E80204" w:rsidRDefault="0031767B" w:rsidP="0031767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w:t>
            </w:r>
            <w:r>
              <w:rPr>
                <w:rFonts w:ascii="Times New Roman" w:eastAsia="Times New Roman" w:hAnsi="Times New Roman"/>
                <w:sz w:val="24"/>
                <w:szCs w:val="24"/>
                <w:lang w:eastAsia="ru-RU"/>
              </w:rPr>
              <w:t>28810</w:t>
            </w:r>
          </w:p>
        </w:tc>
        <w:tc>
          <w:tcPr>
            <w:tcW w:w="538" w:type="dxa"/>
            <w:shd w:val="clear" w:color="auto" w:fill="auto"/>
          </w:tcPr>
          <w:p w14:paraId="26651481" w14:textId="29C9CAB7" w:rsidR="0031767B" w:rsidRDefault="0031767B" w:rsidP="0031767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850</w:t>
            </w:r>
          </w:p>
        </w:tc>
        <w:tc>
          <w:tcPr>
            <w:tcW w:w="879" w:type="dxa"/>
            <w:shd w:val="clear" w:color="auto" w:fill="auto"/>
          </w:tcPr>
          <w:p w14:paraId="0ED06957" w14:textId="629ADEBF" w:rsidR="0031767B" w:rsidRPr="00E80204" w:rsidRDefault="0031767B" w:rsidP="0031767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1195,6</w:t>
            </w:r>
          </w:p>
        </w:tc>
        <w:tc>
          <w:tcPr>
            <w:tcW w:w="851" w:type="dxa"/>
            <w:shd w:val="clear" w:color="auto" w:fill="auto"/>
          </w:tcPr>
          <w:p w14:paraId="6C65F0BA" w14:textId="6D6C001D" w:rsidR="0031767B" w:rsidRDefault="0031767B" w:rsidP="0031767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22" w:type="dxa"/>
            <w:shd w:val="clear" w:color="auto" w:fill="auto"/>
          </w:tcPr>
          <w:p w14:paraId="1DD10805" w14:textId="634D4089" w:rsidR="0031767B" w:rsidRDefault="0031767B" w:rsidP="0031767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37" w:type="dxa"/>
            <w:shd w:val="clear" w:color="auto" w:fill="auto"/>
          </w:tcPr>
          <w:p w14:paraId="772D6E05" w14:textId="1DA38C96" w:rsidR="0031767B" w:rsidRDefault="0031767B" w:rsidP="0031767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71,4</w:t>
            </w:r>
          </w:p>
        </w:tc>
        <w:tc>
          <w:tcPr>
            <w:tcW w:w="851" w:type="dxa"/>
            <w:shd w:val="clear" w:color="auto" w:fill="auto"/>
          </w:tcPr>
          <w:p w14:paraId="24E2BD97" w14:textId="0A8DCE26" w:rsidR="0031767B" w:rsidRDefault="0031767B" w:rsidP="0031767B">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75,4</w:t>
            </w:r>
          </w:p>
        </w:tc>
        <w:tc>
          <w:tcPr>
            <w:tcW w:w="821" w:type="dxa"/>
            <w:shd w:val="clear" w:color="auto" w:fill="auto"/>
          </w:tcPr>
          <w:p w14:paraId="2990026E" w14:textId="10F01151" w:rsidR="0031767B" w:rsidRDefault="0031767B" w:rsidP="0031767B">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131,1</w:t>
            </w:r>
          </w:p>
        </w:tc>
        <w:tc>
          <w:tcPr>
            <w:tcW w:w="738" w:type="dxa"/>
            <w:shd w:val="clear" w:color="auto" w:fill="auto"/>
          </w:tcPr>
          <w:p w14:paraId="14B9EEC2" w14:textId="20202DB0" w:rsidR="0031767B" w:rsidRPr="00681864" w:rsidRDefault="0031767B" w:rsidP="0031767B">
            <w:pPr>
              <w:widowControl w:val="0"/>
              <w:spacing w:after="0" w:line="240" w:lineRule="auto"/>
              <w:ind w:left="-33"/>
              <w:jc w:val="center"/>
              <w:rPr>
                <w:rFonts w:ascii="Times New Roman" w:eastAsia="Times New Roman" w:hAnsi="Times New Roman"/>
                <w:sz w:val="24"/>
                <w:szCs w:val="24"/>
                <w:lang w:eastAsia="ru-RU"/>
              </w:rPr>
            </w:pPr>
            <w:r w:rsidRPr="00E31049">
              <w:rPr>
                <w:rFonts w:ascii="Times New Roman" w:eastAsia="Times New Roman" w:hAnsi="Times New Roman"/>
                <w:sz w:val="24"/>
                <w:szCs w:val="24"/>
                <w:lang w:eastAsia="ru-RU"/>
              </w:rPr>
              <w:t>131,1</w:t>
            </w:r>
          </w:p>
        </w:tc>
        <w:tc>
          <w:tcPr>
            <w:tcW w:w="850" w:type="dxa"/>
            <w:shd w:val="clear" w:color="auto" w:fill="auto"/>
          </w:tcPr>
          <w:p w14:paraId="3C09562E" w14:textId="55041481" w:rsidR="0031767B" w:rsidRPr="00681864" w:rsidRDefault="0031767B" w:rsidP="0031767B">
            <w:pPr>
              <w:widowControl w:val="0"/>
              <w:spacing w:after="0" w:line="240" w:lineRule="auto"/>
              <w:ind w:left="-33"/>
              <w:jc w:val="center"/>
              <w:rPr>
                <w:rFonts w:ascii="Times New Roman" w:eastAsia="Times New Roman" w:hAnsi="Times New Roman"/>
                <w:sz w:val="24"/>
                <w:szCs w:val="24"/>
                <w:lang w:eastAsia="ru-RU"/>
              </w:rPr>
            </w:pPr>
            <w:r w:rsidRPr="00E31049">
              <w:rPr>
                <w:rFonts w:ascii="Times New Roman" w:eastAsia="Times New Roman" w:hAnsi="Times New Roman"/>
                <w:sz w:val="24"/>
                <w:szCs w:val="24"/>
                <w:lang w:eastAsia="ru-RU"/>
              </w:rPr>
              <w:t>131,1</w:t>
            </w:r>
          </w:p>
        </w:tc>
        <w:tc>
          <w:tcPr>
            <w:tcW w:w="851" w:type="dxa"/>
            <w:shd w:val="clear" w:color="auto" w:fill="auto"/>
          </w:tcPr>
          <w:p w14:paraId="4D3BE40C" w14:textId="6BA4350F" w:rsidR="0031767B" w:rsidRPr="00681864" w:rsidRDefault="0031767B" w:rsidP="0031767B">
            <w:pPr>
              <w:widowControl w:val="0"/>
              <w:spacing w:after="0" w:line="240" w:lineRule="auto"/>
              <w:ind w:left="-33"/>
              <w:jc w:val="center"/>
              <w:rPr>
                <w:rFonts w:ascii="Times New Roman" w:eastAsia="Times New Roman" w:hAnsi="Times New Roman"/>
                <w:sz w:val="24"/>
                <w:szCs w:val="24"/>
                <w:lang w:eastAsia="ru-RU"/>
              </w:rPr>
            </w:pPr>
            <w:r w:rsidRPr="00E31049">
              <w:rPr>
                <w:rFonts w:ascii="Times New Roman" w:eastAsia="Times New Roman" w:hAnsi="Times New Roman"/>
                <w:sz w:val="24"/>
                <w:szCs w:val="24"/>
                <w:lang w:eastAsia="ru-RU"/>
              </w:rPr>
              <w:t>131,1</w:t>
            </w:r>
          </w:p>
        </w:tc>
        <w:tc>
          <w:tcPr>
            <w:tcW w:w="850" w:type="dxa"/>
            <w:shd w:val="clear" w:color="auto" w:fill="auto"/>
          </w:tcPr>
          <w:p w14:paraId="0DA88930" w14:textId="7D071930" w:rsidR="0031767B" w:rsidRPr="00681864" w:rsidRDefault="0031767B" w:rsidP="0031767B">
            <w:pPr>
              <w:widowControl w:val="0"/>
              <w:spacing w:after="0" w:line="240" w:lineRule="auto"/>
              <w:ind w:left="-33"/>
              <w:jc w:val="center"/>
              <w:rPr>
                <w:rFonts w:ascii="Times New Roman" w:eastAsia="Times New Roman" w:hAnsi="Times New Roman"/>
                <w:sz w:val="24"/>
                <w:szCs w:val="24"/>
                <w:lang w:eastAsia="ru-RU"/>
              </w:rPr>
            </w:pPr>
            <w:r w:rsidRPr="00E31049">
              <w:rPr>
                <w:rFonts w:ascii="Times New Roman" w:eastAsia="Times New Roman" w:hAnsi="Times New Roman"/>
                <w:sz w:val="24"/>
                <w:szCs w:val="24"/>
                <w:lang w:eastAsia="ru-RU"/>
              </w:rPr>
              <w:t>131,1</w:t>
            </w:r>
          </w:p>
        </w:tc>
        <w:tc>
          <w:tcPr>
            <w:tcW w:w="709" w:type="dxa"/>
            <w:shd w:val="clear" w:color="auto" w:fill="auto"/>
          </w:tcPr>
          <w:p w14:paraId="15A3AE56" w14:textId="7EB7BF88" w:rsidR="0031767B" w:rsidRPr="00681864" w:rsidRDefault="0031767B" w:rsidP="0031767B">
            <w:pPr>
              <w:widowControl w:val="0"/>
              <w:spacing w:after="0" w:line="240" w:lineRule="auto"/>
              <w:ind w:left="-33"/>
              <w:jc w:val="center"/>
              <w:rPr>
                <w:rFonts w:ascii="Times New Roman" w:eastAsia="Times New Roman" w:hAnsi="Times New Roman"/>
                <w:sz w:val="24"/>
                <w:szCs w:val="24"/>
                <w:lang w:eastAsia="ru-RU"/>
              </w:rPr>
            </w:pPr>
            <w:r w:rsidRPr="00E31049">
              <w:rPr>
                <w:rFonts w:ascii="Times New Roman" w:eastAsia="Times New Roman" w:hAnsi="Times New Roman"/>
                <w:sz w:val="24"/>
                <w:szCs w:val="24"/>
                <w:lang w:eastAsia="ru-RU"/>
              </w:rPr>
              <w:t>131,1</w:t>
            </w:r>
          </w:p>
        </w:tc>
        <w:tc>
          <w:tcPr>
            <w:tcW w:w="851" w:type="dxa"/>
            <w:shd w:val="clear" w:color="auto" w:fill="auto"/>
          </w:tcPr>
          <w:p w14:paraId="4363E00D" w14:textId="130EF9B2" w:rsidR="0031767B" w:rsidRPr="00681864" w:rsidRDefault="0031767B" w:rsidP="0031767B">
            <w:pPr>
              <w:widowControl w:val="0"/>
              <w:spacing w:after="0" w:line="240" w:lineRule="auto"/>
              <w:ind w:left="-33"/>
              <w:jc w:val="center"/>
              <w:rPr>
                <w:rFonts w:ascii="Times New Roman" w:eastAsia="Times New Roman" w:hAnsi="Times New Roman"/>
                <w:sz w:val="24"/>
                <w:szCs w:val="24"/>
                <w:lang w:eastAsia="ru-RU"/>
              </w:rPr>
            </w:pPr>
            <w:r w:rsidRPr="00E31049">
              <w:rPr>
                <w:rFonts w:ascii="Times New Roman" w:eastAsia="Times New Roman" w:hAnsi="Times New Roman"/>
                <w:sz w:val="24"/>
                <w:szCs w:val="24"/>
                <w:lang w:eastAsia="ru-RU"/>
              </w:rPr>
              <w:t>131,1</w:t>
            </w:r>
          </w:p>
        </w:tc>
        <w:tc>
          <w:tcPr>
            <w:tcW w:w="680" w:type="dxa"/>
            <w:shd w:val="clear" w:color="auto" w:fill="auto"/>
          </w:tcPr>
          <w:p w14:paraId="69971F26" w14:textId="1A95CA81" w:rsidR="0031767B" w:rsidRPr="00681864" w:rsidRDefault="0031767B" w:rsidP="0031767B">
            <w:pPr>
              <w:widowControl w:val="0"/>
              <w:spacing w:after="0" w:line="240" w:lineRule="auto"/>
              <w:ind w:left="-33"/>
              <w:jc w:val="center"/>
              <w:rPr>
                <w:rFonts w:ascii="Times New Roman" w:eastAsia="Times New Roman" w:hAnsi="Times New Roman"/>
                <w:sz w:val="24"/>
                <w:szCs w:val="24"/>
                <w:lang w:eastAsia="ru-RU"/>
              </w:rPr>
            </w:pPr>
            <w:r w:rsidRPr="00E31049">
              <w:rPr>
                <w:rFonts w:ascii="Times New Roman" w:eastAsia="Times New Roman" w:hAnsi="Times New Roman"/>
                <w:sz w:val="24"/>
                <w:szCs w:val="24"/>
                <w:lang w:eastAsia="ru-RU"/>
              </w:rPr>
              <w:t>131,1</w:t>
            </w:r>
          </w:p>
        </w:tc>
      </w:tr>
      <w:tr w:rsidR="007C15BD" w:rsidRPr="00E80204" w14:paraId="30EEF40D" w14:textId="77777777" w:rsidTr="00E80204">
        <w:tc>
          <w:tcPr>
            <w:tcW w:w="993" w:type="dxa"/>
            <w:shd w:val="clear" w:color="auto" w:fill="auto"/>
          </w:tcPr>
          <w:p w14:paraId="625BB583" w14:textId="77777777" w:rsidR="007C15BD" w:rsidRPr="00E80204" w:rsidRDefault="007C15BD" w:rsidP="007C15BD">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1.7</w:t>
            </w:r>
          </w:p>
          <w:p w14:paraId="734F4890" w14:textId="77777777" w:rsidR="007C15BD" w:rsidRPr="00E80204" w:rsidRDefault="007C15BD" w:rsidP="007C15BD">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Создание и оснащение аварийно-спасательного формирования, приобретение модульного здания для его размещения </w:t>
            </w:r>
          </w:p>
        </w:tc>
        <w:tc>
          <w:tcPr>
            <w:tcW w:w="992" w:type="dxa"/>
            <w:shd w:val="clear" w:color="auto" w:fill="auto"/>
            <w:vAlign w:val="bottom"/>
          </w:tcPr>
          <w:p w14:paraId="439FC4AF" w14:textId="77777777" w:rsidR="007C15BD" w:rsidRPr="00E80204" w:rsidRDefault="007C15BD" w:rsidP="007C15BD">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Администрация Октябрьского района в лице МКУ Октябрьского района «Управление ГОЧС»</w:t>
            </w:r>
          </w:p>
        </w:tc>
        <w:tc>
          <w:tcPr>
            <w:tcW w:w="567" w:type="dxa"/>
            <w:shd w:val="clear" w:color="auto" w:fill="auto"/>
          </w:tcPr>
          <w:p w14:paraId="63493787"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0AE41A9A"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6BDD3047"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0810071180</w:t>
            </w:r>
          </w:p>
        </w:tc>
        <w:tc>
          <w:tcPr>
            <w:tcW w:w="538" w:type="dxa"/>
            <w:shd w:val="clear" w:color="auto" w:fill="auto"/>
          </w:tcPr>
          <w:p w14:paraId="1F9205B0"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240</w:t>
            </w:r>
          </w:p>
        </w:tc>
        <w:tc>
          <w:tcPr>
            <w:tcW w:w="879" w:type="dxa"/>
            <w:shd w:val="clear" w:color="auto" w:fill="auto"/>
          </w:tcPr>
          <w:p w14:paraId="3FF0E803" w14:textId="4911F3C0" w:rsidR="007C15BD" w:rsidRPr="00E80204" w:rsidRDefault="00C87889"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15954,3</w:t>
            </w:r>
          </w:p>
        </w:tc>
        <w:tc>
          <w:tcPr>
            <w:tcW w:w="851" w:type="dxa"/>
            <w:shd w:val="clear" w:color="auto" w:fill="auto"/>
          </w:tcPr>
          <w:p w14:paraId="180181FA"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15954,3</w:t>
            </w:r>
          </w:p>
        </w:tc>
        <w:tc>
          <w:tcPr>
            <w:tcW w:w="822" w:type="dxa"/>
            <w:shd w:val="clear" w:color="auto" w:fill="auto"/>
          </w:tcPr>
          <w:p w14:paraId="0CE400DB" w14:textId="37C0EA28"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37" w:type="dxa"/>
            <w:shd w:val="clear" w:color="auto" w:fill="auto"/>
          </w:tcPr>
          <w:p w14:paraId="22018B68" w14:textId="7EE3E2E9"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shd w:val="clear" w:color="auto" w:fill="auto"/>
          </w:tcPr>
          <w:p w14:paraId="304DD0F3" w14:textId="0784F172"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21" w:type="dxa"/>
            <w:shd w:val="clear" w:color="auto" w:fill="auto"/>
          </w:tcPr>
          <w:p w14:paraId="3455CEA6" w14:textId="122F4C01"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38" w:type="dxa"/>
            <w:shd w:val="clear" w:color="auto" w:fill="auto"/>
          </w:tcPr>
          <w:p w14:paraId="5AE57E02" w14:textId="3B836E92"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shd w:val="clear" w:color="auto" w:fill="auto"/>
          </w:tcPr>
          <w:p w14:paraId="31200C69" w14:textId="3C35B753"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shd w:val="clear" w:color="auto" w:fill="auto"/>
          </w:tcPr>
          <w:p w14:paraId="3588F163" w14:textId="73C6AE49"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shd w:val="clear" w:color="auto" w:fill="auto"/>
          </w:tcPr>
          <w:p w14:paraId="61A12340" w14:textId="28191D22"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shd w:val="clear" w:color="auto" w:fill="auto"/>
          </w:tcPr>
          <w:p w14:paraId="7DD2489B" w14:textId="667F6981"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shd w:val="clear" w:color="auto" w:fill="auto"/>
          </w:tcPr>
          <w:p w14:paraId="073853E7" w14:textId="40FF76FE"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680" w:type="dxa"/>
            <w:shd w:val="clear" w:color="auto" w:fill="auto"/>
          </w:tcPr>
          <w:p w14:paraId="16F7867C" w14:textId="2384D527"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7C15BD" w:rsidRPr="00E80204" w14:paraId="208D40AC" w14:textId="77777777" w:rsidTr="00F9040D">
        <w:tc>
          <w:tcPr>
            <w:tcW w:w="993" w:type="dxa"/>
            <w:vMerge w:val="restart"/>
            <w:shd w:val="clear" w:color="auto" w:fill="auto"/>
          </w:tcPr>
          <w:p w14:paraId="5A15689E" w14:textId="77777777" w:rsidR="007C15BD" w:rsidRPr="00E80204" w:rsidRDefault="007C15BD" w:rsidP="007C15BD">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2 «Обеспечение безопасности на воде»</w:t>
            </w:r>
          </w:p>
        </w:tc>
        <w:tc>
          <w:tcPr>
            <w:tcW w:w="992" w:type="dxa"/>
            <w:shd w:val="clear" w:color="auto" w:fill="auto"/>
            <w:vAlign w:val="bottom"/>
          </w:tcPr>
          <w:p w14:paraId="025B63B2"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Всего, в том </w:t>
            </w:r>
            <w:r w:rsidRPr="00E80204">
              <w:rPr>
                <w:rFonts w:ascii="Times New Roman" w:eastAsia="Times New Roman" w:hAnsi="Times New Roman"/>
                <w:sz w:val="24"/>
                <w:szCs w:val="24"/>
                <w:lang w:eastAsia="ru-RU"/>
              </w:rPr>
              <w:lastRenderedPageBreak/>
              <w:t>числе:</w:t>
            </w:r>
          </w:p>
        </w:tc>
        <w:tc>
          <w:tcPr>
            <w:tcW w:w="567" w:type="dxa"/>
            <w:shd w:val="clear" w:color="auto" w:fill="auto"/>
            <w:vAlign w:val="bottom"/>
          </w:tcPr>
          <w:p w14:paraId="070C6588"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bottom"/>
          </w:tcPr>
          <w:p w14:paraId="019FB8ED"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vAlign w:val="bottom"/>
          </w:tcPr>
          <w:p w14:paraId="67860E23"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vAlign w:val="bottom"/>
          </w:tcPr>
          <w:p w14:paraId="1CD9528D"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bottom"/>
          </w:tcPr>
          <w:p w14:paraId="5840B09B"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44C40BCA"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vAlign w:val="bottom"/>
          </w:tcPr>
          <w:p w14:paraId="30052A49"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vAlign w:val="bottom"/>
          </w:tcPr>
          <w:p w14:paraId="51340D8F"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54F8F506"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vAlign w:val="bottom"/>
          </w:tcPr>
          <w:p w14:paraId="6DDCCB5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vAlign w:val="bottom"/>
          </w:tcPr>
          <w:p w14:paraId="4A725CA4"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2058DFB7"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0C8B24AF"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510AFFB3"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vAlign w:val="bottom"/>
          </w:tcPr>
          <w:p w14:paraId="2E0063B9"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5FFE870C"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vAlign w:val="bottom"/>
          </w:tcPr>
          <w:p w14:paraId="428FC534"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7C15BD" w:rsidRPr="00E80204" w14:paraId="6E1EBF6D" w14:textId="77777777" w:rsidTr="00E80204">
        <w:tc>
          <w:tcPr>
            <w:tcW w:w="993" w:type="dxa"/>
            <w:vMerge/>
            <w:shd w:val="clear" w:color="auto" w:fill="auto"/>
          </w:tcPr>
          <w:p w14:paraId="65F6C5B9" w14:textId="77777777" w:rsidR="007C15BD" w:rsidRPr="00E80204" w:rsidRDefault="007C15BD" w:rsidP="007C15BD">
            <w:pPr>
              <w:widowControl w:val="0"/>
              <w:autoSpaceDE w:val="0"/>
              <w:autoSpaceDN w:val="0"/>
              <w:adjustRightInd w:val="0"/>
              <w:spacing w:after="0" w:line="240" w:lineRule="atLeast"/>
              <w:rPr>
                <w:rFonts w:ascii="Times New Roman" w:eastAsia="Times New Roman" w:hAnsi="Times New Roman"/>
                <w:sz w:val="24"/>
                <w:szCs w:val="24"/>
                <w:lang w:eastAsia="ru-RU"/>
              </w:rPr>
            </w:pPr>
          </w:p>
        </w:tc>
        <w:tc>
          <w:tcPr>
            <w:tcW w:w="992" w:type="dxa"/>
            <w:shd w:val="clear" w:color="auto" w:fill="auto"/>
            <w:vAlign w:val="bottom"/>
          </w:tcPr>
          <w:p w14:paraId="470C2FBC" w14:textId="77777777" w:rsidR="007C15BD" w:rsidRPr="00E80204" w:rsidRDefault="007C15BD" w:rsidP="007C15BD">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Администрация Октябрьского района в лице МКУ Октябрьского района «Управление ГОЧС»</w:t>
            </w:r>
          </w:p>
        </w:tc>
        <w:tc>
          <w:tcPr>
            <w:tcW w:w="567" w:type="dxa"/>
            <w:shd w:val="clear" w:color="auto" w:fill="auto"/>
          </w:tcPr>
          <w:p w14:paraId="39901DDB"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68D63D3D"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7DF82F76"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tcPr>
          <w:p w14:paraId="3541CE0F"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388AE998"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44304562"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0AE2A04A"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332BE8A3"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36888012"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2DA5F7A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53197ABC"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13864E53"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2777955"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5C7667AD"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457441B9"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180A22F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57EB04A9"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7C15BD" w:rsidRPr="00E80204" w14:paraId="6972C087" w14:textId="77777777" w:rsidTr="00E80204">
        <w:tc>
          <w:tcPr>
            <w:tcW w:w="993" w:type="dxa"/>
            <w:shd w:val="clear" w:color="auto" w:fill="auto"/>
          </w:tcPr>
          <w:p w14:paraId="2CA2B85A" w14:textId="77777777" w:rsidR="007C15BD" w:rsidRPr="00E80204" w:rsidRDefault="007C15BD" w:rsidP="007C15BD">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2.1 Мероприятия по обеспечению безопасности на воде»</w:t>
            </w:r>
          </w:p>
        </w:tc>
        <w:tc>
          <w:tcPr>
            <w:tcW w:w="992" w:type="dxa"/>
            <w:shd w:val="clear" w:color="auto" w:fill="auto"/>
            <w:vAlign w:val="bottom"/>
          </w:tcPr>
          <w:p w14:paraId="798722FE" w14:textId="77777777" w:rsidR="007C15BD" w:rsidRPr="00E80204" w:rsidRDefault="007C15BD" w:rsidP="007C15BD">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Администрация Октябрьского района в лице МКУ Октябрьского района «Управление ГОЧС»</w:t>
            </w:r>
          </w:p>
        </w:tc>
        <w:tc>
          <w:tcPr>
            <w:tcW w:w="567" w:type="dxa"/>
            <w:shd w:val="clear" w:color="auto" w:fill="auto"/>
          </w:tcPr>
          <w:p w14:paraId="5056635B"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1D2E8848"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1D2EED0D"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tcPr>
          <w:p w14:paraId="2C48DCB9"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02486640"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E874BD7"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17753F7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08117ABA"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19DDCA8"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4026DD84"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2E0CEB8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40B4FE2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7A85E82A"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7E288B97"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74801544"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70BCC3D1"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14B11B58"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7C15BD" w:rsidRPr="00E80204" w14:paraId="6E390557" w14:textId="77777777" w:rsidTr="00F9040D">
        <w:trPr>
          <w:trHeight w:val="607"/>
        </w:trPr>
        <w:tc>
          <w:tcPr>
            <w:tcW w:w="993" w:type="dxa"/>
            <w:vMerge w:val="restart"/>
            <w:shd w:val="clear" w:color="auto" w:fill="auto"/>
          </w:tcPr>
          <w:p w14:paraId="7250F8C5" w14:textId="77777777" w:rsidR="007C15BD" w:rsidRPr="00E80204" w:rsidRDefault="007C15BD" w:rsidP="007C15BD">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Подпрограмма 3 «Создание системы обеспечения вызова экстренных оперативных служб по единому номеру «112»</w:t>
            </w:r>
          </w:p>
        </w:tc>
        <w:tc>
          <w:tcPr>
            <w:tcW w:w="992" w:type="dxa"/>
            <w:shd w:val="clear" w:color="auto" w:fill="auto"/>
            <w:vAlign w:val="bottom"/>
          </w:tcPr>
          <w:p w14:paraId="276495D4" w14:textId="77777777" w:rsidR="007C15BD" w:rsidRPr="00E80204" w:rsidRDefault="007C15BD" w:rsidP="007C15BD">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Всего, в том числе:</w:t>
            </w:r>
          </w:p>
        </w:tc>
        <w:tc>
          <w:tcPr>
            <w:tcW w:w="567" w:type="dxa"/>
            <w:shd w:val="clear" w:color="auto" w:fill="auto"/>
            <w:vAlign w:val="bottom"/>
          </w:tcPr>
          <w:p w14:paraId="58D4AE05"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bottom"/>
          </w:tcPr>
          <w:p w14:paraId="7224E502"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vAlign w:val="bottom"/>
          </w:tcPr>
          <w:p w14:paraId="0C726CD9"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vAlign w:val="bottom"/>
          </w:tcPr>
          <w:p w14:paraId="1CC682B2"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bottom"/>
          </w:tcPr>
          <w:p w14:paraId="0690B38B"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78449CE8"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vAlign w:val="bottom"/>
          </w:tcPr>
          <w:p w14:paraId="7B446012"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vAlign w:val="bottom"/>
          </w:tcPr>
          <w:p w14:paraId="0926930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27E3D441"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vAlign w:val="bottom"/>
          </w:tcPr>
          <w:p w14:paraId="6A52917C"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vAlign w:val="bottom"/>
          </w:tcPr>
          <w:p w14:paraId="7CA43402"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426C3B7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4D3339E6"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41410053"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vAlign w:val="bottom"/>
          </w:tcPr>
          <w:p w14:paraId="75B64CD6"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6DAEA207"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vAlign w:val="bottom"/>
          </w:tcPr>
          <w:p w14:paraId="5F8AE326"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7C15BD" w:rsidRPr="00E80204" w14:paraId="102447D4" w14:textId="77777777" w:rsidTr="00E80204">
        <w:tc>
          <w:tcPr>
            <w:tcW w:w="993" w:type="dxa"/>
            <w:vMerge/>
            <w:shd w:val="clear" w:color="auto" w:fill="auto"/>
          </w:tcPr>
          <w:p w14:paraId="1C8EC0F6" w14:textId="77777777" w:rsidR="007C15BD" w:rsidRPr="00E80204" w:rsidRDefault="007C15BD" w:rsidP="007C15BD">
            <w:pPr>
              <w:widowControl w:val="0"/>
              <w:spacing w:after="0" w:line="240" w:lineRule="auto"/>
              <w:rPr>
                <w:rFonts w:ascii="Times New Roman" w:eastAsia="Times New Roman" w:hAnsi="Times New Roman"/>
                <w:sz w:val="24"/>
                <w:szCs w:val="24"/>
                <w:lang w:eastAsia="ru-RU"/>
              </w:rPr>
            </w:pPr>
          </w:p>
        </w:tc>
        <w:tc>
          <w:tcPr>
            <w:tcW w:w="992" w:type="dxa"/>
            <w:shd w:val="clear" w:color="auto" w:fill="auto"/>
            <w:vAlign w:val="bottom"/>
          </w:tcPr>
          <w:p w14:paraId="2B8D55A4" w14:textId="77777777" w:rsidR="007C15BD" w:rsidRPr="00E80204" w:rsidRDefault="007C15BD" w:rsidP="007C15BD">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Администрация Октябрьского района в лице МКУ Октябрьского района «Управление ГОЧС»</w:t>
            </w:r>
          </w:p>
        </w:tc>
        <w:tc>
          <w:tcPr>
            <w:tcW w:w="567" w:type="dxa"/>
            <w:shd w:val="clear" w:color="auto" w:fill="auto"/>
          </w:tcPr>
          <w:p w14:paraId="681B37DD"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773AF778"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2C349CCC"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highlight w:val="red"/>
                <w:lang w:eastAsia="ru-RU"/>
              </w:rPr>
            </w:pPr>
          </w:p>
        </w:tc>
        <w:tc>
          <w:tcPr>
            <w:tcW w:w="538" w:type="dxa"/>
            <w:shd w:val="clear" w:color="auto" w:fill="auto"/>
          </w:tcPr>
          <w:p w14:paraId="79700EA7"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5AEF26FC"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3B7776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506B71F2"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44FF231C"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0AF2CCF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1FAE6A9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013AE4B1"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4B640DA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586B9D39"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337B80C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2409244C"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0DC239B3"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6F2C4371"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7C15BD" w:rsidRPr="00E80204" w14:paraId="04D91C66" w14:textId="77777777" w:rsidTr="00E80204">
        <w:tc>
          <w:tcPr>
            <w:tcW w:w="993" w:type="dxa"/>
            <w:shd w:val="clear" w:color="auto" w:fill="auto"/>
          </w:tcPr>
          <w:p w14:paraId="5AE45A91" w14:textId="5FF47A05" w:rsidR="007C15BD" w:rsidRPr="00E80204" w:rsidRDefault="007C15BD" w:rsidP="007C15BD">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3.1</w:t>
            </w:r>
            <w:r w:rsidRPr="00E80204">
              <w:rPr>
                <w:rFonts w:ascii="Times New Roman" w:eastAsia="Times New Roman" w:hAnsi="Times New Roman"/>
                <w:bCs/>
                <w:sz w:val="24"/>
                <w:szCs w:val="24"/>
                <w:lang w:eastAsia="ru-RU"/>
              </w:rPr>
              <w:t xml:space="preserve"> Обеспечение функционирования и под</w:t>
            </w:r>
            <w:r w:rsidRPr="00E80204">
              <w:rPr>
                <w:rFonts w:ascii="Times New Roman" w:eastAsia="Times New Roman" w:hAnsi="Times New Roman"/>
                <w:bCs/>
                <w:sz w:val="24"/>
                <w:szCs w:val="24"/>
                <w:lang w:eastAsia="ru-RU"/>
              </w:rPr>
              <w:softHyphen/>
            </w:r>
            <w:r w:rsidRPr="00E80204">
              <w:rPr>
                <w:rFonts w:ascii="Times New Roman" w:eastAsia="Times New Roman" w:hAnsi="Times New Roman"/>
                <w:bCs/>
                <w:sz w:val="24"/>
                <w:szCs w:val="24"/>
                <w:lang w:eastAsia="ru-RU"/>
              </w:rPr>
              <w:lastRenderedPageBreak/>
              <w:t xml:space="preserve">держания в постоянной готовности системы обеспечения вызова экстренных оперативных служб по единому номеру «112» </w:t>
            </w:r>
          </w:p>
        </w:tc>
        <w:tc>
          <w:tcPr>
            <w:tcW w:w="992" w:type="dxa"/>
            <w:shd w:val="clear" w:color="auto" w:fill="auto"/>
            <w:vAlign w:val="bottom"/>
          </w:tcPr>
          <w:p w14:paraId="0573629E" w14:textId="77777777" w:rsidR="007C15BD" w:rsidRPr="00E80204" w:rsidRDefault="007C15BD" w:rsidP="007C15BD">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Администрация Октябрьского района в лице МКУ Октябрьского района «Управ</w:t>
            </w:r>
            <w:r w:rsidRPr="00E80204">
              <w:rPr>
                <w:rFonts w:ascii="Times New Roman" w:eastAsia="Times New Roman" w:hAnsi="Times New Roman"/>
                <w:sz w:val="24"/>
                <w:szCs w:val="24"/>
                <w:lang w:eastAsia="ru-RU"/>
              </w:rPr>
              <w:lastRenderedPageBreak/>
              <w:t>ление ГОЧС»</w:t>
            </w:r>
          </w:p>
        </w:tc>
        <w:tc>
          <w:tcPr>
            <w:tcW w:w="567" w:type="dxa"/>
            <w:shd w:val="clear" w:color="auto" w:fill="auto"/>
          </w:tcPr>
          <w:p w14:paraId="369AF721"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902</w:t>
            </w:r>
          </w:p>
        </w:tc>
        <w:tc>
          <w:tcPr>
            <w:tcW w:w="567" w:type="dxa"/>
            <w:shd w:val="clear" w:color="auto" w:fill="auto"/>
          </w:tcPr>
          <w:p w14:paraId="72077B83"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241A3838"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highlight w:val="red"/>
                <w:lang w:eastAsia="ru-RU"/>
              </w:rPr>
            </w:pPr>
          </w:p>
        </w:tc>
        <w:tc>
          <w:tcPr>
            <w:tcW w:w="538" w:type="dxa"/>
            <w:shd w:val="clear" w:color="auto" w:fill="auto"/>
          </w:tcPr>
          <w:p w14:paraId="1CEB77EA"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10640EFF"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9A00EF2"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3C6A509A"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55A2F2F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750EC5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2686A47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165F1B55"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59A839A9"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5B8E19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40B20AA2"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094EC0F9"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D4DB4F3"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1923935D"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7C15BD" w:rsidRPr="00E80204" w14:paraId="51FB1132" w14:textId="77777777" w:rsidTr="00F9040D">
        <w:trPr>
          <w:trHeight w:val="1264"/>
        </w:trPr>
        <w:tc>
          <w:tcPr>
            <w:tcW w:w="993" w:type="dxa"/>
            <w:vMerge w:val="restart"/>
            <w:shd w:val="clear" w:color="auto" w:fill="auto"/>
          </w:tcPr>
          <w:p w14:paraId="18231EB8" w14:textId="77777777" w:rsidR="007C15BD" w:rsidRPr="00E80204" w:rsidRDefault="007C15BD" w:rsidP="007C15BD">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Подпрограмма 4 «Создание аппаратно-программного комплекса </w:t>
            </w:r>
            <w:r w:rsidRPr="00E80204">
              <w:rPr>
                <w:rFonts w:ascii="Times New Roman" w:eastAsia="Times New Roman" w:hAnsi="Times New Roman"/>
                <w:sz w:val="24"/>
                <w:szCs w:val="24"/>
                <w:lang w:eastAsia="ru-RU"/>
              </w:rPr>
              <w:lastRenderedPageBreak/>
              <w:t>«Безопасный город» на территории Октябрьского района»</w:t>
            </w:r>
          </w:p>
        </w:tc>
        <w:tc>
          <w:tcPr>
            <w:tcW w:w="992" w:type="dxa"/>
            <w:shd w:val="clear" w:color="auto" w:fill="auto"/>
            <w:vAlign w:val="bottom"/>
          </w:tcPr>
          <w:p w14:paraId="165E2C06" w14:textId="77777777" w:rsidR="007C15BD" w:rsidRPr="00E80204" w:rsidRDefault="007C15BD" w:rsidP="007C15BD">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Всего, в том числе:</w:t>
            </w:r>
          </w:p>
        </w:tc>
        <w:tc>
          <w:tcPr>
            <w:tcW w:w="567" w:type="dxa"/>
            <w:shd w:val="clear" w:color="auto" w:fill="auto"/>
            <w:vAlign w:val="bottom"/>
          </w:tcPr>
          <w:p w14:paraId="35CB97FB"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bottom"/>
          </w:tcPr>
          <w:p w14:paraId="5E923BB1"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vAlign w:val="bottom"/>
          </w:tcPr>
          <w:p w14:paraId="2B08E864"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vAlign w:val="bottom"/>
          </w:tcPr>
          <w:p w14:paraId="0FC81E2C"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bottom"/>
          </w:tcPr>
          <w:p w14:paraId="0B3A294C"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514EFBA3"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vAlign w:val="bottom"/>
          </w:tcPr>
          <w:p w14:paraId="5E186A7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vAlign w:val="bottom"/>
          </w:tcPr>
          <w:p w14:paraId="69B83CCD"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5C0176D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vAlign w:val="bottom"/>
          </w:tcPr>
          <w:p w14:paraId="3F37EA72"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vAlign w:val="bottom"/>
          </w:tcPr>
          <w:p w14:paraId="5F29EBE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664D0577"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33D797AC"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70E27B78"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vAlign w:val="bottom"/>
          </w:tcPr>
          <w:p w14:paraId="3BA7B091"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2B2D7BD3"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vAlign w:val="bottom"/>
          </w:tcPr>
          <w:p w14:paraId="0AF41CA1"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7C15BD" w:rsidRPr="00E80204" w14:paraId="221774A2" w14:textId="77777777" w:rsidTr="00E80204">
        <w:tc>
          <w:tcPr>
            <w:tcW w:w="993" w:type="dxa"/>
            <w:vMerge/>
            <w:shd w:val="clear" w:color="auto" w:fill="auto"/>
          </w:tcPr>
          <w:p w14:paraId="27CF9AA9" w14:textId="77777777" w:rsidR="007C15BD" w:rsidRPr="00E80204" w:rsidRDefault="007C15BD" w:rsidP="007C15BD">
            <w:pPr>
              <w:widowControl w:val="0"/>
              <w:spacing w:after="0" w:line="240" w:lineRule="auto"/>
              <w:rPr>
                <w:rFonts w:ascii="Times New Roman" w:eastAsia="Times New Roman" w:hAnsi="Times New Roman"/>
                <w:sz w:val="24"/>
                <w:szCs w:val="24"/>
                <w:lang w:eastAsia="ru-RU"/>
              </w:rPr>
            </w:pPr>
          </w:p>
        </w:tc>
        <w:tc>
          <w:tcPr>
            <w:tcW w:w="992" w:type="dxa"/>
            <w:shd w:val="clear" w:color="auto" w:fill="auto"/>
          </w:tcPr>
          <w:p w14:paraId="626D03A8" w14:textId="77777777" w:rsidR="007C15BD" w:rsidRPr="00E80204" w:rsidRDefault="007C15BD" w:rsidP="007C15BD">
            <w:pPr>
              <w:rPr>
                <w:rFonts w:ascii="Times New Roman" w:hAnsi="Times New Roman"/>
                <w:sz w:val="24"/>
                <w:szCs w:val="24"/>
              </w:rPr>
            </w:pPr>
            <w:r w:rsidRPr="00E80204">
              <w:rPr>
                <w:rFonts w:ascii="Times New Roman" w:eastAsia="Times New Roman" w:hAnsi="Times New Roman"/>
                <w:sz w:val="24"/>
                <w:szCs w:val="24"/>
                <w:lang w:eastAsia="ru-RU"/>
              </w:rPr>
              <w:t xml:space="preserve">Администрация Октябрьского района </w:t>
            </w:r>
            <w:r w:rsidRPr="00E80204">
              <w:rPr>
                <w:rFonts w:ascii="Times New Roman" w:eastAsia="Times New Roman" w:hAnsi="Times New Roman"/>
                <w:sz w:val="24"/>
                <w:szCs w:val="24"/>
                <w:lang w:eastAsia="ru-RU"/>
              </w:rPr>
              <w:lastRenderedPageBreak/>
              <w:t>в лице МКУ Октябрьского района «Управление ГОЧС»</w:t>
            </w:r>
          </w:p>
        </w:tc>
        <w:tc>
          <w:tcPr>
            <w:tcW w:w="567" w:type="dxa"/>
            <w:shd w:val="clear" w:color="auto" w:fill="auto"/>
          </w:tcPr>
          <w:p w14:paraId="0B324210"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902</w:t>
            </w:r>
          </w:p>
        </w:tc>
        <w:tc>
          <w:tcPr>
            <w:tcW w:w="567" w:type="dxa"/>
            <w:shd w:val="clear" w:color="auto" w:fill="auto"/>
          </w:tcPr>
          <w:p w14:paraId="221D2739"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53766D27"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tcPr>
          <w:p w14:paraId="01465AE5"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0319C1FC"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0E339C45"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6CFEB91F"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0310D8B5"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38564BF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61ADA6D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5DE5671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44B16614"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4A5DCFD"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4A1BB9F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24B918D6"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BFA8BC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05D045E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7C15BD" w:rsidRPr="00E80204" w14:paraId="01277F25" w14:textId="77777777" w:rsidTr="00E80204">
        <w:tc>
          <w:tcPr>
            <w:tcW w:w="993" w:type="dxa"/>
            <w:shd w:val="clear" w:color="auto" w:fill="auto"/>
          </w:tcPr>
          <w:p w14:paraId="78E23507" w14:textId="77777777" w:rsidR="007C15BD" w:rsidRPr="00E80204" w:rsidRDefault="007C15BD" w:rsidP="007C15BD">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4.1 </w:t>
            </w:r>
            <w:r w:rsidRPr="00E80204">
              <w:rPr>
                <w:rFonts w:ascii="Times New Roman" w:eastAsia="Times New Roman" w:hAnsi="Times New Roman"/>
                <w:kern w:val="2"/>
                <w:sz w:val="24"/>
                <w:szCs w:val="24"/>
                <w:lang w:eastAsia="ru-RU"/>
              </w:rPr>
              <w:t>Создание муниципальной интеграцион</w:t>
            </w:r>
            <w:r w:rsidRPr="00E80204">
              <w:rPr>
                <w:rFonts w:ascii="Times New Roman" w:eastAsia="Times New Roman" w:hAnsi="Times New Roman"/>
                <w:spacing w:val="-8"/>
                <w:kern w:val="2"/>
                <w:sz w:val="24"/>
                <w:szCs w:val="24"/>
                <w:lang w:eastAsia="ru-RU"/>
              </w:rPr>
              <w:t xml:space="preserve">ной платформы </w:t>
            </w:r>
            <w:r w:rsidRPr="00E80204">
              <w:rPr>
                <w:rFonts w:ascii="Times New Roman" w:eastAsia="Times New Roman" w:hAnsi="Times New Roman"/>
                <w:kern w:val="2"/>
                <w:sz w:val="24"/>
                <w:szCs w:val="24"/>
                <w:lang w:eastAsia="ru-RU"/>
              </w:rPr>
              <w:t xml:space="preserve">и элементов </w:t>
            </w:r>
            <w:r w:rsidRPr="00E80204">
              <w:rPr>
                <w:rFonts w:ascii="Times New Roman" w:eastAsia="Times New Roman" w:hAnsi="Times New Roman"/>
                <w:spacing w:val="-14"/>
                <w:kern w:val="2"/>
                <w:sz w:val="24"/>
                <w:szCs w:val="24"/>
                <w:lang w:eastAsia="ru-RU"/>
              </w:rPr>
              <w:t>системы видео</w:t>
            </w:r>
            <w:r w:rsidRPr="00E80204">
              <w:rPr>
                <w:rFonts w:ascii="Times New Roman" w:eastAsia="Times New Roman" w:hAnsi="Times New Roman"/>
                <w:spacing w:val="-14"/>
                <w:kern w:val="2"/>
                <w:sz w:val="24"/>
                <w:szCs w:val="24"/>
                <w:lang w:eastAsia="ru-RU"/>
              </w:rPr>
              <w:softHyphen/>
            </w:r>
            <w:r w:rsidRPr="00E80204">
              <w:rPr>
                <w:rFonts w:ascii="Times New Roman" w:eastAsia="Times New Roman" w:hAnsi="Times New Roman"/>
                <w:spacing w:val="-8"/>
                <w:kern w:val="2"/>
                <w:sz w:val="24"/>
                <w:szCs w:val="24"/>
                <w:lang w:eastAsia="ru-RU"/>
              </w:rPr>
              <w:t>наблюдения</w:t>
            </w:r>
            <w:r w:rsidRPr="00E80204">
              <w:rPr>
                <w:rFonts w:ascii="Times New Roman" w:eastAsia="Times New Roman" w:hAnsi="Times New Roman"/>
                <w:kern w:val="2"/>
                <w:sz w:val="24"/>
                <w:szCs w:val="24"/>
                <w:lang w:eastAsia="ru-RU"/>
              </w:rPr>
              <w:t xml:space="preserve"> в               </w:t>
            </w:r>
            <w:r w:rsidRPr="00E80204">
              <w:rPr>
                <w:rFonts w:ascii="Times New Roman" w:eastAsia="Times New Roman" w:hAnsi="Times New Roman"/>
                <w:kern w:val="2"/>
                <w:sz w:val="24"/>
                <w:szCs w:val="24"/>
                <w:lang w:eastAsia="ru-RU"/>
              </w:rPr>
              <w:lastRenderedPageBreak/>
              <w:t>Октябрьском районе</w:t>
            </w:r>
            <w:r w:rsidRPr="00E80204">
              <w:rPr>
                <w:rFonts w:ascii="Times New Roman" w:eastAsia="Times New Roman" w:hAnsi="Times New Roman"/>
                <w:spacing w:val="-8"/>
                <w:kern w:val="2"/>
                <w:sz w:val="24"/>
                <w:szCs w:val="24"/>
                <w:lang w:eastAsia="ru-RU"/>
              </w:rPr>
              <w:t xml:space="preserve"> аппаратно</w:t>
            </w:r>
            <w:r w:rsidRPr="00E80204">
              <w:rPr>
                <w:rFonts w:ascii="Times New Roman" w:eastAsia="Times New Roman" w:hAnsi="Times New Roman"/>
                <w:spacing w:val="-4"/>
                <w:kern w:val="2"/>
                <w:sz w:val="24"/>
                <w:szCs w:val="24"/>
                <w:lang w:eastAsia="ru-RU"/>
              </w:rPr>
              <w:t>-программного</w:t>
            </w:r>
            <w:r w:rsidRPr="00E80204">
              <w:rPr>
                <w:rFonts w:ascii="Times New Roman" w:eastAsia="Times New Roman" w:hAnsi="Times New Roman"/>
                <w:kern w:val="2"/>
                <w:sz w:val="24"/>
                <w:szCs w:val="24"/>
                <w:lang w:eastAsia="ru-RU"/>
              </w:rPr>
              <w:t xml:space="preserve"> комплекса «Безопасный город» на территории Октябрьского района</w:t>
            </w:r>
          </w:p>
        </w:tc>
        <w:tc>
          <w:tcPr>
            <w:tcW w:w="992" w:type="dxa"/>
            <w:shd w:val="clear" w:color="auto" w:fill="auto"/>
          </w:tcPr>
          <w:p w14:paraId="19194701" w14:textId="77777777" w:rsidR="007C15BD" w:rsidRPr="00E80204" w:rsidRDefault="007C15BD" w:rsidP="007C15BD">
            <w:pPr>
              <w:rPr>
                <w:rFonts w:ascii="Times New Roman" w:hAnsi="Times New Roman"/>
                <w:sz w:val="24"/>
                <w:szCs w:val="24"/>
              </w:rPr>
            </w:pPr>
            <w:r w:rsidRPr="00E80204">
              <w:rPr>
                <w:rFonts w:ascii="Times New Roman" w:eastAsia="Times New Roman" w:hAnsi="Times New Roman"/>
                <w:sz w:val="24"/>
                <w:szCs w:val="24"/>
                <w:lang w:eastAsia="ru-RU"/>
              </w:rPr>
              <w:lastRenderedPageBreak/>
              <w:t>Администрация Октябрьского района в лице МКУ Октябрьского района «Управление ГОЧС»</w:t>
            </w:r>
          </w:p>
        </w:tc>
        <w:tc>
          <w:tcPr>
            <w:tcW w:w="567" w:type="dxa"/>
            <w:shd w:val="clear" w:color="auto" w:fill="auto"/>
          </w:tcPr>
          <w:p w14:paraId="79C5B5C5"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30DB408D"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66482FF8"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tcPr>
          <w:p w14:paraId="7A65399F"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1860849F"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49CC84FA"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46165405"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61A21E8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37B0627"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41A7D478"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5E8ED25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28273549"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0333EC6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7A016F81"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241F8F45"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9C807B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39DD7D95"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7C15BD" w:rsidRPr="00E80204" w14:paraId="5A01BECB" w14:textId="77777777" w:rsidTr="00F9040D">
        <w:tc>
          <w:tcPr>
            <w:tcW w:w="993" w:type="dxa"/>
            <w:shd w:val="clear" w:color="auto" w:fill="auto"/>
          </w:tcPr>
          <w:p w14:paraId="634562E4" w14:textId="77777777" w:rsidR="007C15BD" w:rsidRPr="00E80204" w:rsidRDefault="007C15BD" w:rsidP="007C15BD">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kern w:val="2"/>
                <w:sz w:val="24"/>
                <w:szCs w:val="24"/>
                <w:lang w:eastAsia="ru-RU"/>
              </w:rPr>
              <w:t xml:space="preserve">Основное мероприятие 4.2 Обеспечение функционирования и </w:t>
            </w:r>
            <w:r w:rsidRPr="00E80204">
              <w:rPr>
                <w:rFonts w:ascii="Times New Roman" w:eastAsia="Times New Roman" w:hAnsi="Times New Roman"/>
                <w:kern w:val="2"/>
                <w:sz w:val="24"/>
                <w:szCs w:val="24"/>
                <w:lang w:eastAsia="ru-RU"/>
              </w:rPr>
              <w:lastRenderedPageBreak/>
              <w:t>поддержания в постоянной готовности камер видео</w:t>
            </w:r>
            <w:r w:rsidRPr="00E80204">
              <w:rPr>
                <w:rFonts w:ascii="Times New Roman" w:eastAsia="Times New Roman" w:hAnsi="Times New Roman"/>
                <w:kern w:val="2"/>
                <w:sz w:val="24"/>
                <w:szCs w:val="24"/>
                <w:lang w:eastAsia="ru-RU"/>
              </w:rPr>
              <w:softHyphen/>
              <w:t>наблюдения и оборудования аппаратно-программного комплекса «Безопасный город» на территории Октябрьского района</w:t>
            </w:r>
          </w:p>
        </w:tc>
        <w:tc>
          <w:tcPr>
            <w:tcW w:w="992" w:type="dxa"/>
            <w:shd w:val="clear" w:color="auto" w:fill="auto"/>
            <w:vAlign w:val="bottom"/>
          </w:tcPr>
          <w:p w14:paraId="77EFA45C" w14:textId="77777777" w:rsidR="007C15BD" w:rsidRPr="00E80204" w:rsidRDefault="007C15BD" w:rsidP="007C15BD">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 xml:space="preserve">Администрация Октябрьского района в лице МКУ Октябрьского района </w:t>
            </w:r>
            <w:r w:rsidRPr="00E80204">
              <w:rPr>
                <w:rFonts w:ascii="Times New Roman" w:eastAsia="Times New Roman" w:hAnsi="Times New Roman"/>
                <w:sz w:val="24"/>
                <w:szCs w:val="24"/>
                <w:lang w:eastAsia="ru-RU"/>
              </w:rPr>
              <w:lastRenderedPageBreak/>
              <w:t>«Управление ГОЧС»</w:t>
            </w:r>
          </w:p>
        </w:tc>
        <w:tc>
          <w:tcPr>
            <w:tcW w:w="567" w:type="dxa"/>
            <w:shd w:val="clear" w:color="auto" w:fill="auto"/>
            <w:vAlign w:val="bottom"/>
          </w:tcPr>
          <w:p w14:paraId="3F81596E"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bottom"/>
          </w:tcPr>
          <w:p w14:paraId="60509C1D"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vAlign w:val="bottom"/>
          </w:tcPr>
          <w:p w14:paraId="0F81E57F"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vAlign w:val="bottom"/>
          </w:tcPr>
          <w:p w14:paraId="054DEE44"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bottom"/>
          </w:tcPr>
          <w:p w14:paraId="19BA51DD"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1BE356B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vAlign w:val="bottom"/>
          </w:tcPr>
          <w:p w14:paraId="7B83672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vAlign w:val="bottom"/>
          </w:tcPr>
          <w:p w14:paraId="7B1827FD"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68C30E5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vAlign w:val="bottom"/>
          </w:tcPr>
          <w:p w14:paraId="1E0B16EC"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vAlign w:val="bottom"/>
          </w:tcPr>
          <w:p w14:paraId="2A7B2F5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52D484CF"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3DF7CF5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66DB1EA4"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vAlign w:val="bottom"/>
          </w:tcPr>
          <w:p w14:paraId="7F335D14"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7086D0D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vAlign w:val="bottom"/>
          </w:tcPr>
          <w:p w14:paraId="7F0766DA"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bl>
    <w:p w14:paraId="1001467E" w14:textId="77777777" w:rsidR="0094060D" w:rsidRPr="00E80204" w:rsidRDefault="0094060D" w:rsidP="00CE2E9F">
      <w:pPr>
        <w:widowControl w:val="0"/>
        <w:spacing w:after="0" w:line="20" w:lineRule="exact"/>
        <w:rPr>
          <w:rFonts w:ascii="Times New Roman" w:eastAsia="Times New Roman" w:hAnsi="Times New Roman"/>
          <w:sz w:val="24"/>
          <w:szCs w:val="24"/>
          <w:lang w:eastAsia="ru-RU"/>
        </w:rPr>
      </w:pPr>
    </w:p>
    <w:p w14:paraId="1BFA13F6" w14:textId="77777777" w:rsidR="00B04CA6" w:rsidRPr="00E80204" w:rsidRDefault="00B04CA6" w:rsidP="0051391C">
      <w:pPr>
        <w:widowControl w:val="0"/>
        <w:autoSpaceDE w:val="0"/>
        <w:autoSpaceDN w:val="0"/>
        <w:adjustRightInd w:val="0"/>
        <w:spacing w:after="0" w:line="240" w:lineRule="auto"/>
        <w:ind w:right="-426"/>
        <w:rPr>
          <w:rFonts w:ascii="Times New Roman" w:eastAsia="Times New Roman" w:hAnsi="Times New Roman"/>
          <w:sz w:val="24"/>
          <w:szCs w:val="24"/>
          <w:lang w:eastAsia="ru-RU"/>
        </w:rPr>
      </w:pPr>
    </w:p>
    <w:p w14:paraId="63DC8315" w14:textId="77777777" w:rsidR="00B04CA6" w:rsidRPr="00E80204" w:rsidRDefault="00B04CA6" w:rsidP="00CE2E9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p w14:paraId="64C83F64" w14:textId="77777777" w:rsidR="0047669F" w:rsidRPr="004942E3" w:rsidRDefault="0047669F"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tbl>
      <w:tblPr>
        <w:tblStyle w:val="a9"/>
        <w:tblW w:w="0" w:type="auto"/>
        <w:tblInd w:w="10768" w:type="dxa"/>
        <w:tblLook w:val="04A0" w:firstRow="1" w:lastRow="0" w:firstColumn="1" w:lastColumn="0" w:noHBand="0" w:noVBand="1"/>
      </w:tblPr>
      <w:tblGrid>
        <w:gridCol w:w="3792"/>
      </w:tblGrid>
      <w:tr w:rsidR="00D1436C" w14:paraId="05E8E20A" w14:textId="77777777" w:rsidTr="00D1436C">
        <w:tc>
          <w:tcPr>
            <w:tcW w:w="3792" w:type="dxa"/>
            <w:tcBorders>
              <w:top w:val="nil"/>
              <w:left w:val="nil"/>
              <w:bottom w:val="nil"/>
              <w:right w:val="nil"/>
            </w:tcBorders>
          </w:tcPr>
          <w:p w14:paraId="1621756C" w14:textId="77777777" w:rsidR="00D1436C" w:rsidRDefault="00D1436C" w:rsidP="0047669F">
            <w:pPr>
              <w:widowControl w:val="0"/>
              <w:spacing w:after="0" w:line="240" w:lineRule="auto"/>
              <w:jc w:val="center"/>
              <w:rPr>
                <w:rFonts w:ascii="Times New Roman" w:eastAsia="Times New Roman" w:hAnsi="Times New Roman"/>
                <w:sz w:val="28"/>
                <w:szCs w:val="28"/>
                <w:lang w:eastAsia="ru-RU"/>
              </w:rPr>
            </w:pPr>
            <w:r w:rsidRPr="00D1436C">
              <w:rPr>
                <w:rFonts w:ascii="Times New Roman" w:eastAsia="Times New Roman" w:hAnsi="Times New Roman"/>
                <w:sz w:val="28"/>
                <w:szCs w:val="28"/>
                <w:lang w:eastAsia="ru-RU"/>
              </w:rPr>
              <w:lastRenderedPageBreak/>
              <w:t>Приложение № 4</w:t>
            </w:r>
          </w:p>
          <w:p w14:paraId="02800FC0" w14:textId="31E76BDB" w:rsidR="00D1436C" w:rsidRDefault="00D1436C" w:rsidP="0047669F">
            <w:pPr>
              <w:widowControl w:val="0"/>
              <w:spacing w:after="0" w:line="240" w:lineRule="auto"/>
              <w:jc w:val="center"/>
              <w:rPr>
                <w:rFonts w:ascii="Times New Roman" w:eastAsia="Times New Roman" w:hAnsi="Times New Roman"/>
                <w:sz w:val="28"/>
                <w:szCs w:val="28"/>
                <w:lang w:eastAsia="ru-RU"/>
              </w:rPr>
            </w:pPr>
            <w:r w:rsidRPr="00D1436C">
              <w:rPr>
                <w:rFonts w:ascii="Times New Roman" w:eastAsia="Times New Roman" w:hAnsi="Times New Roman"/>
                <w:sz w:val="28"/>
                <w:szCs w:val="28"/>
                <w:lang w:eastAsia="ru-RU"/>
              </w:rPr>
              <w:t xml:space="preserve"> к муниципальной программе Октябрьского района «Пожарная безопасность и защита населения и территорий Октябрьского района от чрезвычайных ситуаций»</w:t>
            </w:r>
          </w:p>
        </w:tc>
      </w:tr>
    </w:tbl>
    <w:p w14:paraId="1E5CE048" w14:textId="77777777" w:rsidR="00D1436C" w:rsidRDefault="00D1436C" w:rsidP="0047669F">
      <w:pPr>
        <w:widowControl w:val="0"/>
        <w:spacing w:after="0" w:line="240" w:lineRule="auto"/>
        <w:jc w:val="center"/>
        <w:rPr>
          <w:rFonts w:ascii="Times New Roman" w:eastAsia="Times New Roman" w:hAnsi="Times New Roman"/>
          <w:sz w:val="28"/>
          <w:szCs w:val="28"/>
          <w:lang w:eastAsia="ru-RU"/>
        </w:rPr>
      </w:pPr>
    </w:p>
    <w:p w14:paraId="6F7F5D13" w14:textId="77777777" w:rsidR="0094060D" w:rsidRPr="004942E3" w:rsidRDefault="0047669F"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 xml:space="preserve">                                                                                                 </w:t>
      </w:r>
      <w:r w:rsidR="0051391C" w:rsidRPr="004942E3">
        <w:rPr>
          <w:rFonts w:ascii="Times New Roman" w:eastAsia="Times New Roman" w:hAnsi="Times New Roman"/>
          <w:sz w:val="28"/>
          <w:szCs w:val="28"/>
          <w:lang w:eastAsia="ru-RU"/>
        </w:rPr>
        <w:t xml:space="preserve"> </w:t>
      </w:r>
      <w:r w:rsidR="0094060D" w:rsidRPr="004942E3">
        <w:rPr>
          <w:rFonts w:ascii="Times New Roman" w:eastAsia="Times New Roman" w:hAnsi="Times New Roman"/>
          <w:sz w:val="28"/>
          <w:szCs w:val="28"/>
          <w:lang w:eastAsia="ru-RU"/>
        </w:rPr>
        <w:t>Расходы</w:t>
      </w:r>
    </w:p>
    <w:p w14:paraId="0422954C" w14:textId="77777777" w:rsidR="0094060D" w:rsidRPr="004942E3" w:rsidRDefault="0094060D" w:rsidP="00CE2E9F">
      <w:pPr>
        <w:widowControl w:val="0"/>
        <w:autoSpaceDE w:val="0"/>
        <w:autoSpaceDN w:val="0"/>
        <w:adjustRightInd w:val="0"/>
        <w:spacing w:after="0" w:line="240" w:lineRule="auto"/>
        <w:ind w:right="-426"/>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на реализацию муниципальной программы «Пожарная безопасность и защита населения и территорий Октябрьского района от чрезвычайных ситуаций»</w:t>
      </w:r>
    </w:p>
    <w:p w14:paraId="3DC62D98" w14:textId="77777777" w:rsidR="00DE4082" w:rsidRPr="004942E3" w:rsidRDefault="00DE4082" w:rsidP="00CE2E9F">
      <w:pPr>
        <w:widowControl w:val="0"/>
        <w:autoSpaceDE w:val="0"/>
        <w:autoSpaceDN w:val="0"/>
        <w:adjustRightInd w:val="0"/>
        <w:spacing w:after="0" w:line="240" w:lineRule="auto"/>
        <w:ind w:right="-426"/>
        <w:jc w:val="center"/>
        <w:rPr>
          <w:rFonts w:ascii="Times New Roman" w:eastAsia="Times New Roman" w:hAnsi="Times New Roman"/>
          <w:sz w:val="28"/>
          <w:szCs w:val="28"/>
          <w:lang w:eastAsia="ru-RU"/>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9"/>
        <w:gridCol w:w="2466"/>
        <w:gridCol w:w="958"/>
        <w:gridCol w:w="687"/>
        <w:gridCol w:w="821"/>
        <w:gridCol w:w="824"/>
        <w:gridCol w:w="821"/>
        <w:gridCol w:w="827"/>
        <w:gridCol w:w="818"/>
        <w:gridCol w:w="830"/>
        <w:gridCol w:w="821"/>
        <w:gridCol w:w="807"/>
        <w:gridCol w:w="705"/>
        <w:gridCol w:w="687"/>
        <w:gridCol w:w="839"/>
      </w:tblGrid>
      <w:tr w:rsidR="00233A3E" w:rsidRPr="00D1436C" w14:paraId="21219CFA" w14:textId="77777777" w:rsidTr="00A23068">
        <w:tc>
          <w:tcPr>
            <w:tcW w:w="566" w:type="pct"/>
            <w:vMerge w:val="restart"/>
            <w:shd w:val="clear" w:color="auto" w:fill="auto"/>
          </w:tcPr>
          <w:p w14:paraId="76D007C4" w14:textId="77777777" w:rsidR="00171C6B" w:rsidRPr="00D1436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Наименование</w:t>
            </w:r>
          </w:p>
          <w:p w14:paraId="25C6EB75"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муниципальной программы, номер и наименование подпрограммы</w:t>
            </w:r>
          </w:p>
        </w:tc>
        <w:tc>
          <w:tcPr>
            <w:tcW w:w="847" w:type="pct"/>
            <w:vMerge w:val="restart"/>
            <w:shd w:val="clear" w:color="auto" w:fill="auto"/>
          </w:tcPr>
          <w:p w14:paraId="5B43A7B7" w14:textId="77777777" w:rsidR="00171C6B" w:rsidRPr="00D1436C" w:rsidRDefault="00171C6B" w:rsidP="003E2A3F">
            <w:pPr>
              <w:widowControl w:val="0"/>
              <w:autoSpaceDE w:val="0"/>
              <w:autoSpaceDN w:val="0"/>
              <w:adjustRightInd w:val="0"/>
              <w:spacing w:after="0" w:line="240" w:lineRule="auto"/>
              <w:ind w:right="33"/>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Источники финансирования</w:t>
            </w:r>
          </w:p>
        </w:tc>
        <w:tc>
          <w:tcPr>
            <w:tcW w:w="329" w:type="pct"/>
            <w:vMerge w:val="restart"/>
            <w:shd w:val="clear" w:color="auto" w:fill="auto"/>
          </w:tcPr>
          <w:p w14:paraId="4D860ADF"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Объем расходов всего, (тыс. рублей)</w:t>
            </w:r>
          </w:p>
        </w:tc>
        <w:tc>
          <w:tcPr>
            <w:tcW w:w="3258" w:type="pct"/>
            <w:gridSpan w:val="12"/>
            <w:shd w:val="clear" w:color="auto" w:fill="auto"/>
          </w:tcPr>
          <w:p w14:paraId="2A5BDC5D" w14:textId="77777777" w:rsidR="00171C6B" w:rsidRPr="00D1436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в том числе по годам реализации муниципальной программы, (тыс. рублей)</w:t>
            </w:r>
          </w:p>
        </w:tc>
      </w:tr>
      <w:tr w:rsidR="00233A3E" w:rsidRPr="00D1436C" w14:paraId="4423FE7F" w14:textId="77777777" w:rsidTr="00585C78">
        <w:tc>
          <w:tcPr>
            <w:tcW w:w="566" w:type="pct"/>
            <w:vMerge/>
            <w:shd w:val="clear" w:color="auto" w:fill="auto"/>
          </w:tcPr>
          <w:p w14:paraId="218FD759" w14:textId="77777777" w:rsidR="00171C6B" w:rsidRPr="00D1436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vMerge/>
            <w:shd w:val="clear" w:color="auto" w:fill="auto"/>
          </w:tcPr>
          <w:p w14:paraId="26453179" w14:textId="77777777" w:rsidR="00171C6B" w:rsidRPr="00D1436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329" w:type="pct"/>
            <w:vMerge/>
            <w:shd w:val="clear" w:color="auto" w:fill="auto"/>
          </w:tcPr>
          <w:p w14:paraId="4787B504" w14:textId="77777777" w:rsidR="00171C6B" w:rsidRPr="00D1436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236" w:type="pct"/>
            <w:shd w:val="clear" w:color="auto" w:fill="auto"/>
            <w:vAlign w:val="center"/>
          </w:tcPr>
          <w:p w14:paraId="3C382DEC"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2019 год</w:t>
            </w:r>
          </w:p>
        </w:tc>
        <w:tc>
          <w:tcPr>
            <w:tcW w:w="282" w:type="pct"/>
            <w:shd w:val="clear" w:color="auto" w:fill="auto"/>
            <w:vAlign w:val="center"/>
          </w:tcPr>
          <w:p w14:paraId="52469DE9" w14:textId="77777777" w:rsidR="00171C6B" w:rsidRPr="00D1436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2020 год</w:t>
            </w:r>
          </w:p>
        </w:tc>
        <w:tc>
          <w:tcPr>
            <w:tcW w:w="283" w:type="pct"/>
            <w:shd w:val="clear" w:color="auto" w:fill="auto"/>
            <w:vAlign w:val="center"/>
          </w:tcPr>
          <w:p w14:paraId="7A24D20D"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2021 год</w:t>
            </w:r>
          </w:p>
        </w:tc>
        <w:tc>
          <w:tcPr>
            <w:tcW w:w="282" w:type="pct"/>
            <w:shd w:val="clear" w:color="auto" w:fill="auto"/>
            <w:vAlign w:val="center"/>
          </w:tcPr>
          <w:p w14:paraId="719B37D4"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2022 год</w:t>
            </w:r>
          </w:p>
        </w:tc>
        <w:tc>
          <w:tcPr>
            <w:tcW w:w="284" w:type="pct"/>
            <w:shd w:val="clear" w:color="auto" w:fill="auto"/>
            <w:vAlign w:val="center"/>
          </w:tcPr>
          <w:p w14:paraId="6AB9AAA3"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2023 год</w:t>
            </w:r>
          </w:p>
        </w:tc>
        <w:tc>
          <w:tcPr>
            <w:tcW w:w="281" w:type="pct"/>
            <w:shd w:val="clear" w:color="auto" w:fill="auto"/>
            <w:vAlign w:val="center"/>
          </w:tcPr>
          <w:p w14:paraId="6FD41B55"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2024 год</w:t>
            </w:r>
          </w:p>
        </w:tc>
        <w:tc>
          <w:tcPr>
            <w:tcW w:w="285" w:type="pct"/>
            <w:shd w:val="clear" w:color="auto" w:fill="auto"/>
            <w:vAlign w:val="center"/>
          </w:tcPr>
          <w:p w14:paraId="37299034"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2025 год</w:t>
            </w:r>
          </w:p>
        </w:tc>
        <w:tc>
          <w:tcPr>
            <w:tcW w:w="282" w:type="pct"/>
            <w:shd w:val="clear" w:color="auto" w:fill="auto"/>
            <w:vAlign w:val="center"/>
          </w:tcPr>
          <w:p w14:paraId="508DEC56"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2026 год</w:t>
            </w:r>
          </w:p>
        </w:tc>
        <w:tc>
          <w:tcPr>
            <w:tcW w:w="277" w:type="pct"/>
            <w:shd w:val="clear" w:color="auto" w:fill="auto"/>
            <w:vAlign w:val="center"/>
          </w:tcPr>
          <w:p w14:paraId="6FB08A16"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2027 год</w:t>
            </w:r>
          </w:p>
        </w:tc>
        <w:tc>
          <w:tcPr>
            <w:tcW w:w="242" w:type="pct"/>
            <w:shd w:val="clear" w:color="auto" w:fill="auto"/>
            <w:vAlign w:val="center"/>
          </w:tcPr>
          <w:p w14:paraId="62AE6EF1"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2028 год</w:t>
            </w:r>
          </w:p>
        </w:tc>
        <w:tc>
          <w:tcPr>
            <w:tcW w:w="236" w:type="pct"/>
            <w:shd w:val="clear" w:color="auto" w:fill="auto"/>
            <w:vAlign w:val="center"/>
          </w:tcPr>
          <w:p w14:paraId="58E3049E"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2029 год</w:t>
            </w:r>
          </w:p>
        </w:tc>
        <w:tc>
          <w:tcPr>
            <w:tcW w:w="288" w:type="pct"/>
            <w:shd w:val="clear" w:color="auto" w:fill="auto"/>
            <w:vAlign w:val="center"/>
          </w:tcPr>
          <w:p w14:paraId="1834FEE9"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2030 год</w:t>
            </w:r>
          </w:p>
        </w:tc>
      </w:tr>
      <w:tr w:rsidR="00585C78" w:rsidRPr="00D1436C" w14:paraId="032EBDA3" w14:textId="77777777" w:rsidTr="00585C78">
        <w:tc>
          <w:tcPr>
            <w:tcW w:w="566" w:type="pct"/>
            <w:vMerge w:val="restart"/>
            <w:shd w:val="clear" w:color="auto" w:fill="auto"/>
          </w:tcPr>
          <w:p w14:paraId="33E71D69" w14:textId="77777777" w:rsidR="00585C78" w:rsidRPr="00D1436C" w:rsidRDefault="00585C78" w:rsidP="00585C78">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Муниципальная программа Октябрьского</w:t>
            </w:r>
          </w:p>
          <w:p w14:paraId="446025BA" w14:textId="77777777" w:rsidR="00585C78" w:rsidRPr="00D1436C" w:rsidRDefault="00585C78" w:rsidP="00585C78">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 района «Пожарная безопасность и защита населения и территорий Октябрьского района от </w:t>
            </w:r>
            <w:r w:rsidRPr="00D1436C">
              <w:rPr>
                <w:rFonts w:ascii="Times New Roman" w:eastAsia="Times New Roman" w:hAnsi="Times New Roman"/>
                <w:sz w:val="24"/>
                <w:szCs w:val="24"/>
                <w:lang w:eastAsia="ru-RU"/>
              </w:rPr>
              <w:lastRenderedPageBreak/>
              <w:t>чрезвычайных ситуаций»</w:t>
            </w:r>
          </w:p>
          <w:p w14:paraId="37942F95" w14:textId="77777777" w:rsidR="00585C78" w:rsidRPr="00D1436C" w:rsidRDefault="00585C78" w:rsidP="00585C78">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47" w:type="pct"/>
            <w:shd w:val="clear" w:color="auto" w:fill="auto"/>
            <w:vAlign w:val="bottom"/>
          </w:tcPr>
          <w:p w14:paraId="4AF226E4" w14:textId="77777777" w:rsidR="00585C78" w:rsidRPr="00D1436C" w:rsidRDefault="00585C78" w:rsidP="00585C78">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lastRenderedPageBreak/>
              <w:t xml:space="preserve">Всего </w:t>
            </w:r>
          </w:p>
        </w:tc>
        <w:tc>
          <w:tcPr>
            <w:tcW w:w="329" w:type="pct"/>
            <w:shd w:val="clear" w:color="auto" w:fill="auto"/>
            <w:vAlign w:val="center"/>
          </w:tcPr>
          <w:p w14:paraId="46CAE8C5" w14:textId="58DF10F8" w:rsidR="00585C78" w:rsidRPr="00D1436C" w:rsidRDefault="00585C78" w:rsidP="00585C78">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212510,4</w:t>
            </w:r>
          </w:p>
        </w:tc>
        <w:tc>
          <w:tcPr>
            <w:tcW w:w="236" w:type="pct"/>
            <w:shd w:val="clear" w:color="auto" w:fill="auto"/>
            <w:vAlign w:val="center"/>
          </w:tcPr>
          <w:p w14:paraId="7150B5A4" w14:textId="501FF9B8" w:rsidR="00585C78" w:rsidRPr="00D1436C"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282" w:type="pct"/>
            <w:shd w:val="clear" w:color="auto" w:fill="auto"/>
            <w:vAlign w:val="center"/>
          </w:tcPr>
          <w:p w14:paraId="405539E2" w14:textId="43215B78" w:rsidR="00585C78" w:rsidRPr="00D1436C" w:rsidRDefault="00585C78" w:rsidP="00585C78">
            <w:pPr>
              <w:widowControl w:val="0"/>
              <w:autoSpaceDE w:val="0"/>
              <w:autoSpaceDN w:val="0"/>
              <w:adjustRightInd w:val="0"/>
              <w:spacing w:after="0" w:line="240" w:lineRule="auto"/>
              <w:ind w:left="-108"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283" w:type="pct"/>
            <w:shd w:val="clear" w:color="auto" w:fill="auto"/>
            <w:vAlign w:val="center"/>
          </w:tcPr>
          <w:p w14:paraId="209A5CC2" w14:textId="449BB8FF" w:rsidR="00585C78" w:rsidRPr="00D1436C"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18975,1</w:t>
            </w:r>
          </w:p>
        </w:tc>
        <w:tc>
          <w:tcPr>
            <w:tcW w:w="282" w:type="pct"/>
            <w:shd w:val="clear" w:color="auto" w:fill="auto"/>
            <w:vAlign w:val="center"/>
          </w:tcPr>
          <w:p w14:paraId="5CE54728" w14:textId="2B758108" w:rsidR="00585C78" w:rsidRPr="00D1436C"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hAnsi="Times New Roman"/>
                <w:sz w:val="24"/>
                <w:szCs w:val="24"/>
              </w:rPr>
              <w:t>16851,5</w:t>
            </w:r>
          </w:p>
        </w:tc>
        <w:tc>
          <w:tcPr>
            <w:tcW w:w="284" w:type="pct"/>
            <w:shd w:val="clear" w:color="auto" w:fill="auto"/>
            <w:vAlign w:val="center"/>
          </w:tcPr>
          <w:p w14:paraId="62E7AAB6" w14:textId="2237E552" w:rsidR="00585C78" w:rsidRPr="00D1436C"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hAnsi="Times New Roman"/>
                <w:sz w:val="24"/>
                <w:szCs w:val="24"/>
              </w:rPr>
              <w:t>16915,2</w:t>
            </w:r>
          </w:p>
        </w:tc>
        <w:tc>
          <w:tcPr>
            <w:tcW w:w="281" w:type="pct"/>
            <w:shd w:val="clear" w:color="auto" w:fill="auto"/>
          </w:tcPr>
          <w:p w14:paraId="6C8CF882" w14:textId="297E0C68" w:rsidR="00585C78" w:rsidRPr="00D1436C"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hAnsi="Times New Roman"/>
                <w:sz w:val="24"/>
                <w:szCs w:val="24"/>
              </w:rPr>
              <w:t>17498,3</w:t>
            </w:r>
          </w:p>
        </w:tc>
        <w:tc>
          <w:tcPr>
            <w:tcW w:w="285" w:type="pct"/>
            <w:shd w:val="clear" w:color="auto" w:fill="auto"/>
          </w:tcPr>
          <w:p w14:paraId="77267EBF" w14:textId="40B2C7DE" w:rsidR="00585C78" w:rsidRPr="00D1436C"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82" w:type="pct"/>
            <w:shd w:val="clear" w:color="auto" w:fill="auto"/>
          </w:tcPr>
          <w:p w14:paraId="1AD95867" w14:textId="180A9626" w:rsidR="00585C78" w:rsidRPr="00D1436C"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77" w:type="pct"/>
            <w:shd w:val="clear" w:color="auto" w:fill="auto"/>
          </w:tcPr>
          <w:p w14:paraId="1F213A5E" w14:textId="4B559ED7" w:rsidR="00585C78" w:rsidRPr="00D1436C"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42" w:type="pct"/>
            <w:shd w:val="clear" w:color="auto" w:fill="auto"/>
          </w:tcPr>
          <w:p w14:paraId="58C8DE8C" w14:textId="67D5DD84" w:rsidR="00585C78" w:rsidRPr="00D1436C"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36" w:type="pct"/>
            <w:shd w:val="clear" w:color="auto" w:fill="auto"/>
          </w:tcPr>
          <w:p w14:paraId="2D0E75C1" w14:textId="20324F0D" w:rsidR="00585C78" w:rsidRPr="00D1436C"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88" w:type="pct"/>
            <w:shd w:val="clear" w:color="auto" w:fill="auto"/>
          </w:tcPr>
          <w:p w14:paraId="1EC83F3D" w14:textId="7D899565" w:rsidR="00585C78" w:rsidRPr="00D1436C"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A40D51">
              <w:rPr>
                <w:rFonts w:ascii="Times New Roman" w:hAnsi="Times New Roman"/>
                <w:sz w:val="24"/>
                <w:szCs w:val="24"/>
              </w:rPr>
              <w:t>17498,3</w:t>
            </w:r>
          </w:p>
        </w:tc>
      </w:tr>
      <w:tr w:rsidR="00585C78" w:rsidRPr="00D1436C" w14:paraId="7936A1DD" w14:textId="77777777" w:rsidTr="00327B6A">
        <w:tc>
          <w:tcPr>
            <w:tcW w:w="566" w:type="pct"/>
            <w:vMerge/>
            <w:shd w:val="clear" w:color="auto" w:fill="auto"/>
          </w:tcPr>
          <w:p w14:paraId="332DCBB7" w14:textId="77777777" w:rsidR="00585C78" w:rsidRPr="00D1436C" w:rsidRDefault="00585C78" w:rsidP="00585C78">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47" w:type="pct"/>
            <w:shd w:val="clear" w:color="auto" w:fill="auto"/>
          </w:tcPr>
          <w:p w14:paraId="7EECF97B" w14:textId="77777777" w:rsidR="00585C78" w:rsidRPr="00D1436C" w:rsidRDefault="00585C78" w:rsidP="00585C78">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Октябрьского района</w:t>
            </w:r>
          </w:p>
        </w:tc>
        <w:tc>
          <w:tcPr>
            <w:tcW w:w="329" w:type="pct"/>
            <w:shd w:val="clear" w:color="auto" w:fill="auto"/>
            <w:vAlign w:val="bottom"/>
          </w:tcPr>
          <w:p w14:paraId="642BD7E5" w14:textId="71F6A51A" w:rsidR="00585C78" w:rsidRPr="00D1436C" w:rsidRDefault="00585C78" w:rsidP="00585C78">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191921,3</w:t>
            </w:r>
          </w:p>
        </w:tc>
        <w:tc>
          <w:tcPr>
            <w:tcW w:w="236" w:type="pct"/>
            <w:shd w:val="clear" w:color="auto" w:fill="auto"/>
            <w:vAlign w:val="bottom"/>
          </w:tcPr>
          <w:p w14:paraId="010661E8" w14:textId="63AC8751" w:rsidR="00585C78" w:rsidRPr="00D1436C"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3871,9</w:t>
            </w:r>
          </w:p>
        </w:tc>
        <w:tc>
          <w:tcPr>
            <w:tcW w:w="282" w:type="pct"/>
            <w:shd w:val="clear" w:color="auto" w:fill="auto"/>
            <w:vAlign w:val="bottom"/>
          </w:tcPr>
          <w:p w14:paraId="6CE6C277" w14:textId="2A930687" w:rsidR="00585C78" w:rsidRPr="00D1436C" w:rsidRDefault="00585C78" w:rsidP="00585C78">
            <w:pPr>
              <w:widowControl w:val="0"/>
              <w:autoSpaceDE w:val="0"/>
              <w:autoSpaceDN w:val="0"/>
              <w:adjustRightInd w:val="0"/>
              <w:spacing w:after="0" w:line="240" w:lineRule="auto"/>
              <w:ind w:left="-108"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283" w:type="pct"/>
            <w:shd w:val="clear" w:color="auto" w:fill="auto"/>
            <w:vAlign w:val="center"/>
          </w:tcPr>
          <w:p w14:paraId="6BBF507B" w14:textId="25217B12" w:rsidR="00585C78" w:rsidRPr="00D1436C"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18975,1</w:t>
            </w:r>
          </w:p>
        </w:tc>
        <w:tc>
          <w:tcPr>
            <w:tcW w:w="282" w:type="pct"/>
            <w:shd w:val="clear" w:color="auto" w:fill="auto"/>
            <w:vAlign w:val="center"/>
          </w:tcPr>
          <w:p w14:paraId="257F70CD" w14:textId="5DEA803A" w:rsidR="00585C78" w:rsidRPr="00ED7B22"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hAnsi="Times New Roman"/>
                <w:sz w:val="24"/>
                <w:szCs w:val="24"/>
              </w:rPr>
              <w:t>16851,5</w:t>
            </w:r>
          </w:p>
        </w:tc>
        <w:tc>
          <w:tcPr>
            <w:tcW w:w="284" w:type="pct"/>
            <w:shd w:val="clear" w:color="auto" w:fill="auto"/>
            <w:vAlign w:val="center"/>
          </w:tcPr>
          <w:p w14:paraId="25173487" w14:textId="02B89756" w:rsidR="00585C78" w:rsidRPr="00ED7B22"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hAnsi="Times New Roman"/>
                <w:sz w:val="24"/>
                <w:szCs w:val="24"/>
              </w:rPr>
              <w:t>16915,2</w:t>
            </w:r>
          </w:p>
        </w:tc>
        <w:tc>
          <w:tcPr>
            <w:tcW w:w="281" w:type="pct"/>
            <w:shd w:val="clear" w:color="auto" w:fill="auto"/>
          </w:tcPr>
          <w:p w14:paraId="0646E089" w14:textId="5435651A" w:rsidR="00585C78" w:rsidRPr="00ED7B22"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hAnsi="Times New Roman"/>
                <w:sz w:val="24"/>
                <w:szCs w:val="24"/>
              </w:rPr>
              <w:t>17498,3</w:t>
            </w:r>
          </w:p>
        </w:tc>
        <w:tc>
          <w:tcPr>
            <w:tcW w:w="285" w:type="pct"/>
            <w:shd w:val="clear" w:color="auto" w:fill="auto"/>
          </w:tcPr>
          <w:p w14:paraId="682091CD" w14:textId="529C9FD4" w:rsidR="00585C78" w:rsidRPr="00ED7B22"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82" w:type="pct"/>
            <w:shd w:val="clear" w:color="auto" w:fill="auto"/>
          </w:tcPr>
          <w:p w14:paraId="448661DB" w14:textId="37ABF1D2" w:rsidR="00585C78" w:rsidRPr="00ED7B22"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77" w:type="pct"/>
            <w:shd w:val="clear" w:color="auto" w:fill="auto"/>
          </w:tcPr>
          <w:p w14:paraId="7264D61D" w14:textId="01F4A14E" w:rsidR="00585C78" w:rsidRPr="00ED7B22"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42" w:type="pct"/>
            <w:shd w:val="clear" w:color="auto" w:fill="auto"/>
          </w:tcPr>
          <w:p w14:paraId="21770249" w14:textId="5555D57A" w:rsidR="00585C78" w:rsidRPr="00ED7B22"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36" w:type="pct"/>
            <w:shd w:val="clear" w:color="auto" w:fill="auto"/>
          </w:tcPr>
          <w:p w14:paraId="6D9F65C9" w14:textId="5EE56420" w:rsidR="00585C78" w:rsidRPr="00ED7B22"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88" w:type="pct"/>
            <w:shd w:val="clear" w:color="auto" w:fill="auto"/>
          </w:tcPr>
          <w:p w14:paraId="1710C3DD" w14:textId="08CCB235" w:rsidR="00585C78" w:rsidRPr="00ED7B22"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A40D51">
              <w:rPr>
                <w:rFonts w:ascii="Times New Roman" w:hAnsi="Times New Roman"/>
                <w:sz w:val="24"/>
                <w:szCs w:val="24"/>
              </w:rPr>
              <w:t>17498,3</w:t>
            </w:r>
          </w:p>
        </w:tc>
      </w:tr>
      <w:tr w:rsidR="00595DA0" w:rsidRPr="00D1436C" w14:paraId="3B605CDB" w14:textId="77777777" w:rsidTr="00585C78">
        <w:tc>
          <w:tcPr>
            <w:tcW w:w="566" w:type="pct"/>
            <w:vMerge/>
            <w:shd w:val="clear" w:color="auto" w:fill="auto"/>
          </w:tcPr>
          <w:p w14:paraId="3FEC9E69" w14:textId="77777777" w:rsidR="00595DA0" w:rsidRPr="00D1436C" w:rsidRDefault="00595DA0" w:rsidP="00595DA0">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47" w:type="pct"/>
            <w:shd w:val="clear" w:color="auto" w:fill="auto"/>
          </w:tcPr>
          <w:p w14:paraId="7385F72F"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bCs/>
                <w:color w:val="000000"/>
                <w:sz w:val="24"/>
                <w:szCs w:val="24"/>
                <w:lang w:eastAsia="ru-RU"/>
              </w:rPr>
              <w:t>безвозмездные поступления в бюджет Октябрьского района</w:t>
            </w:r>
          </w:p>
        </w:tc>
        <w:tc>
          <w:tcPr>
            <w:tcW w:w="329" w:type="pct"/>
            <w:shd w:val="clear" w:color="auto" w:fill="auto"/>
            <w:vAlign w:val="bottom"/>
          </w:tcPr>
          <w:p w14:paraId="7568CC7E"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20589,1</w:t>
            </w:r>
          </w:p>
        </w:tc>
        <w:tc>
          <w:tcPr>
            <w:tcW w:w="236" w:type="pct"/>
            <w:shd w:val="clear" w:color="auto" w:fill="auto"/>
            <w:vAlign w:val="bottom"/>
          </w:tcPr>
          <w:p w14:paraId="5079F8E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20589,1</w:t>
            </w:r>
          </w:p>
        </w:tc>
        <w:tc>
          <w:tcPr>
            <w:tcW w:w="282" w:type="pct"/>
            <w:shd w:val="clear" w:color="auto" w:fill="auto"/>
            <w:vAlign w:val="bottom"/>
          </w:tcPr>
          <w:p w14:paraId="724DBA5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2AF34778"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2099DBC"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55F518A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36BF92F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6E75CE7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87EA909"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6E279735"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7FE0BD64"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6BCEB051"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734F118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54179DCE" w14:textId="77777777" w:rsidTr="00585C78">
        <w:tc>
          <w:tcPr>
            <w:tcW w:w="566" w:type="pct"/>
            <w:vMerge/>
            <w:shd w:val="clear" w:color="auto" w:fill="auto"/>
          </w:tcPr>
          <w:p w14:paraId="7AD71E4A" w14:textId="77777777" w:rsidR="00595DA0" w:rsidRPr="00D1436C" w:rsidRDefault="00595DA0" w:rsidP="00595DA0">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47" w:type="pct"/>
            <w:shd w:val="clear" w:color="auto" w:fill="auto"/>
          </w:tcPr>
          <w:p w14:paraId="29B1E9D5" w14:textId="77777777" w:rsidR="00595DA0" w:rsidRPr="00D1436C" w:rsidRDefault="00595DA0" w:rsidP="00595DA0">
            <w:pPr>
              <w:widowControl w:val="0"/>
              <w:spacing w:after="0" w:line="240" w:lineRule="auto"/>
              <w:rPr>
                <w:rFonts w:ascii="Times New Roman" w:eastAsia="Times New Roman" w:hAnsi="Times New Roman"/>
                <w:bCs/>
                <w:color w:val="000000"/>
                <w:sz w:val="24"/>
                <w:szCs w:val="24"/>
                <w:lang w:eastAsia="ru-RU"/>
              </w:rPr>
            </w:pPr>
            <w:r w:rsidRPr="00D1436C">
              <w:rPr>
                <w:rFonts w:ascii="Times New Roman" w:eastAsia="Times New Roman" w:hAnsi="Times New Roman"/>
                <w:i/>
                <w:sz w:val="24"/>
                <w:szCs w:val="24"/>
                <w:lang w:eastAsia="ru-RU"/>
              </w:rPr>
              <w:t>в том числе за счет средств</w:t>
            </w:r>
            <w:r w:rsidRPr="00D1436C">
              <w:rPr>
                <w:rFonts w:ascii="Times New Roman" w:eastAsia="Times New Roman" w:hAnsi="Times New Roman"/>
                <w:sz w:val="24"/>
                <w:szCs w:val="24"/>
                <w:lang w:eastAsia="ru-RU"/>
              </w:rPr>
              <w:t>:</w:t>
            </w:r>
          </w:p>
        </w:tc>
        <w:tc>
          <w:tcPr>
            <w:tcW w:w="329" w:type="pct"/>
            <w:shd w:val="clear" w:color="auto" w:fill="auto"/>
            <w:vAlign w:val="bottom"/>
          </w:tcPr>
          <w:p w14:paraId="2964480D"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72CF2F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272ACB3"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6458323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268BEE28"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613C3D8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5F10A148"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1C08271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7FCF7DD4"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561B393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D6F7927"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6887BC8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3A57C46F"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56628D37" w14:textId="77777777" w:rsidTr="00585C78">
        <w:tc>
          <w:tcPr>
            <w:tcW w:w="566" w:type="pct"/>
            <w:vMerge/>
            <w:shd w:val="clear" w:color="auto" w:fill="auto"/>
          </w:tcPr>
          <w:p w14:paraId="290DCC9E"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bottom"/>
          </w:tcPr>
          <w:p w14:paraId="116F88A4" w14:textId="77777777" w:rsidR="00595DA0" w:rsidRPr="00D1436C" w:rsidRDefault="00595DA0" w:rsidP="00595DA0">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федерального бюджета</w:t>
            </w:r>
          </w:p>
        </w:tc>
        <w:tc>
          <w:tcPr>
            <w:tcW w:w="329" w:type="pct"/>
            <w:shd w:val="clear" w:color="auto" w:fill="auto"/>
            <w:vAlign w:val="bottom"/>
          </w:tcPr>
          <w:p w14:paraId="7ED9BABD"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1DDE996"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956DBF6"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5441363F"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4CB0379"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5B512B1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53EE43E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76AEEF9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02B7B48"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0F254EC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54CD98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1042D037"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6E3A8739"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610F1CB9" w14:textId="77777777" w:rsidTr="00585C78">
        <w:tc>
          <w:tcPr>
            <w:tcW w:w="566" w:type="pct"/>
            <w:vMerge/>
            <w:shd w:val="clear" w:color="auto" w:fill="auto"/>
          </w:tcPr>
          <w:p w14:paraId="1DD06C65"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bottom"/>
          </w:tcPr>
          <w:p w14:paraId="5FDB2A5E" w14:textId="77777777" w:rsidR="00595DA0" w:rsidRPr="00D1436C" w:rsidRDefault="00595DA0" w:rsidP="00595DA0">
            <w:pPr>
              <w:widowControl w:val="0"/>
              <w:tabs>
                <w:tab w:val="left" w:pos="2477"/>
              </w:tabs>
              <w:autoSpaceDE w:val="0"/>
              <w:autoSpaceDN w:val="0"/>
              <w:adjustRightInd w:val="0"/>
              <w:spacing w:after="0" w:line="240" w:lineRule="auto"/>
              <w:ind w:right="-24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бюджета Ростовской области</w:t>
            </w:r>
          </w:p>
        </w:tc>
        <w:tc>
          <w:tcPr>
            <w:tcW w:w="329" w:type="pct"/>
            <w:shd w:val="clear" w:color="auto" w:fill="auto"/>
            <w:vAlign w:val="bottom"/>
          </w:tcPr>
          <w:p w14:paraId="75F54385"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20589,1</w:t>
            </w:r>
          </w:p>
        </w:tc>
        <w:tc>
          <w:tcPr>
            <w:tcW w:w="236" w:type="pct"/>
            <w:shd w:val="clear" w:color="auto" w:fill="auto"/>
            <w:vAlign w:val="bottom"/>
          </w:tcPr>
          <w:p w14:paraId="5D2C2A5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20589,1</w:t>
            </w:r>
          </w:p>
        </w:tc>
        <w:tc>
          <w:tcPr>
            <w:tcW w:w="282" w:type="pct"/>
            <w:shd w:val="clear" w:color="auto" w:fill="auto"/>
            <w:vAlign w:val="bottom"/>
          </w:tcPr>
          <w:p w14:paraId="02605FF0"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464D2CF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19C3C599"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0680475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023D9666"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FBF669A"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CCFE77B"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0EF039BF"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0E4029E"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36454403"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1A4EEE0D"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10DD2661" w14:textId="77777777" w:rsidTr="00585C78">
        <w:tc>
          <w:tcPr>
            <w:tcW w:w="566" w:type="pct"/>
            <w:vMerge/>
            <w:shd w:val="clear" w:color="auto" w:fill="auto"/>
          </w:tcPr>
          <w:p w14:paraId="1BCDC14C"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3F7D3D27"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муниципальных образований Октябрьского района</w:t>
            </w:r>
          </w:p>
        </w:tc>
        <w:tc>
          <w:tcPr>
            <w:tcW w:w="329" w:type="pct"/>
            <w:shd w:val="clear" w:color="auto" w:fill="auto"/>
            <w:vAlign w:val="bottom"/>
          </w:tcPr>
          <w:p w14:paraId="429FD204"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848BCE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9845890"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15467A4F"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BCEF50D"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5D9BD115"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3DB0F8E8"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4949B3C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2B8378F2"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6DC39B9A"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4354BE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BAE62A5"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3C0B197A"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46C08FB6" w14:textId="77777777" w:rsidTr="00585C78">
        <w:tc>
          <w:tcPr>
            <w:tcW w:w="566" w:type="pct"/>
            <w:vMerge/>
            <w:shd w:val="clear" w:color="auto" w:fill="auto"/>
          </w:tcPr>
          <w:p w14:paraId="0F160E8A"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5C38798E"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 xml:space="preserve">внебюджетные источники </w:t>
            </w:r>
          </w:p>
        </w:tc>
        <w:tc>
          <w:tcPr>
            <w:tcW w:w="329" w:type="pct"/>
            <w:shd w:val="clear" w:color="auto" w:fill="auto"/>
            <w:vAlign w:val="bottom"/>
          </w:tcPr>
          <w:p w14:paraId="7D9C29FA"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6B036383"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7C0D96F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30667899"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62D55D4"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74429475"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394642A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57785ED4"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FDADA82"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49FD91D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FD1563A"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3CE5B67A"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53964421"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85C78" w:rsidRPr="00D1436C" w14:paraId="1B77FC13" w14:textId="77777777" w:rsidTr="00585C78">
        <w:tc>
          <w:tcPr>
            <w:tcW w:w="566" w:type="pct"/>
            <w:vMerge w:val="restart"/>
            <w:shd w:val="clear" w:color="auto" w:fill="auto"/>
          </w:tcPr>
          <w:p w14:paraId="64561E45" w14:textId="77777777" w:rsidR="00585C78" w:rsidRPr="00D1436C" w:rsidRDefault="00585C78" w:rsidP="00585C78">
            <w:pPr>
              <w:widowControl w:val="0"/>
              <w:autoSpaceDE w:val="0"/>
              <w:autoSpaceDN w:val="0"/>
              <w:adjustRightInd w:val="0"/>
              <w:spacing w:after="0" w:line="240" w:lineRule="auto"/>
              <w:ind w:right="-108"/>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Подпрограмма 1 «Пожарная безопасность и защита от чрезвычайных ситуаций»</w:t>
            </w:r>
          </w:p>
        </w:tc>
        <w:tc>
          <w:tcPr>
            <w:tcW w:w="847" w:type="pct"/>
            <w:shd w:val="clear" w:color="auto" w:fill="auto"/>
            <w:vAlign w:val="bottom"/>
          </w:tcPr>
          <w:p w14:paraId="56D41F25" w14:textId="77777777" w:rsidR="00585C78" w:rsidRPr="00D1436C" w:rsidRDefault="00585C78" w:rsidP="00585C78">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Всего </w:t>
            </w:r>
          </w:p>
        </w:tc>
        <w:tc>
          <w:tcPr>
            <w:tcW w:w="329" w:type="pct"/>
            <w:shd w:val="clear" w:color="auto" w:fill="auto"/>
            <w:vAlign w:val="center"/>
          </w:tcPr>
          <w:p w14:paraId="22BBC5BB" w14:textId="22202802" w:rsidR="00585C78" w:rsidRPr="00D1436C" w:rsidRDefault="00585C78" w:rsidP="00585C78">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212510,4</w:t>
            </w:r>
          </w:p>
        </w:tc>
        <w:tc>
          <w:tcPr>
            <w:tcW w:w="236" w:type="pct"/>
            <w:shd w:val="clear" w:color="auto" w:fill="auto"/>
            <w:vAlign w:val="center"/>
          </w:tcPr>
          <w:p w14:paraId="189D5101" w14:textId="3D9224B1"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282" w:type="pct"/>
            <w:shd w:val="clear" w:color="auto" w:fill="auto"/>
            <w:vAlign w:val="center"/>
          </w:tcPr>
          <w:p w14:paraId="6639646F" w14:textId="697F3469" w:rsidR="00585C78" w:rsidRPr="00D1436C"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283" w:type="pct"/>
            <w:shd w:val="clear" w:color="auto" w:fill="auto"/>
            <w:vAlign w:val="center"/>
          </w:tcPr>
          <w:p w14:paraId="42CEE4B2" w14:textId="4120FA3D"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18975,1</w:t>
            </w:r>
          </w:p>
        </w:tc>
        <w:tc>
          <w:tcPr>
            <w:tcW w:w="282" w:type="pct"/>
            <w:shd w:val="clear" w:color="auto" w:fill="auto"/>
            <w:vAlign w:val="center"/>
          </w:tcPr>
          <w:p w14:paraId="1628497F" w14:textId="37FAB8C0"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hAnsi="Times New Roman"/>
                <w:sz w:val="24"/>
                <w:szCs w:val="24"/>
              </w:rPr>
              <w:t>16851,5</w:t>
            </w:r>
          </w:p>
        </w:tc>
        <w:tc>
          <w:tcPr>
            <w:tcW w:w="284" w:type="pct"/>
            <w:shd w:val="clear" w:color="auto" w:fill="auto"/>
            <w:vAlign w:val="center"/>
          </w:tcPr>
          <w:p w14:paraId="229855E5" w14:textId="7A1EE996"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hAnsi="Times New Roman"/>
                <w:sz w:val="24"/>
                <w:szCs w:val="24"/>
              </w:rPr>
              <w:t>16915,2</w:t>
            </w:r>
          </w:p>
        </w:tc>
        <w:tc>
          <w:tcPr>
            <w:tcW w:w="281" w:type="pct"/>
            <w:shd w:val="clear" w:color="auto" w:fill="auto"/>
          </w:tcPr>
          <w:p w14:paraId="4923F3FA" w14:textId="48288D8D"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hAnsi="Times New Roman"/>
                <w:sz w:val="24"/>
                <w:szCs w:val="24"/>
              </w:rPr>
              <w:t>17498,3</w:t>
            </w:r>
          </w:p>
        </w:tc>
        <w:tc>
          <w:tcPr>
            <w:tcW w:w="285" w:type="pct"/>
            <w:shd w:val="clear" w:color="auto" w:fill="auto"/>
          </w:tcPr>
          <w:p w14:paraId="0353AA19" w14:textId="4A06D91A"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82" w:type="pct"/>
            <w:shd w:val="clear" w:color="auto" w:fill="auto"/>
          </w:tcPr>
          <w:p w14:paraId="3BB12041" w14:textId="7EBE017A"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77" w:type="pct"/>
            <w:shd w:val="clear" w:color="auto" w:fill="auto"/>
          </w:tcPr>
          <w:p w14:paraId="152F26AC" w14:textId="211D0E65"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42" w:type="pct"/>
            <w:shd w:val="clear" w:color="auto" w:fill="auto"/>
          </w:tcPr>
          <w:p w14:paraId="4CEB62C9" w14:textId="7D33871B"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36" w:type="pct"/>
            <w:shd w:val="clear" w:color="auto" w:fill="auto"/>
          </w:tcPr>
          <w:p w14:paraId="7D398BBD" w14:textId="0896E64E"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88" w:type="pct"/>
            <w:shd w:val="clear" w:color="auto" w:fill="auto"/>
          </w:tcPr>
          <w:p w14:paraId="23B2BFE2" w14:textId="551EC669"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A40D51">
              <w:rPr>
                <w:rFonts w:ascii="Times New Roman" w:hAnsi="Times New Roman"/>
                <w:sz w:val="24"/>
                <w:szCs w:val="24"/>
              </w:rPr>
              <w:t>17498,3</w:t>
            </w:r>
          </w:p>
        </w:tc>
      </w:tr>
      <w:tr w:rsidR="00585C78" w:rsidRPr="00D1436C" w14:paraId="6FAEF246" w14:textId="77777777" w:rsidTr="009E56FB">
        <w:tc>
          <w:tcPr>
            <w:tcW w:w="566" w:type="pct"/>
            <w:vMerge/>
            <w:shd w:val="clear" w:color="auto" w:fill="auto"/>
          </w:tcPr>
          <w:p w14:paraId="650E1681" w14:textId="77777777" w:rsidR="00585C78" w:rsidRPr="00D1436C" w:rsidRDefault="00585C78" w:rsidP="00585C78">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68823624" w14:textId="77777777" w:rsidR="00585C78" w:rsidRPr="00D1436C" w:rsidRDefault="00585C78" w:rsidP="00585C78">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Октябрьского района</w:t>
            </w:r>
          </w:p>
        </w:tc>
        <w:tc>
          <w:tcPr>
            <w:tcW w:w="329" w:type="pct"/>
            <w:shd w:val="clear" w:color="auto" w:fill="auto"/>
            <w:vAlign w:val="bottom"/>
          </w:tcPr>
          <w:p w14:paraId="6663F6C4" w14:textId="7B603CD3" w:rsidR="00585C78" w:rsidRPr="00D1436C" w:rsidRDefault="00585C78" w:rsidP="00585C78">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191921,3</w:t>
            </w:r>
          </w:p>
        </w:tc>
        <w:tc>
          <w:tcPr>
            <w:tcW w:w="236" w:type="pct"/>
            <w:shd w:val="clear" w:color="auto" w:fill="auto"/>
            <w:vAlign w:val="bottom"/>
          </w:tcPr>
          <w:p w14:paraId="23FEA86D" w14:textId="49DFF7A7"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3871,9</w:t>
            </w:r>
          </w:p>
        </w:tc>
        <w:tc>
          <w:tcPr>
            <w:tcW w:w="282" w:type="pct"/>
            <w:shd w:val="clear" w:color="auto" w:fill="auto"/>
            <w:vAlign w:val="bottom"/>
          </w:tcPr>
          <w:p w14:paraId="7B9034A9" w14:textId="38AA4F2B" w:rsidR="00585C78" w:rsidRPr="00D1436C"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283" w:type="pct"/>
            <w:shd w:val="clear" w:color="auto" w:fill="auto"/>
            <w:vAlign w:val="center"/>
          </w:tcPr>
          <w:p w14:paraId="66413A24" w14:textId="794526ED"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18975,1</w:t>
            </w:r>
          </w:p>
        </w:tc>
        <w:tc>
          <w:tcPr>
            <w:tcW w:w="282" w:type="pct"/>
            <w:shd w:val="clear" w:color="auto" w:fill="auto"/>
            <w:vAlign w:val="center"/>
          </w:tcPr>
          <w:p w14:paraId="6F6075EE" w14:textId="49B5533E"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hAnsi="Times New Roman"/>
                <w:sz w:val="24"/>
                <w:szCs w:val="24"/>
              </w:rPr>
              <w:t>16851,5</w:t>
            </w:r>
          </w:p>
        </w:tc>
        <w:tc>
          <w:tcPr>
            <w:tcW w:w="284" w:type="pct"/>
            <w:shd w:val="clear" w:color="auto" w:fill="auto"/>
            <w:vAlign w:val="center"/>
          </w:tcPr>
          <w:p w14:paraId="62991927" w14:textId="660C017D"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hAnsi="Times New Roman"/>
                <w:sz w:val="24"/>
                <w:szCs w:val="24"/>
              </w:rPr>
              <w:t>16915,2</w:t>
            </w:r>
          </w:p>
        </w:tc>
        <w:tc>
          <w:tcPr>
            <w:tcW w:w="281" w:type="pct"/>
            <w:shd w:val="clear" w:color="auto" w:fill="auto"/>
          </w:tcPr>
          <w:p w14:paraId="2666EA60" w14:textId="65B6DACB"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hAnsi="Times New Roman"/>
                <w:sz w:val="24"/>
                <w:szCs w:val="24"/>
              </w:rPr>
              <w:t>17498,3</w:t>
            </w:r>
          </w:p>
        </w:tc>
        <w:tc>
          <w:tcPr>
            <w:tcW w:w="285" w:type="pct"/>
            <w:shd w:val="clear" w:color="auto" w:fill="auto"/>
          </w:tcPr>
          <w:p w14:paraId="553A2C5B" w14:textId="69B8EED9"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82" w:type="pct"/>
            <w:shd w:val="clear" w:color="auto" w:fill="auto"/>
          </w:tcPr>
          <w:p w14:paraId="33C483D7" w14:textId="570DA7A6"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77" w:type="pct"/>
            <w:shd w:val="clear" w:color="auto" w:fill="auto"/>
          </w:tcPr>
          <w:p w14:paraId="15028E59" w14:textId="1A8DF549"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42" w:type="pct"/>
            <w:shd w:val="clear" w:color="auto" w:fill="auto"/>
          </w:tcPr>
          <w:p w14:paraId="1E1BAB80" w14:textId="69684440"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36" w:type="pct"/>
            <w:shd w:val="clear" w:color="auto" w:fill="auto"/>
          </w:tcPr>
          <w:p w14:paraId="268F05B3" w14:textId="45D9F24C"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88" w:type="pct"/>
            <w:shd w:val="clear" w:color="auto" w:fill="auto"/>
          </w:tcPr>
          <w:p w14:paraId="57DA6058" w14:textId="573995AD"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A40D51">
              <w:rPr>
                <w:rFonts w:ascii="Times New Roman" w:hAnsi="Times New Roman"/>
                <w:sz w:val="24"/>
                <w:szCs w:val="24"/>
              </w:rPr>
              <w:t>17498,3</w:t>
            </w:r>
          </w:p>
        </w:tc>
      </w:tr>
      <w:tr w:rsidR="00ED7B22" w:rsidRPr="00D1436C" w14:paraId="7A2CA26D" w14:textId="77777777" w:rsidTr="00585C78">
        <w:tc>
          <w:tcPr>
            <w:tcW w:w="566" w:type="pct"/>
            <w:vMerge/>
            <w:shd w:val="clear" w:color="auto" w:fill="auto"/>
          </w:tcPr>
          <w:p w14:paraId="25914D42"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524DB11F"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bCs/>
                <w:color w:val="000000"/>
                <w:sz w:val="24"/>
                <w:szCs w:val="24"/>
                <w:lang w:eastAsia="ru-RU"/>
              </w:rPr>
              <w:t>безвозмездные поступления в бюджет Октябрьского района</w:t>
            </w:r>
          </w:p>
        </w:tc>
        <w:tc>
          <w:tcPr>
            <w:tcW w:w="329" w:type="pct"/>
            <w:shd w:val="clear" w:color="auto" w:fill="auto"/>
            <w:vAlign w:val="bottom"/>
          </w:tcPr>
          <w:p w14:paraId="0990CB6E" w14:textId="5CBAE5A9"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p>
        </w:tc>
        <w:tc>
          <w:tcPr>
            <w:tcW w:w="236" w:type="pct"/>
            <w:shd w:val="clear" w:color="auto" w:fill="auto"/>
            <w:vAlign w:val="bottom"/>
          </w:tcPr>
          <w:p w14:paraId="12D8F449" w14:textId="25E78FCA"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20589,1</w:t>
            </w:r>
          </w:p>
        </w:tc>
        <w:tc>
          <w:tcPr>
            <w:tcW w:w="282" w:type="pct"/>
            <w:shd w:val="clear" w:color="auto" w:fill="auto"/>
            <w:vAlign w:val="bottom"/>
          </w:tcPr>
          <w:p w14:paraId="28204646" w14:textId="47491710"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7934B64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7641D39A"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565FA711"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2E991536"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41CF90E2"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2F606E4"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43733C09"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6D2EBA1"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54A64878"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0A36FA4A"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3D19512" w14:textId="77777777" w:rsidTr="00585C78">
        <w:tc>
          <w:tcPr>
            <w:tcW w:w="566" w:type="pct"/>
            <w:vMerge/>
            <w:shd w:val="clear" w:color="auto" w:fill="auto"/>
          </w:tcPr>
          <w:p w14:paraId="1D601C9F"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0B36BE55" w14:textId="77777777" w:rsidR="00ED7B22" w:rsidRPr="00D1436C" w:rsidRDefault="00ED7B22" w:rsidP="00ED7B22">
            <w:pPr>
              <w:widowControl w:val="0"/>
              <w:spacing w:after="0" w:line="240" w:lineRule="auto"/>
              <w:rPr>
                <w:rFonts w:ascii="Times New Roman" w:eastAsia="Times New Roman" w:hAnsi="Times New Roman"/>
                <w:bCs/>
                <w:color w:val="000000"/>
                <w:sz w:val="24"/>
                <w:szCs w:val="24"/>
                <w:lang w:eastAsia="ru-RU"/>
              </w:rPr>
            </w:pPr>
            <w:r w:rsidRPr="00D1436C">
              <w:rPr>
                <w:rFonts w:ascii="Times New Roman" w:eastAsia="Times New Roman" w:hAnsi="Times New Roman"/>
                <w:i/>
                <w:sz w:val="24"/>
                <w:szCs w:val="24"/>
                <w:lang w:eastAsia="ru-RU"/>
              </w:rPr>
              <w:t>в том числе за счет средств</w:t>
            </w:r>
            <w:r w:rsidRPr="00D1436C">
              <w:rPr>
                <w:rFonts w:ascii="Times New Roman" w:eastAsia="Times New Roman" w:hAnsi="Times New Roman"/>
                <w:sz w:val="24"/>
                <w:szCs w:val="24"/>
                <w:lang w:eastAsia="ru-RU"/>
              </w:rPr>
              <w:t>:</w:t>
            </w:r>
          </w:p>
        </w:tc>
        <w:tc>
          <w:tcPr>
            <w:tcW w:w="329" w:type="pct"/>
            <w:shd w:val="clear" w:color="auto" w:fill="auto"/>
            <w:vAlign w:val="bottom"/>
          </w:tcPr>
          <w:p w14:paraId="4E3069B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3253889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9ABC1C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5D36B11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16355EA2"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187C301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6F4CAD0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6B96CFD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13B147E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13200AB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4F47BEE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E72CAF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64E1C1B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7946C29" w14:textId="77777777" w:rsidTr="00585C78">
        <w:tc>
          <w:tcPr>
            <w:tcW w:w="566" w:type="pct"/>
            <w:vMerge/>
            <w:shd w:val="clear" w:color="auto" w:fill="auto"/>
          </w:tcPr>
          <w:p w14:paraId="5A50BC96"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bottom"/>
          </w:tcPr>
          <w:p w14:paraId="665FB9A8"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федерального бюджета</w:t>
            </w:r>
          </w:p>
        </w:tc>
        <w:tc>
          <w:tcPr>
            <w:tcW w:w="329" w:type="pct"/>
            <w:shd w:val="clear" w:color="auto" w:fill="auto"/>
            <w:vAlign w:val="bottom"/>
          </w:tcPr>
          <w:p w14:paraId="016242D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31AAFFA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081EA9C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1B64CD5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0525623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0635F2F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5EB6F68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2C1BDCB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3EE2D0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2342E86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58DB408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6E46D42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2E45D1F5"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02844DDA" w14:textId="77777777" w:rsidTr="00585C78">
        <w:tc>
          <w:tcPr>
            <w:tcW w:w="566" w:type="pct"/>
            <w:vMerge/>
            <w:shd w:val="clear" w:color="auto" w:fill="auto"/>
          </w:tcPr>
          <w:p w14:paraId="240637AA"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bottom"/>
          </w:tcPr>
          <w:p w14:paraId="1D923546" w14:textId="77777777" w:rsidR="00ED7B22" w:rsidRPr="00D1436C" w:rsidRDefault="00ED7B22" w:rsidP="00ED7B22">
            <w:pPr>
              <w:widowControl w:val="0"/>
              <w:tabs>
                <w:tab w:val="left" w:pos="2477"/>
              </w:tabs>
              <w:autoSpaceDE w:val="0"/>
              <w:autoSpaceDN w:val="0"/>
              <w:adjustRightInd w:val="0"/>
              <w:spacing w:after="0" w:line="240" w:lineRule="auto"/>
              <w:ind w:right="-24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бюджета Ростовской области</w:t>
            </w:r>
          </w:p>
        </w:tc>
        <w:tc>
          <w:tcPr>
            <w:tcW w:w="329" w:type="pct"/>
            <w:shd w:val="clear" w:color="auto" w:fill="auto"/>
          </w:tcPr>
          <w:p w14:paraId="0D1280F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highlight w:val="yellow"/>
                <w:lang w:eastAsia="ru-RU"/>
              </w:rPr>
            </w:pPr>
            <w:r w:rsidRPr="00D1436C">
              <w:rPr>
                <w:rFonts w:ascii="Times New Roman" w:eastAsia="Times New Roman" w:hAnsi="Times New Roman"/>
                <w:sz w:val="24"/>
                <w:szCs w:val="24"/>
                <w:lang w:eastAsia="ru-RU"/>
              </w:rPr>
              <w:t>20589,1</w:t>
            </w:r>
          </w:p>
        </w:tc>
        <w:tc>
          <w:tcPr>
            <w:tcW w:w="236" w:type="pct"/>
            <w:shd w:val="clear" w:color="auto" w:fill="auto"/>
          </w:tcPr>
          <w:p w14:paraId="19EA68F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highlight w:val="yellow"/>
                <w:lang w:eastAsia="ru-RU"/>
              </w:rPr>
            </w:pPr>
            <w:r w:rsidRPr="00D1436C">
              <w:rPr>
                <w:rFonts w:ascii="Times New Roman" w:eastAsia="Times New Roman" w:hAnsi="Times New Roman"/>
                <w:sz w:val="24"/>
                <w:szCs w:val="24"/>
                <w:lang w:eastAsia="ru-RU"/>
              </w:rPr>
              <w:t>20589,1</w:t>
            </w:r>
          </w:p>
        </w:tc>
        <w:tc>
          <w:tcPr>
            <w:tcW w:w="282" w:type="pct"/>
            <w:shd w:val="clear" w:color="auto" w:fill="auto"/>
          </w:tcPr>
          <w:p w14:paraId="50C9680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59A9ADE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D80BE45"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2F1050FB"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1FFF86F3"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28E8E2FC"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095894B3"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264D3E84"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7C641D39"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27C21AA8"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5C8557C0"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3363A22" w14:textId="77777777" w:rsidTr="00585C78">
        <w:tc>
          <w:tcPr>
            <w:tcW w:w="566" w:type="pct"/>
            <w:vMerge/>
            <w:shd w:val="clear" w:color="auto" w:fill="auto"/>
          </w:tcPr>
          <w:p w14:paraId="28AB434B"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4D415656"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муниципальных образований Октябрьского района</w:t>
            </w:r>
          </w:p>
        </w:tc>
        <w:tc>
          <w:tcPr>
            <w:tcW w:w="329" w:type="pct"/>
            <w:shd w:val="clear" w:color="auto" w:fill="auto"/>
            <w:vAlign w:val="bottom"/>
          </w:tcPr>
          <w:p w14:paraId="5E99F3A9"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5325931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3893E2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232386F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24FC7450"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0406F3B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19C04E0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17D61B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21B86A5"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350952D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41BCD54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44FF63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0AA47C0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0D54B8BA" w14:textId="77777777" w:rsidTr="00585C78">
        <w:tc>
          <w:tcPr>
            <w:tcW w:w="566" w:type="pct"/>
            <w:vMerge/>
            <w:shd w:val="clear" w:color="auto" w:fill="auto"/>
          </w:tcPr>
          <w:p w14:paraId="32610949"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4FAE14AE"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 xml:space="preserve">внебюджетные источники </w:t>
            </w:r>
          </w:p>
        </w:tc>
        <w:tc>
          <w:tcPr>
            <w:tcW w:w="329" w:type="pct"/>
            <w:shd w:val="clear" w:color="auto" w:fill="auto"/>
            <w:vAlign w:val="bottom"/>
          </w:tcPr>
          <w:p w14:paraId="645C24E9"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3E00E65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391A6C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45B8980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5AC4B8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4DDA933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554DC97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2437C8E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0B242A5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05799B0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53C6D2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1A351BD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027994F9"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7F59DDAD" w14:textId="77777777" w:rsidTr="00585C78">
        <w:tc>
          <w:tcPr>
            <w:tcW w:w="566" w:type="pct"/>
            <w:vMerge w:val="restart"/>
            <w:shd w:val="clear" w:color="auto" w:fill="auto"/>
          </w:tcPr>
          <w:p w14:paraId="063F67C1" w14:textId="77777777" w:rsidR="00ED7B22" w:rsidRPr="00D1436C" w:rsidRDefault="00ED7B22" w:rsidP="00ED7B22">
            <w:pPr>
              <w:widowControl w:val="0"/>
              <w:autoSpaceDE w:val="0"/>
              <w:autoSpaceDN w:val="0"/>
              <w:adjustRightInd w:val="0"/>
              <w:spacing w:after="0" w:line="240" w:lineRule="auto"/>
              <w:ind w:right="-108"/>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 Подпрограмма 2 «Обеспечение безопасности на воде» </w:t>
            </w:r>
          </w:p>
        </w:tc>
        <w:tc>
          <w:tcPr>
            <w:tcW w:w="847" w:type="pct"/>
            <w:shd w:val="clear" w:color="auto" w:fill="auto"/>
            <w:vAlign w:val="bottom"/>
          </w:tcPr>
          <w:p w14:paraId="497C19B7"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Всего </w:t>
            </w:r>
          </w:p>
        </w:tc>
        <w:tc>
          <w:tcPr>
            <w:tcW w:w="329" w:type="pct"/>
            <w:shd w:val="clear" w:color="auto" w:fill="auto"/>
            <w:vAlign w:val="bottom"/>
          </w:tcPr>
          <w:p w14:paraId="38F35E6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6B7A191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622837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351A57E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EAB136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14154CF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10373A3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31C0FB3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3723F6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60F724C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44A3E9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2F4FA9A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1E2B549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3574ABD" w14:textId="77777777" w:rsidTr="00585C78">
        <w:tc>
          <w:tcPr>
            <w:tcW w:w="566" w:type="pct"/>
            <w:vMerge/>
            <w:shd w:val="clear" w:color="auto" w:fill="auto"/>
          </w:tcPr>
          <w:p w14:paraId="359A4377"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7A1AEB64"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Октябрьского района</w:t>
            </w:r>
          </w:p>
        </w:tc>
        <w:tc>
          <w:tcPr>
            <w:tcW w:w="329" w:type="pct"/>
            <w:shd w:val="clear" w:color="auto" w:fill="auto"/>
            <w:vAlign w:val="bottom"/>
          </w:tcPr>
          <w:p w14:paraId="75C5603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300A5A1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182EA19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4FF9B5A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9BBCB4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747207F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55A81F7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2DCAF90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EBF9C1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77D3FA7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A3BA3F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7D0DBED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135F8AA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F2247CB" w14:textId="77777777" w:rsidTr="00585C78">
        <w:tc>
          <w:tcPr>
            <w:tcW w:w="566" w:type="pct"/>
            <w:vMerge/>
            <w:shd w:val="clear" w:color="auto" w:fill="auto"/>
          </w:tcPr>
          <w:p w14:paraId="56DB0A3A"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2C243D8C"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bCs/>
                <w:color w:val="000000"/>
                <w:sz w:val="24"/>
                <w:szCs w:val="24"/>
                <w:lang w:eastAsia="ru-RU"/>
              </w:rPr>
              <w:t>безвозмездные поступления в бюджет Октябрьского района</w:t>
            </w:r>
          </w:p>
        </w:tc>
        <w:tc>
          <w:tcPr>
            <w:tcW w:w="329" w:type="pct"/>
            <w:shd w:val="clear" w:color="auto" w:fill="auto"/>
            <w:vAlign w:val="bottom"/>
          </w:tcPr>
          <w:p w14:paraId="0559DB9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634AA88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230B12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61097BD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3E0A9F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1CE45D4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7FDBB87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2B3FE21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CD0EC10"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05FCF0A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53A87A5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16AA01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728B900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2750C86" w14:textId="77777777" w:rsidTr="00585C78">
        <w:tc>
          <w:tcPr>
            <w:tcW w:w="566" w:type="pct"/>
            <w:vMerge/>
            <w:shd w:val="clear" w:color="auto" w:fill="auto"/>
          </w:tcPr>
          <w:p w14:paraId="112932E8"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7492A101" w14:textId="77777777" w:rsidR="00ED7B22" w:rsidRPr="00D1436C" w:rsidRDefault="00ED7B22" w:rsidP="00ED7B22">
            <w:pPr>
              <w:widowControl w:val="0"/>
              <w:spacing w:after="0" w:line="240" w:lineRule="auto"/>
              <w:rPr>
                <w:rFonts w:ascii="Times New Roman" w:eastAsia="Times New Roman" w:hAnsi="Times New Roman"/>
                <w:bCs/>
                <w:color w:val="000000"/>
                <w:sz w:val="24"/>
                <w:szCs w:val="24"/>
                <w:lang w:eastAsia="ru-RU"/>
              </w:rPr>
            </w:pPr>
            <w:r w:rsidRPr="00D1436C">
              <w:rPr>
                <w:rFonts w:ascii="Times New Roman" w:eastAsia="Times New Roman" w:hAnsi="Times New Roman"/>
                <w:i/>
                <w:sz w:val="24"/>
                <w:szCs w:val="24"/>
                <w:lang w:eastAsia="ru-RU"/>
              </w:rPr>
              <w:t>в том числе за счет средств</w:t>
            </w:r>
            <w:r w:rsidRPr="00D1436C">
              <w:rPr>
                <w:rFonts w:ascii="Times New Roman" w:eastAsia="Times New Roman" w:hAnsi="Times New Roman"/>
                <w:sz w:val="24"/>
                <w:szCs w:val="24"/>
                <w:lang w:eastAsia="ru-RU"/>
              </w:rPr>
              <w:t>:</w:t>
            </w:r>
          </w:p>
        </w:tc>
        <w:tc>
          <w:tcPr>
            <w:tcW w:w="329" w:type="pct"/>
            <w:shd w:val="clear" w:color="auto" w:fill="auto"/>
            <w:vAlign w:val="bottom"/>
          </w:tcPr>
          <w:p w14:paraId="3837A27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495FA54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7554D25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5217026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7C3909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048FD28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1C8BF8F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40DB85A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0A35B0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55E7924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FE28D5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2156537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07CD1A42"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3F67198D" w14:textId="77777777" w:rsidTr="00585C78">
        <w:tc>
          <w:tcPr>
            <w:tcW w:w="566" w:type="pct"/>
            <w:vMerge/>
            <w:shd w:val="clear" w:color="auto" w:fill="auto"/>
          </w:tcPr>
          <w:p w14:paraId="3F6E5383"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bottom"/>
          </w:tcPr>
          <w:p w14:paraId="06869279"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федерального бюджета</w:t>
            </w:r>
          </w:p>
        </w:tc>
        <w:tc>
          <w:tcPr>
            <w:tcW w:w="329" w:type="pct"/>
            <w:shd w:val="clear" w:color="auto" w:fill="auto"/>
            <w:vAlign w:val="bottom"/>
          </w:tcPr>
          <w:p w14:paraId="73ADE32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70F1308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FDF9C8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7085FAF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EFA51B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441DADE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41A62BC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1EEA1A2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15F93D9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15BD201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3845EA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5830202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494D8EA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B51E382" w14:textId="77777777" w:rsidTr="00585C78">
        <w:tc>
          <w:tcPr>
            <w:tcW w:w="566" w:type="pct"/>
            <w:vMerge/>
            <w:shd w:val="clear" w:color="auto" w:fill="auto"/>
          </w:tcPr>
          <w:p w14:paraId="714C117C"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bottom"/>
          </w:tcPr>
          <w:p w14:paraId="0E47A508" w14:textId="77777777" w:rsidR="00ED7B22" w:rsidRPr="00D1436C" w:rsidRDefault="00ED7B22" w:rsidP="00ED7B22">
            <w:pPr>
              <w:widowControl w:val="0"/>
              <w:tabs>
                <w:tab w:val="left" w:pos="2477"/>
              </w:tabs>
              <w:autoSpaceDE w:val="0"/>
              <w:autoSpaceDN w:val="0"/>
              <w:adjustRightInd w:val="0"/>
              <w:spacing w:after="0" w:line="240" w:lineRule="auto"/>
              <w:ind w:right="-24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бюджета Ростовской </w:t>
            </w:r>
            <w:r w:rsidRPr="00D1436C">
              <w:rPr>
                <w:rFonts w:ascii="Times New Roman" w:eastAsia="Times New Roman" w:hAnsi="Times New Roman"/>
                <w:sz w:val="24"/>
                <w:szCs w:val="24"/>
                <w:lang w:eastAsia="ru-RU"/>
              </w:rPr>
              <w:lastRenderedPageBreak/>
              <w:t>области</w:t>
            </w:r>
          </w:p>
        </w:tc>
        <w:tc>
          <w:tcPr>
            <w:tcW w:w="329" w:type="pct"/>
            <w:shd w:val="clear" w:color="auto" w:fill="auto"/>
            <w:vAlign w:val="bottom"/>
          </w:tcPr>
          <w:p w14:paraId="6D92D56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lastRenderedPageBreak/>
              <w:t>-</w:t>
            </w:r>
          </w:p>
        </w:tc>
        <w:tc>
          <w:tcPr>
            <w:tcW w:w="236" w:type="pct"/>
            <w:shd w:val="clear" w:color="auto" w:fill="auto"/>
            <w:vAlign w:val="bottom"/>
          </w:tcPr>
          <w:p w14:paraId="3512DFA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01A41A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7A55DB3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AC8B41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10B2873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2BFB0CA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5921F05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060DE285"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5DB7C28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DAEE0C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68F2186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2A9FB0E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113397F" w14:textId="77777777" w:rsidTr="00585C78">
        <w:tc>
          <w:tcPr>
            <w:tcW w:w="566" w:type="pct"/>
            <w:vMerge/>
            <w:shd w:val="clear" w:color="auto" w:fill="auto"/>
          </w:tcPr>
          <w:p w14:paraId="1F91D369"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38682D2D"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муниципальных образований Октябрьского района</w:t>
            </w:r>
          </w:p>
        </w:tc>
        <w:tc>
          <w:tcPr>
            <w:tcW w:w="329" w:type="pct"/>
            <w:shd w:val="clear" w:color="auto" w:fill="auto"/>
            <w:vAlign w:val="bottom"/>
          </w:tcPr>
          <w:p w14:paraId="0F99DC82"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1CAD33C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BA931B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64E5F99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5A4550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6C5F5C4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21636B4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7E1857A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06E71349"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69DB8FC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728220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49AE6B1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434F378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360935FD" w14:textId="77777777" w:rsidTr="00585C78">
        <w:tc>
          <w:tcPr>
            <w:tcW w:w="566" w:type="pct"/>
            <w:vMerge/>
            <w:shd w:val="clear" w:color="auto" w:fill="auto"/>
          </w:tcPr>
          <w:p w14:paraId="6991A117"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12DDD509"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 xml:space="preserve">внебюджетные источники </w:t>
            </w:r>
          </w:p>
        </w:tc>
        <w:tc>
          <w:tcPr>
            <w:tcW w:w="329" w:type="pct"/>
            <w:shd w:val="clear" w:color="auto" w:fill="auto"/>
            <w:vAlign w:val="bottom"/>
          </w:tcPr>
          <w:p w14:paraId="6342806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944C9D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2F00B99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49DD9AD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5893B8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0CBCE68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45E4D65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770050E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22D753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04F6355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74682DB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5BAE44F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47983A8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F6E108B" w14:textId="77777777" w:rsidTr="00585C78">
        <w:tc>
          <w:tcPr>
            <w:tcW w:w="566" w:type="pct"/>
            <w:vMerge w:val="restart"/>
            <w:shd w:val="clear" w:color="auto" w:fill="auto"/>
          </w:tcPr>
          <w:p w14:paraId="1A68FD8F"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Подпрограмма 3 «Создание системы обеспечения вызова экстренных оперативных служб по единому номеру «112»</w:t>
            </w:r>
          </w:p>
        </w:tc>
        <w:tc>
          <w:tcPr>
            <w:tcW w:w="847" w:type="pct"/>
            <w:shd w:val="clear" w:color="auto" w:fill="auto"/>
            <w:vAlign w:val="bottom"/>
          </w:tcPr>
          <w:p w14:paraId="48D417D6"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Всего </w:t>
            </w:r>
          </w:p>
        </w:tc>
        <w:tc>
          <w:tcPr>
            <w:tcW w:w="329" w:type="pct"/>
            <w:shd w:val="clear" w:color="auto" w:fill="auto"/>
            <w:vAlign w:val="bottom"/>
          </w:tcPr>
          <w:p w14:paraId="0BA35220"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13923FE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CA9AC0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443943B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3E87051"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6729B847"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468F685D"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6A39932"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D38CBBC"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16ECCA75"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51FB835"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7CEA8A97"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4CD3ABAE"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7D81225D" w14:textId="77777777" w:rsidTr="00585C78">
        <w:tc>
          <w:tcPr>
            <w:tcW w:w="566" w:type="pct"/>
            <w:vMerge/>
            <w:shd w:val="clear" w:color="auto" w:fill="auto"/>
          </w:tcPr>
          <w:p w14:paraId="6C7D98A2"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29556DAC"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Октябрьского района</w:t>
            </w:r>
          </w:p>
        </w:tc>
        <w:tc>
          <w:tcPr>
            <w:tcW w:w="329" w:type="pct"/>
            <w:shd w:val="clear" w:color="auto" w:fill="auto"/>
            <w:vAlign w:val="bottom"/>
          </w:tcPr>
          <w:p w14:paraId="4D5D2BD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A678E1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1C361B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7F88CDB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E49120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1445EFC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5A0BD56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130751F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1ADF963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0E92AC0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BDD44A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62A0A86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4868F4B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791843BD" w14:textId="77777777" w:rsidTr="00585C78">
        <w:tc>
          <w:tcPr>
            <w:tcW w:w="566" w:type="pct"/>
            <w:vMerge/>
            <w:shd w:val="clear" w:color="auto" w:fill="auto"/>
          </w:tcPr>
          <w:p w14:paraId="5E103CB9"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2FF677A0"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bCs/>
                <w:color w:val="000000"/>
                <w:sz w:val="24"/>
                <w:szCs w:val="24"/>
                <w:lang w:eastAsia="ru-RU"/>
              </w:rPr>
              <w:t>безвозмездные поступления в бюджет Октябрьского района</w:t>
            </w:r>
          </w:p>
        </w:tc>
        <w:tc>
          <w:tcPr>
            <w:tcW w:w="329" w:type="pct"/>
            <w:shd w:val="clear" w:color="auto" w:fill="auto"/>
            <w:vAlign w:val="bottom"/>
          </w:tcPr>
          <w:p w14:paraId="1D57F69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529CB56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0E9395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6E49AC8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1B6C7C6E"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2BEE433B"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6E95FBE8"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AEDEC72"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49479F3"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2F174362"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A80D3DB"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2B4C3673"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25D1B4F8"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32C4A80D" w14:textId="77777777" w:rsidTr="00585C78">
        <w:tc>
          <w:tcPr>
            <w:tcW w:w="566" w:type="pct"/>
            <w:vMerge/>
            <w:shd w:val="clear" w:color="auto" w:fill="auto"/>
          </w:tcPr>
          <w:p w14:paraId="32EBABF6"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1630D16A" w14:textId="77777777" w:rsidR="00ED7B22" w:rsidRPr="00D1436C" w:rsidRDefault="00ED7B22" w:rsidP="00ED7B22">
            <w:pPr>
              <w:widowControl w:val="0"/>
              <w:spacing w:after="0" w:line="240" w:lineRule="auto"/>
              <w:rPr>
                <w:rFonts w:ascii="Times New Roman" w:eastAsia="Times New Roman" w:hAnsi="Times New Roman"/>
                <w:bCs/>
                <w:color w:val="000000"/>
                <w:sz w:val="24"/>
                <w:szCs w:val="24"/>
                <w:lang w:eastAsia="ru-RU"/>
              </w:rPr>
            </w:pPr>
            <w:r w:rsidRPr="00D1436C">
              <w:rPr>
                <w:rFonts w:ascii="Times New Roman" w:eastAsia="Times New Roman" w:hAnsi="Times New Roman"/>
                <w:i/>
                <w:sz w:val="24"/>
                <w:szCs w:val="24"/>
                <w:lang w:eastAsia="ru-RU"/>
              </w:rPr>
              <w:t>в том числе за счет средств</w:t>
            </w:r>
            <w:r w:rsidRPr="00D1436C">
              <w:rPr>
                <w:rFonts w:ascii="Times New Roman" w:eastAsia="Times New Roman" w:hAnsi="Times New Roman"/>
                <w:sz w:val="24"/>
                <w:szCs w:val="24"/>
                <w:lang w:eastAsia="ru-RU"/>
              </w:rPr>
              <w:t>:</w:t>
            </w:r>
          </w:p>
        </w:tc>
        <w:tc>
          <w:tcPr>
            <w:tcW w:w="329" w:type="pct"/>
            <w:shd w:val="clear" w:color="auto" w:fill="auto"/>
            <w:vAlign w:val="bottom"/>
          </w:tcPr>
          <w:p w14:paraId="69DE893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1942647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2315C5A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154CAB5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956760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44FBF98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11A0DFA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63B1C0B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53A462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17A1352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E8213B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7F3AD31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0EC1902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0AE5B7F3" w14:textId="77777777" w:rsidTr="00585C78">
        <w:tc>
          <w:tcPr>
            <w:tcW w:w="566" w:type="pct"/>
            <w:vMerge/>
            <w:shd w:val="clear" w:color="auto" w:fill="auto"/>
          </w:tcPr>
          <w:p w14:paraId="3D6FB9D0"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bottom"/>
          </w:tcPr>
          <w:p w14:paraId="02383828"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федерального бюджета</w:t>
            </w:r>
          </w:p>
        </w:tc>
        <w:tc>
          <w:tcPr>
            <w:tcW w:w="329" w:type="pct"/>
            <w:shd w:val="clear" w:color="auto" w:fill="auto"/>
            <w:vAlign w:val="bottom"/>
          </w:tcPr>
          <w:p w14:paraId="41CF16F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40B10A0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2DA888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74B4A90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1C4CF9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065D160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3C21A35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71831F6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E59CA5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65B3CCA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DBF488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6E4F75A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79609FF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DDF428D" w14:textId="77777777" w:rsidTr="00585C78">
        <w:tc>
          <w:tcPr>
            <w:tcW w:w="566" w:type="pct"/>
            <w:vMerge/>
            <w:shd w:val="clear" w:color="auto" w:fill="auto"/>
          </w:tcPr>
          <w:p w14:paraId="29CEAA70"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bottom"/>
          </w:tcPr>
          <w:p w14:paraId="786D5743" w14:textId="77777777" w:rsidR="00ED7B22" w:rsidRPr="00D1436C" w:rsidRDefault="00ED7B22" w:rsidP="00ED7B22">
            <w:pPr>
              <w:widowControl w:val="0"/>
              <w:tabs>
                <w:tab w:val="left" w:pos="2477"/>
              </w:tabs>
              <w:autoSpaceDE w:val="0"/>
              <w:autoSpaceDN w:val="0"/>
              <w:adjustRightInd w:val="0"/>
              <w:spacing w:after="0" w:line="240" w:lineRule="auto"/>
              <w:ind w:right="-24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бюджета Ростовской области</w:t>
            </w:r>
          </w:p>
        </w:tc>
        <w:tc>
          <w:tcPr>
            <w:tcW w:w="329" w:type="pct"/>
            <w:shd w:val="clear" w:color="auto" w:fill="auto"/>
            <w:vAlign w:val="bottom"/>
          </w:tcPr>
          <w:p w14:paraId="15B9979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BF9EF4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0E5E163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4A87337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FCF37C0"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0B9A8576"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41FEC8FF"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6671C343"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55CDF5F"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46F206EB"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4E00432E"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7B1E256E"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4E8EF87A"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8B83496" w14:textId="77777777" w:rsidTr="00585C78">
        <w:tc>
          <w:tcPr>
            <w:tcW w:w="566" w:type="pct"/>
            <w:vMerge/>
            <w:shd w:val="clear" w:color="auto" w:fill="auto"/>
          </w:tcPr>
          <w:p w14:paraId="5908FA15"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486ECFD2"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муниципальных образований Октябрьского района</w:t>
            </w:r>
          </w:p>
        </w:tc>
        <w:tc>
          <w:tcPr>
            <w:tcW w:w="329" w:type="pct"/>
            <w:shd w:val="clear" w:color="auto" w:fill="auto"/>
            <w:vAlign w:val="bottom"/>
          </w:tcPr>
          <w:p w14:paraId="5E277D1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2BF7828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1562E7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7242178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C8E412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2866799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7E52880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3F38E13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0424B3D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0F1486D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186AFD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47159A7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22D461C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700485F7" w14:textId="77777777" w:rsidTr="00585C78">
        <w:tc>
          <w:tcPr>
            <w:tcW w:w="566" w:type="pct"/>
            <w:vMerge/>
            <w:shd w:val="clear" w:color="auto" w:fill="auto"/>
          </w:tcPr>
          <w:p w14:paraId="5DC62CCA"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16B13A78"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 xml:space="preserve">внебюджетные источники </w:t>
            </w:r>
          </w:p>
        </w:tc>
        <w:tc>
          <w:tcPr>
            <w:tcW w:w="329" w:type="pct"/>
            <w:shd w:val="clear" w:color="auto" w:fill="auto"/>
            <w:vAlign w:val="bottom"/>
          </w:tcPr>
          <w:p w14:paraId="281CD57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75357E0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2030F04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107E482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7A3E0A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44ED6B1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6332FD3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3629245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363CCA9"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06AF4BE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E00CFD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50313D0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0BFFD11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0B0FF26" w14:textId="77777777" w:rsidTr="00585C78">
        <w:tc>
          <w:tcPr>
            <w:tcW w:w="566" w:type="pct"/>
            <w:vMerge w:val="restart"/>
            <w:tcBorders>
              <w:top w:val="single" w:sz="4" w:space="0" w:color="auto"/>
              <w:left w:val="single" w:sz="4" w:space="0" w:color="auto"/>
              <w:right w:val="single" w:sz="4" w:space="0" w:color="auto"/>
            </w:tcBorders>
            <w:shd w:val="clear" w:color="auto" w:fill="auto"/>
          </w:tcPr>
          <w:p w14:paraId="78943A2E" w14:textId="77777777" w:rsidR="00ED7B22" w:rsidRPr="00D1436C" w:rsidRDefault="00ED7B22" w:rsidP="00ED7B22">
            <w:pPr>
              <w:widowControl w:val="0"/>
              <w:autoSpaceDE w:val="0"/>
              <w:autoSpaceDN w:val="0"/>
              <w:adjustRightInd w:val="0"/>
              <w:spacing w:after="0" w:line="240" w:lineRule="auto"/>
              <w:ind w:right="-10"/>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Подпрограмма 4 «Создание аппаратно-программного комплекса «Безопасный город» на территории Октябрьского </w:t>
            </w:r>
            <w:r w:rsidRPr="00D1436C">
              <w:rPr>
                <w:rFonts w:ascii="Times New Roman" w:eastAsia="Times New Roman" w:hAnsi="Times New Roman"/>
                <w:sz w:val="24"/>
                <w:szCs w:val="24"/>
                <w:lang w:eastAsia="ru-RU"/>
              </w:rPr>
              <w:lastRenderedPageBreak/>
              <w:t>района»</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6988F4D0"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lastRenderedPageBreak/>
              <w:t xml:space="preserve">Всего </w:t>
            </w:r>
          </w:p>
        </w:tc>
        <w:tc>
          <w:tcPr>
            <w:tcW w:w="329" w:type="pct"/>
            <w:tcBorders>
              <w:top w:val="single" w:sz="4" w:space="0" w:color="auto"/>
              <w:left w:val="single" w:sz="4" w:space="0" w:color="auto"/>
              <w:bottom w:val="single" w:sz="4" w:space="0" w:color="auto"/>
              <w:right w:val="single" w:sz="4" w:space="0" w:color="auto"/>
            </w:tcBorders>
            <w:shd w:val="clear" w:color="auto" w:fill="auto"/>
            <w:vAlign w:val="bottom"/>
          </w:tcPr>
          <w:p w14:paraId="4624C460"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0B8E778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738C826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tcBorders>
              <w:top w:val="single" w:sz="4" w:space="0" w:color="auto"/>
              <w:left w:val="single" w:sz="4" w:space="0" w:color="auto"/>
              <w:bottom w:val="single" w:sz="4" w:space="0" w:color="auto"/>
              <w:right w:val="single" w:sz="4" w:space="0" w:color="auto"/>
            </w:tcBorders>
            <w:shd w:val="clear" w:color="auto" w:fill="auto"/>
            <w:vAlign w:val="bottom"/>
          </w:tcPr>
          <w:p w14:paraId="7072CB9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7EF9E99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14:paraId="548483C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auto"/>
            <w:vAlign w:val="bottom"/>
          </w:tcPr>
          <w:p w14:paraId="7ABF5AD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1A0D51F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0C0D17A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bottom"/>
          </w:tcPr>
          <w:p w14:paraId="6D51A66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706AA35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460981F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bottom"/>
          </w:tcPr>
          <w:p w14:paraId="75CCE66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3B1AB010" w14:textId="77777777" w:rsidTr="00585C78">
        <w:tc>
          <w:tcPr>
            <w:tcW w:w="566" w:type="pct"/>
            <w:vMerge/>
            <w:tcBorders>
              <w:left w:val="single" w:sz="4" w:space="0" w:color="auto"/>
              <w:right w:val="single" w:sz="4" w:space="0" w:color="auto"/>
            </w:tcBorders>
            <w:shd w:val="clear" w:color="auto" w:fill="auto"/>
          </w:tcPr>
          <w:p w14:paraId="313931F1"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7A3DBBEB"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Октябрьского района</w:t>
            </w:r>
          </w:p>
        </w:tc>
        <w:tc>
          <w:tcPr>
            <w:tcW w:w="329" w:type="pct"/>
            <w:tcBorders>
              <w:top w:val="single" w:sz="4" w:space="0" w:color="auto"/>
              <w:left w:val="single" w:sz="4" w:space="0" w:color="auto"/>
              <w:bottom w:val="single" w:sz="4" w:space="0" w:color="auto"/>
              <w:right w:val="single" w:sz="4" w:space="0" w:color="auto"/>
            </w:tcBorders>
            <w:shd w:val="clear" w:color="auto" w:fill="auto"/>
            <w:vAlign w:val="bottom"/>
          </w:tcPr>
          <w:p w14:paraId="2D5F309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37D8D5D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148FAA8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tcBorders>
              <w:top w:val="single" w:sz="4" w:space="0" w:color="auto"/>
              <w:left w:val="single" w:sz="4" w:space="0" w:color="auto"/>
              <w:bottom w:val="single" w:sz="4" w:space="0" w:color="auto"/>
              <w:right w:val="single" w:sz="4" w:space="0" w:color="auto"/>
            </w:tcBorders>
            <w:shd w:val="clear" w:color="auto" w:fill="auto"/>
            <w:vAlign w:val="bottom"/>
          </w:tcPr>
          <w:p w14:paraId="668D398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52E4FD5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14:paraId="35D87BE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auto"/>
            <w:vAlign w:val="bottom"/>
          </w:tcPr>
          <w:p w14:paraId="4D17143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096EF85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013904B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bottom"/>
          </w:tcPr>
          <w:p w14:paraId="03765FF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6F4C096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5312949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bottom"/>
          </w:tcPr>
          <w:p w14:paraId="0ADC28E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A9C8A33" w14:textId="77777777" w:rsidTr="00585C78">
        <w:tc>
          <w:tcPr>
            <w:tcW w:w="566" w:type="pct"/>
            <w:vMerge/>
            <w:tcBorders>
              <w:left w:val="single" w:sz="4" w:space="0" w:color="auto"/>
              <w:right w:val="single" w:sz="4" w:space="0" w:color="auto"/>
            </w:tcBorders>
            <w:shd w:val="clear" w:color="auto" w:fill="auto"/>
          </w:tcPr>
          <w:p w14:paraId="09E136D9"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2001DEED"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безвозмездные поступления в бюджет Октябрьского района</w:t>
            </w:r>
          </w:p>
        </w:tc>
        <w:tc>
          <w:tcPr>
            <w:tcW w:w="329" w:type="pct"/>
            <w:tcBorders>
              <w:top w:val="single" w:sz="4" w:space="0" w:color="auto"/>
              <w:left w:val="single" w:sz="4" w:space="0" w:color="auto"/>
              <w:bottom w:val="single" w:sz="4" w:space="0" w:color="auto"/>
              <w:right w:val="single" w:sz="4" w:space="0" w:color="auto"/>
            </w:tcBorders>
            <w:shd w:val="clear" w:color="auto" w:fill="auto"/>
            <w:vAlign w:val="bottom"/>
          </w:tcPr>
          <w:p w14:paraId="02D1F78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4C10B55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38092A7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tcBorders>
              <w:top w:val="single" w:sz="4" w:space="0" w:color="auto"/>
              <w:left w:val="single" w:sz="4" w:space="0" w:color="auto"/>
              <w:bottom w:val="single" w:sz="4" w:space="0" w:color="auto"/>
              <w:right w:val="single" w:sz="4" w:space="0" w:color="auto"/>
            </w:tcBorders>
            <w:shd w:val="clear" w:color="auto" w:fill="auto"/>
            <w:vAlign w:val="bottom"/>
          </w:tcPr>
          <w:p w14:paraId="52AEE4A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1A85E6A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14:paraId="1DEF742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auto"/>
            <w:vAlign w:val="bottom"/>
          </w:tcPr>
          <w:p w14:paraId="0647FF4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1319B52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5C46F83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bottom"/>
          </w:tcPr>
          <w:p w14:paraId="29AC995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5D8460A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3A7C8E4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bottom"/>
          </w:tcPr>
          <w:p w14:paraId="576C238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2774EED1" w14:textId="77777777" w:rsidTr="00585C78">
        <w:tc>
          <w:tcPr>
            <w:tcW w:w="566" w:type="pct"/>
            <w:vMerge/>
            <w:tcBorders>
              <w:left w:val="single" w:sz="4" w:space="0" w:color="auto"/>
              <w:right w:val="single" w:sz="4" w:space="0" w:color="auto"/>
            </w:tcBorders>
            <w:shd w:val="clear" w:color="auto" w:fill="auto"/>
          </w:tcPr>
          <w:p w14:paraId="126EA64A"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39EE1D9B"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в том числе за счет средств:</w:t>
            </w:r>
          </w:p>
        </w:tc>
        <w:tc>
          <w:tcPr>
            <w:tcW w:w="329" w:type="pct"/>
            <w:tcBorders>
              <w:top w:val="single" w:sz="4" w:space="0" w:color="auto"/>
              <w:left w:val="single" w:sz="4" w:space="0" w:color="auto"/>
              <w:bottom w:val="single" w:sz="4" w:space="0" w:color="auto"/>
              <w:right w:val="single" w:sz="4" w:space="0" w:color="auto"/>
            </w:tcBorders>
            <w:shd w:val="clear" w:color="auto" w:fill="auto"/>
            <w:vAlign w:val="bottom"/>
          </w:tcPr>
          <w:p w14:paraId="7EF28A0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39A68D7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458D83A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tcBorders>
              <w:top w:val="single" w:sz="4" w:space="0" w:color="auto"/>
              <w:left w:val="single" w:sz="4" w:space="0" w:color="auto"/>
              <w:bottom w:val="single" w:sz="4" w:space="0" w:color="auto"/>
              <w:right w:val="single" w:sz="4" w:space="0" w:color="auto"/>
            </w:tcBorders>
            <w:shd w:val="clear" w:color="auto" w:fill="auto"/>
            <w:vAlign w:val="bottom"/>
          </w:tcPr>
          <w:p w14:paraId="6100F98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7D70C78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14:paraId="6AA3043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auto"/>
            <w:vAlign w:val="bottom"/>
          </w:tcPr>
          <w:p w14:paraId="0AE6B0F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4F1ECF0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6BF9830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bottom"/>
          </w:tcPr>
          <w:p w14:paraId="5E249FE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3E180EA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3BF7086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bottom"/>
          </w:tcPr>
          <w:p w14:paraId="0F0AABF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0B12AE8F" w14:textId="77777777" w:rsidTr="00585C78">
        <w:tc>
          <w:tcPr>
            <w:tcW w:w="566" w:type="pct"/>
            <w:vMerge/>
            <w:tcBorders>
              <w:left w:val="single" w:sz="4" w:space="0" w:color="auto"/>
              <w:right w:val="single" w:sz="4" w:space="0" w:color="auto"/>
            </w:tcBorders>
            <w:shd w:val="clear" w:color="auto" w:fill="auto"/>
          </w:tcPr>
          <w:p w14:paraId="4BFA7C9A"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638AEE05"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федерального бюджета</w:t>
            </w:r>
          </w:p>
        </w:tc>
        <w:tc>
          <w:tcPr>
            <w:tcW w:w="329" w:type="pct"/>
            <w:tcBorders>
              <w:top w:val="single" w:sz="4" w:space="0" w:color="auto"/>
              <w:left w:val="single" w:sz="4" w:space="0" w:color="auto"/>
              <w:bottom w:val="single" w:sz="4" w:space="0" w:color="auto"/>
              <w:right w:val="single" w:sz="4" w:space="0" w:color="auto"/>
            </w:tcBorders>
            <w:shd w:val="clear" w:color="auto" w:fill="auto"/>
            <w:vAlign w:val="bottom"/>
          </w:tcPr>
          <w:p w14:paraId="63DA19F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41241FD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21E6F4B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tcBorders>
              <w:top w:val="single" w:sz="4" w:space="0" w:color="auto"/>
              <w:left w:val="single" w:sz="4" w:space="0" w:color="auto"/>
              <w:bottom w:val="single" w:sz="4" w:space="0" w:color="auto"/>
              <w:right w:val="single" w:sz="4" w:space="0" w:color="auto"/>
            </w:tcBorders>
            <w:shd w:val="clear" w:color="auto" w:fill="auto"/>
            <w:vAlign w:val="bottom"/>
          </w:tcPr>
          <w:p w14:paraId="344605D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7D5BC7C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14:paraId="450BE4A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auto"/>
            <w:vAlign w:val="bottom"/>
          </w:tcPr>
          <w:p w14:paraId="744EA4F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081B859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22E03D55"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bottom"/>
          </w:tcPr>
          <w:p w14:paraId="0F9DB30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2FEAFD5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650704D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bottom"/>
          </w:tcPr>
          <w:p w14:paraId="5950C7E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227D622" w14:textId="77777777" w:rsidTr="00585C78">
        <w:tc>
          <w:tcPr>
            <w:tcW w:w="566" w:type="pct"/>
            <w:vMerge/>
            <w:tcBorders>
              <w:left w:val="single" w:sz="4" w:space="0" w:color="auto"/>
              <w:right w:val="single" w:sz="4" w:space="0" w:color="auto"/>
            </w:tcBorders>
            <w:shd w:val="clear" w:color="auto" w:fill="auto"/>
          </w:tcPr>
          <w:p w14:paraId="66BF6728"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57E5671C"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 xml:space="preserve">бюджета Ростовской </w:t>
            </w:r>
            <w:r w:rsidRPr="00D1436C">
              <w:rPr>
                <w:rFonts w:ascii="Times New Roman" w:eastAsia="Times New Roman" w:hAnsi="Times New Roman"/>
                <w:color w:val="000000"/>
                <w:sz w:val="24"/>
                <w:szCs w:val="24"/>
                <w:lang w:eastAsia="ru-RU"/>
              </w:rPr>
              <w:lastRenderedPageBreak/>
              <w:t>области</w:t>
            </w:r>
          </w:p>
        </w:tc>
        <w:tc>
          <w:tcPr>
            <w:tcW w:w="329" w:type="pct"/>
            <w:tcBorders>
              <w:top w:val="single" w:sz="4" w:space="0" w:color="auto"/>
              <w:left w:val="single" w:sz="4" w:space="0" w:color="auto"/>
              <w:bottom w:val="single" w:sz="4" w:space="0" w:color="auto"/>
              <w:right w:val="single" w:sz="4" w:space="0" w:color="auto"/>
            </w:tcBorders>
            <w:shd w:val="clear" w:color="auto" w:fill="auto"/>
            <w:vAlign w:val="bottom"/>
          </w:tcPr>
          <w:p w14:paraId="16B1877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lastRenderedPageBreak/>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33A7E35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4AC8352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tcBorders>
              <w:top w:val="single" w:sz="4" w:space="0" w:color="auto"/>
              <w:left w:val="single" w:sz="4" w:space="0" w:color="auto"/>
              <w:bottom w:val="single" w:sz="4" w:space="0" w:color="auto"/>
              <w:right w:val="single" w:sz="4" w:space="0" w:color="auto"/>
            </w:tcBorders>
            <w:shd w:val="clear" w:color="auto" w:fill="auto"/>
            <w:vAlign w:val="bottom"/>
          </w:tcPr>
          <w:p w14:paraId="7DACD34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6A31C25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14:paraId="11F8D64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auto"/>
            <w:vAlign w:val="bottom"/>
          </w:tcPr>
          <w:p w14:paraId="1241196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6677E2A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203DF10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bottom"/>
          </w:tcPr>
          <w:p w14:paraId="0354C91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66B3B45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1719B1B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bottom"/>
          </w:tcPr>
          <w:p w14:paraId="4FC48B7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7FD66AD" w14:textId="77777777" w:rsidTr="00585C78">
        <w:tc>
          <w:tcPr>
            <w:tcW w:w="566" w:type="pct"/>
            <w:vMerge/>
            <w:tcBorders>
              <w:left w:val="single" w:sz="4" w:space="0" w:color="auto"/>
              <w:right w:val="single" w:sz="4" w:space="0" w:color="auto"/>
            </w:tcBorders>
            <w:shd w:val="clear" w:color="auto" w:fill="auto"/>
          </w:tcPr>
          <w:p w14:paraId="0D4EB823"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1FFACBC4"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муниципальных образований Октябрьского района</w:t>
            </w:r>
          </w:p>
        </w:tc>
        <w:tc>
          <w:tcPr>
            <w:tcW w:w="329" w:type="pct"/>
            <w:tcBorders>
              <w:top w:val="single" w:sz="4" w:space="0" w:color="auto"/>
              <w:left w:val="single" w:sz="4" w:space="0" w:color="auto"/>
              <w:bottom w:val="single" w:sz="4" w:space="0" w:color="auto"/>
              <w:right w:val="single" w:sz="4" w:space="0" w:color="auto"/>
            </w:tcBorders>
            <w:shd w:val="clear" w:color="auto" w:fill="auto"/>
            <w:vAlign w:val="bottom"/>
          </w:tcPr>
          <w:p w14:paraId="7367E8C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74592A0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1BAF0AF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tcBorders>
              <w:top w:val="single" w:sz="4" w:space="0" w:color="auto"/>
              <w:left w:val="single" w:sz="4" w:space="0" w:color="auto"/>
              <w:bottom w:val="single" w:sz="4" w:space="0" w:color="auto"/>
              <w:right w:val="single" w:sz="4" w:space="0" w:color="auto"/>
            </w:tcBorders>
            <w:shd w:val="clear" w:color="auto" w:fill="auto"/>
            <w:vAlign w:val="bottom"/>
          </w:tcPr>
          <w:p w14:paraId="2544824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5046510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14:paraId="34A0649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auto"/>
            <w:vAlign w:val="bottom"/>
          </w:tcPr>
          <w:p w14:paraId="083F10C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76727C2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2112AFC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bottom"/>
          </w:tcPr>
          <w:p w14:paraId="64EF233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4526C35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7B2153B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bottom"/>
          </w:tcPr>
          <w:p w14:paraId="4896B07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EA7D667" w14:textId="77777777" w:rsidTr="00585C78">
        <w:tc>
          <w:tcPr>
            <w:tcW w:w="566" w:type="pct"/>
            <w:vMerge/>
            <w:tcBorders>
              <w:left w:val="single" w:sz="4" w:space="0" w:color="auto"/>
              <w:bottom w:val="single" w:sz="4" w:space="0" w:color="auto"/>
              <w:right w:val="single" w:sz="4" w:space="0" w:color="auto"/>
            </w:tcBorders>
            <w:shd w:val="clear" w:color="auto" w:fill="auto"/>
          </w:tcPr>
          <w:p w14:paraId="2F58EEB0"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01C9A8BD"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 xml:space="preserve">внебюджетные источники </w:t>
            </w:r>
          </w:p>
        </w:tc>
        <w:tc>
          <w:tcPr>
            <w:tcW w:w="329" w:type="pct"/>
            <w:tcBorders>
              <w:top w:val="single" w:sz="4" w:space="0" w:color="auto"/>
              <w:left w:val="single" w:sz="4" w:space="0" w:color="auto"/>
              <w:bottom w:val="single" w:sz="4" w:space="0" w:color="auto"/>
              <w:right w:val="single" w:sz="4" w:space="0" w:color="auto"/>
            </w:tcBorders>
            <w:shd w:val="clear" w:color="auto" w:fill="auto"/>
            <w:vAlign w:val="bottom"/>
          </w:tcPr>
          <w:p w14:paraId="305B031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2E93996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6F70C66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tcBorders>
              <w:top w:val="single" w:sz="4" w:space="0" w:color="auto"/>
              <w:left w:val="single" w:sz="4" w:space="0" w:color="auto"/>
              <w:bottom w:val="single" w:sz="4" w:space="0" w:color="auto"/>
              <w:right w:val="single" w:sz="4" w:space="0" w:color="auto"/>
            </w:tcBorders>
            <w:shd w:val="clear" w:color="auto" w:fill="auto"/>
            <w:vAlign w:val="bottom"/>
          </w:tcPr>
          <w:p w14:paraId="547944C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4B503F7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14:paraId="609F826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auto"/>
            <w:vAlign w:val="bottom"/>
          </w:tcPr>
          <w:p w14:paraId="625AC93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4FE713D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6EF1AB92"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bottom"/>
          </w:tcPr>
          <w:p w14:paraId="484FF94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3F1AC85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0185CB7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bottom"/>
          </w:tcPr>
          <w:p w14:paraId="04DB5DB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bl>
    <w:p w14:paraId="37D92257" w14:textId="77777777" w:rsidR="00171C6B" w:rsidRPr="00D1436C" w:rsidRDefault="00171C6B" w:rsidP="00171C6B">
      <w:pPr>
        <w:widowControl w:val="0"/>
        <w:tabs>
          <w:tab w:val="left" w:pos="1245"/>
        </w:tabs>
        <w:spacing w:after="0" w:line="240" w:lineRule="auto"/>
        <w:jc w:val="center"/>
        <w:rPr>
          <w:rFonts w:ascii="Times New Roman" w:hAnsi="Times New Roman"/>
          <w:sz w:val="24"/>
          <w:szCs w:val="24"/>
        </w:rPr>
      </w:pPr>
    </w:p>
    <w:p w14:paraId="20073401" w14:textId="77777777" w:rsidR="00171C6B" w:rsidRPr="00D1436C" w:rsidRDefault="00171C6B" w:rsidP="00171C6B">
      <w:pPr>
        <w:widowControl w:val="0"/>
        <w:tabs>
          <w:tab w:val="left" w:pos="1245"/>
        </w:tabs>
        <w:spacing w:after="0" w:line="240" w:lineRule="auto"/>
        <w:jc w:val="center"/>
        <w:rPr>
          <w:rFonts w:ascii="Times New Roman" w:hAnsi="Times New Roman"/>
          <w:b/>
          <w:sz w:val="24"/>
          <w:szCs w:val="24"/>
        </w:rPr>
      </w:pPr>
    </w:p>
    <w:p w14:paraId="4F62E061" w14:textId="77777777" w:rsidR="00010BB6" w:rsidRPr="00D1436C" w:rsidRDefault="00010BB6" w:rsidP="00CE2E9F">
      <w:pPr>
        <w:widowControl w:val="0"/>
        <w:tabs>
          <w:tab w:val="left" w:pos="1245"/>
        </w:tabs>
        <w:spacing w:after="0" w:line="240" w:lineRule="auto"/>
        <w:jc w:val="center"/>
        <w:rPr>
          <w:rFonts w:ascii="Times New Roman" w:hAnsi="Times New Roman"/>
          <w:b/>
          <w:sz w:val="24"/>
          <w:szCs w:val="24"/>
        </w:rPr>
      </w:pPr>
    </w:p>
    <w:sectPr w:rsidR="00010BB6" w:rsidRPr="00D1436C" w:rsidSect="00352D33">
      <w:footerReference w:type="default" r:id="rId15"/>
      <w:footerReference w:type="first" r:id="rId16"/>
      <w:pgSz w:w="16838" w:h="11906" w:orient="landscape"/>
      <w:pgMar w:top="1701" w:right="1134" w:bottom="567" w:left="1134" w:header="709"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1831C9" w14:textId="77777777" w:rsidR="009E4812" w:rsidRPr="00C57178" w:rsidRDefault="009E4812" w:rsidP="00C57178">
      <w:pPr>
        <w:pStyle w:val="af0"/>
      </w:pPr>
    </w:p>
  </w:endnote>
  <w:endnote w:type="continuationSeparator" w:id="0">
    <w:p w14:paraId="3F675869" w14:textId="77777777" w:rsidR="009E4812" w:rsidRDefault="009E4812" w:rsidP="00C76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DL">
    <w:panose1 w:val="00000000000000000000"/>
    <w:charset w:val="00"/>
    <w:family w:val="roman"/>
    <w:notTrueType/>
    <w:pitch w:val="default"/>
  </w:font>
  <w:font w:name="Myriad Pro">
    <w:panose1 w:val="00000000000000000000"/>
    <w:charset w:val="00"/>
    <w:family w:val="roman"/>
    <w:notTrueType/>
    <w:pitch w:val="default"/>
  </w:font>
  <w:font w:name="TimesNewRoman">
    <w:panose1 w:val="00000000000000000000"/>
    <w:charset w:val="00"/>
    <w:family w:val="roman"/>
    <w:notTrueType/>
    <w:pitch w:val="default"/>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B78B4A" w14:textId="77777777" w:rsidR="00D239B0" w:rsidRDefault="00D239B0">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90E224" w14:textId="77777777" w:rsidR="00D239B0" w:rsidRDefault="00D239B0">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4D7E57" w14:textId="77777777" w:rsidR="00D239B0" w:rsidRPr="008D7DFA" w:rsidRDefault="00D239B0" w:rsidP="008D7DFA">
    <w:pPr>
      <w:pStyle w:val="af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4B1027" w14:textId="77777777" w:rsidR="00D239B0" w:rsidRDefault="00D239B0">
    <w:pPr>
      <w:pStyle w:val="af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E362CD" w14:textId="77777777" w:rsidR="00D239B0" w:rsidRDefault="00D239B0">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860740" w14:textId="77777777" w:rsidR="009E4812" w:rsidRDefault="009E4812" w:rsidP="00C76BEE">
      <w:pPr>
        <w:spacing w:after="0" w:line="240" w:lineRule="auto"/>
      </w:pPr>
      <w:r>
        <w:separator/>
      </w:r>
    </w:p>
  </w:footnote>
  <w:footnote w:type="continuationSeparator" w:id="0">
    <w:p w14:paraId="1B0E41F3" w14:textId="77777777" w:rsidR="009E4812" w:rsidRDefault="009E4812" w:rsidP="00C76B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8854CB" w14:textId="77777777" w:rsidR="00D239B0" w:rsidRDefault="00D239B0">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5610122"/>
      <w:docPartObj>
        <w:docPartGallery w:val="Page Numbers (Top of Page)"/>
        <w:docPartUnique/>
      </w:docPartObj>
    </w:sdtPr>
    <w:sdtEndPr/>
    <w:sdtContent>
      <w:p w14:paraId="2E3EF504" w14:textId="02006292" w:rsidR="00D239B0" w:rsidRDefault="00D239B0">
        <w:pPr>
          <w:pStyle w:val="ae"/>
          <w:jc w:val="center"/>
        </w:pPr>
        <w:r>
          <w:fldChar w:fldCharType="begin"/>
        </w:r>
        <w:r>
          <w:instrText>PAGE   \* MERGEFORMAT</w:instrText>
        </w:r>
        <w:r>
          <w:fldChar w:fldCharType="separate"/>
        </w:r>
        <w: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C61E9" w14:textId="210CB836" w:rsidR="00D239B0" w:rsidRDefault="00D239B0">
    <w:pPr>
      <w:pStyle w:val="a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1BA8410"/>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3410BCC"/>
    <w:multiLevelType w:val="hybridMultilevel"/>
    <w:tmpl w:val="36D057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692AC8"/>
    <w:multiLevelType w:val="multilevel"/>
    <w:tmpl w:val="67F6E022"/>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3" w15:restartNumberingAfterBreak="0">
    <w:nsid w:val="06C73592"/>
    <w:multiLevelType w:val="singleLevel"/>
    <w:tmpl w:val="C9D2FABC"/>
    <w:lvl w:ilvl="0">
      <w:start w:val="1"/>
      <w:numFmt w:val="upperRoman"/>
      <w:lvlText w:val="%1."/>
      <w:lvlJc w:val="left"/>
      <w:pPr>
        <w:tabs>
          <w:tab w:val="num" w:pos="720"/>
        </w:tabs>
        <w:ind w:left="720" w:hanging="720"/>
      </w:pPr>
      <w:rPr>
        <w:rFonts w:cs="Times New Roman"/>
      </w:rPr>
    </w:lvl>
  </w:abstractNum>
  <w:abstractNum w:abstractNumId="4" w15:restartNumberingAfterBreak="0">
    <w:nsid w:val="0E6870FB"/>
    <w:multiLevelType w:val="hybridMultilevel"/>
    <w:tmpl w:val="50C4F18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4A95308"/>
    <w:multiLevelType w:val="hybridMultilevel"/>
    <w:tmpl w:val="440AB32E"/>
    <w:lvl w:ilvl="0" w:tplc="DE224464">
      <w:start w:val="1"/>
      <w:numFmt w:val="decimal"/>
      <w:lvlText w:val="%1."/>
      <w:lvlJc w:val="left"/>
      <w:pPr>
        <w:tabs>
          <w:tab w:val="num" w:pos="1725"/>
        </w:tabs>
        <w:ind w:left="1725" w:hanging="1005"/>
      </w:pPr>
      <w:rPr>
        <w:rFonts w:ascii="Times New Roman" w:eastAsia="Times New Roman" w:hAnsi="Times New Roman" w:cs="Times New Roman"/>
      </w:rPr>
    </w:lvl>
    <w:lvl w:ilvl="1" w:tplc="04190019">
      <w:start w:val="1"/>
      <w:numFmt w:val="lowerLetter"/>
      <w:lvlText w:val="%2."/>
      <w:lvlJc w:val="left"/>
      <w:pPr>
        <w:tabs>
          <w:tab w:val="num" w:pos="-900"/>
        </w:tabs>
        <w:ind w:left="-900" w:hanging="360"/>
      </w:pPr>
      <w:rPr>
        <w:rFonts w:cs="Times New Roman"/>
      </w:rPr>
    </w:lvl>
    <w:lvl w:ilvl="2" w:tplc="0419001B">
      <w:start w:val="1"/>
      <w:numFmt w:val="lowerRoman"/>
      <w:lvlText w:val="%3."/>
      <w:lvlJc w:val="right"/>
      <w:pPr>
        <w:tabs>
          <w:tab w:val="num" w:pos="-180"/>
        </w:tabs>
        <w:ind w:left="-180" w:hanging="180"/>
      </w:pPr>
      <w:rPr>
        <w:rFonts w:cs="Times New Roman"/>
      </w:rPr>
    </w:lvl>
    <w:lvl w:ilvl="3" w:tplc="0419000F" w:tentative="1">
      <w:start w:val="1"/>
      <w:numFmt w:val="decimal"/>
      <w:lvlText w:val="%4."/>
      <w:lvlJc w:val="left"/>
      <w:pPr>
        <w:tabs>
          <w:tab w:val="num" w:pos="540"/>
        </w:tabs>
        <w:ind w:left="540" w:hanging="360"/>
      </w:pPr>
      <w:rPr>
        <w:rFonts w:cs="Times New Roman"/>
      </w:rPr>
    </w:lvl>
    <w:lvl w:ilvl="4" w:tplc="04190019" w:tentative="1">
      <w:start w:val="1"/>
      <w:numFmt w:val="lowerLetter"/>
      <w:lvlText w:val="%5."/>
      <w:lvlJc w:val="left"/>
      <w:pPr>
        <w:tabs>
          <w:tab w:val="num" w:pos="1260"/>
        </w:tabs>
        <w:ind w:left="1260" w:hanging="360"/>
      </w:pPr>
      <w:rPr>
        <w:rFonts w:cs="Times New Roman"/>
      </w:rPr>
    </w:lvl>
    <w:lvl w:ilvl="5" w:tplc="0419001B" w:tentative="1">
      <w:start w:val="1"/>
      <w:numFmt w:val="lowerRoman"/>
      <w:lvlText w:val="%6."/>
      <w:lvlJc w:val="right"/>
      <w:pPr>
        <w:tabs>
          <w:tab w:val="num" w:pos="1980"/>
        </w:tabs>
        <w:ind w:left="1980" w:hanging="180"/>
      </w:pPr>
      <w:rPr>
        <w:rFonts w:cs="Times New Roman"/>
      </w:rPr>
    </w:lvl>
    <w:lvl w:ilvl="6" w:tplc="0419000F" w:tentative="1">
      <w:start w:val="1"/>
      <w:numFmt w:val="decimal"/>
      <w:lvlText w:val="%7."/>
      <w:lvlJc w:val="left"/>
      <w:pPr>
        <w:tabs>
          <w:tab w:val="num" w:pos="2700"/>
        </w:tabs>
        <w:ind w:left="2700" w:hanging="360"/>
      </w:pPr>
      <w:rPr>
        <w:rFonts w:cs="Times New Roman"/>
      </w:rPr>
    </w:lvl>
    <w:lvl w:ilvl="7" w:tplc="04190019" w:tentative="1">
      <w:start w:val="1"/>
      <w:numFmt w:val="lowerLetter"/>
      <w:lvlText w:val="%8."/>
      <w:lvlJc w:val="left"/>
      <w:pPr>
        <w:tabs>
          <w:tab w:val="num" w:pos="3420"/>
        </w:tabs>
        <w:ind w:left="3420" w:hanging="360"/>
      </w:pPr>
      <w:rPr>
        <w:rFonts w:cs="Times New Roman"/>
      </w:rPr>
    </w:lvl>
    <w:lvl w:ilvl="8" w:tplc="0419001B" w:tentative="1">
      <w:start w:val="1"/>
      <w:numFmt w:val="lowerRoman"/>
      <w:lvlText w:val="%9."/>
      <w:lvlJc w:val="right"/>
      <w:pPr>
        <w:tabs>
          <w:tab w:val="num" w:pos="4140"/>
        </w:tabs>
        <w:ind w:left="4140" w:hanging="180"/>
      </w:pPr>
      <w:rPr>
        <w:rFonts w:cs="Times New Roman"/>
      </w:rPr>
    </w:lvl>
  </w:abstractNum>
  <w:abstractNum w:abstractNumId="6" w15:restartNumberingAfterBreak="0">
    <w:nsid w:val="14E84500"/>
    <w:multiLevelType w:val="hybridMultilevel"/>
    <w:tmpl w:val="F75AF43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184A7A97"/>
    <w:multiLevelType w:val="hybridMultilevel"/>
    <w:tmpl w:val="62A4C152"/>
    <w:lvl w:ilvl="0" w:tplc="5434A33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15:restartNumberingAfterBreak="0">
    <w:nsid w:val="18FB00E4"/>
    <w:multiLevelType w:val="multilevel"/>
    <w:tmpl w:val="8E9EDF18"/>
    <w:lvl w:ilvl="0">
      <w:start w:val="1"/>
      <w:numFmt w:val="decimal"/>
      <w:lvlText w:val="%1."/>
      <w:lvlJc w:val="left"/>
      <w:pPr>
        <w:tabs>
          <w:tab w:val="num" w:pos="420"/>
        </w:tabs>
        <w:ind w:left="420" w:hanging="420"/>
      </w:pPr>
      <w:rPr>
        <w:rFonts w:cs="Times New Roman" w:hint="default"/>
      </w:rPr>
    </w:lvl>
    <w:lvl w:ilvl="1">
      <w:start w:val="2"/>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9" w15:restartNumberingAfterBreak="0">
    <w:nsid w:val="1CD715F1"/>
    <w:multiLevelType w:val="singleLevel"/>
    <w:tmpl w:val="EBB07A40"/>
    <w:lvl w:ilvl="0">
      <w:numFmt w:val="bullet"/>
      <w:lvlText w:val="-"/>
      <w:lvlJc w:val="left"/>
      <w:pPr>
        <w:tabs>
          <w:tab w:val="num" w:pos="360"/>
        </w:tabs>
        <w:ind w:left="360" w:hanging="360"/>
      </w:pPr>
    </w:lvl>
  </w:abstractNum>
  <w:abstractNum w:abstractNumId="10" w15:restartNumberingAfterBreak="0">
    <w:nsid w:val="1F0C4287"/>
    <w:multiLevelType w:val="hybridMultilevel"/>
    <w:tmpl w:val="CA2EEACC"/>
    <w:lvl w:ilvl="0" w:tplc="09A43998">
      <w:start w:val="1"/>
      <w:numFmt w:val="decimal"/>
      <w:lvlText w:val="%1."/>
      <w:lvlJc w:val="left"/>
      <w:pPr>
        <w:ind w:left="1144" w:hanging="360"/>
      </w:pPr>
      <w:rPr>
        <w:rFonts w:cs="Times New Roman" w:hint="default"/>
        <w:color w:val="auto"/>
      </w:rPr>
    </w:lvl>
    <w:lvl w:ilvl="1" w:tplc="04190019" w:tentative="1">
      <w:start w:val="1"/>
      <w:numFmt w:val="lowerLetter"/>
      <w:lvlText w:val="%2."/>
      <w:lvlJc w:val="left"/>
      <w:pPr>
        <w:ind w:left="1864" w:hanging="360"/>
      </w:pPr>
      <w:rPr>
        <w:rFonts w:cs="Times New Roman"/>
      </w:rPr>
    </w:lvl>
    <w:lvl w:ilvl="2" w:tplc="0419001B" w:tentative="1">
      <w:start w:val="1"/>
      <w:numFmt w:val="lowerRoman"/>
      <w:lvlText w:val="%3."/>
      <w:lvlJc w:val="right"/>
      <w:pPr>
        <w:ind w:left="2584" w:hanging="180"/>
      </w:pPr>
      <w:rPr>
        <w:rFonts w:cs="Times New Roman"/>
      </w:rPr>
    </w:lvl>
    <w:lvl w:ilvl="3" w:tplc="0419000F" w:tentative="1">
      <w:start w:val="1"/>
      <w:numFmt w:val="decimal"/>
      <w:lvlText w:val="%4."/>
      <w:lvlJc w:val="left"/>
      <w:pPr>
        <w:ind w:left="3304" w:hanging="360"/>
      </w:pPr>
      <w:rPr>
        <w:rFonts w:cs="Times New Roman"/>
      </w:rPr>
    </w:lvl>
    <w:lvl w:ilvl="4" w:tplc="04190019" w:tentative="1">
      <w:start w:val="1"/>
      <w:numFmt w:val="lowerLetter"/>
      <w:lvlText w:val="%5."/>
      <w:lvlJc w:val="left"/>
      <w:pPr>
        <w:ind w:left="4024" w:hanging="360"/>
      </w:pPr>
      <w:rPr>
        <w:rFonts w:cs="Times New Roman"/>
      </w:rPr>
    </w:lvl>
    <w:lvl w:ilvl="5" w:tplc="0419001B" w:tentative="1">
      <w:start w:val="1"/>
      <w:numFmt w:val="lowerRoman"/>
      <w:lvlText w:val="%6."/>
      <w:lvlJc w:val="right"/>
      <w:pPr>
        <w:ind w:left="4744" w:hanging="180"/>
      </w:pPr>
      <w:rPr>
        <w:rFonts w:cs="Times New Roman"/>
      </w:rPr>
    </w:lvl>
    <w:lvl w:ilvl="6" w:tplc="0419000F" w:tentative="1">
      <w:start w:val="1"/>
      <w:numFmt w:val="decimal"/>
      <w:lvlText w:val="%7."/>
      <w:lvlJc w:val="left"/>
      <w:pPr>
        <w:ind w:left="5464" w:hanging="360"/>
      </w:pPr>
      <w:rPr>
        <w:rFonts w:cs="Times New Roman"/>
      </w:rPr>
    </w:lvl>
    <w:lvl w:ilvl="7" w:tplc="04190019" w:tentative="1">
      <w:start w:val="1"/>
      <w:numFmt w:val="lowerLetter"/>
      <w:lvlText w:val="%8."/>
      <w:lvlJc w:val="left"/>
      <w:pPr>
        <w:ind w:left="6184" w:hanging="360"/>
      </w:pPr>
      <w:rPr>
        <w:rFonts w:cs="Times New Roman"/>
      </w:rPr>
    </w:lvl>
    <w:lvl w:ilvl="8" w:tplc="0419001B" w:tentative="1">
      <w:start w:val="1"/>
      <w:numFmt w:val="lowerRoman"/>
      <w:lvlText w:val="%9."/>
      <w:lvlJc w:val="right"/>
      <w:pPr>
        <w:ind w:left="6904" w:hanging="180"/>
      </w:pPr>
      <w:rPr>
        <w:rFonts w:cs="Times New Roman"/>
      </w:rPr>
    </w:lvl>
  </w:abstractNum>
  <w:abstractNum w:abstractNumId="11" w15:restartNumberingAfterBreak="0">
    <w:nsid w:val="23B211CB"/>
    <w:multiLevelType w:val="hybridMultilevel"/>
    <w:tmpl w:val="0374C42A"/>
    <w:lvl w:ilvl="0" w:tplc="B7304978">
      <w:start w:val="1"/>
      <w:numFmt w:val="decimal"/>
      <w:lvlText w:val="%1."/>
      <w:lvlJc w:val="left"/>
      <w:pPr>
        <w:ind w:left="720" w:hanging="360"/>
      </w:pPr>
      <w:rPr>
        <w:rFonts w:cs="Times New Roman" w:hint="default"/>
        <w:b/>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24D82FCA"/>
    <w:multiLevelType w:val="hybridMultilevel"/>
    <w:tmpl w:val="820431FE"/>
    <w:lvl w:ilvl="0" w:tplc="E7E4B81C">
      <w:start w:val="1"/>
      <w:numFmt w:val="decimal"/>
      <w:lvlText w:val="%1."/>
      <w:lvlJc w:val="left"/>
      <w:pPr>
        <w:ind w:left="1040" w:hanging="360"/>
      </w:pPr>
      <w:rPr>
        <w:rFonts w:cs="Times New Roman" w:hint="default"/>
      </w:rPr>
    </w:lvl>
    <w:lvl w:ilvl="1" w:tplc="04190019" w:tentative="1">
      <w:start w:val="1"/>
      <w:numFmt w:val="lowerLetter"/>
      <w:lvlText w:val="%2."/>
      <w:lvlJc w:val="left"/>
      <w:pPr>
        <w:ind w:left="1760" w:hanging="360"/>
      </w:pPr>
      <w:rPr>
        <w:rFonts w:cs="Times New Roman"/>
      </w:rPr>
    </w:lvl>
    <w:lvl w:ilvl="2" w:tplc="0419001B" w:tentative="1">
      <w:start w:val="1"/>
      <w:numFmt w:val="lowerRoman"/>
      <w:lvlText w:val="%3."/>
      <w:lvlJc w:val="right"/>
      <w:pPr>
        <w:ind w:left="2480" w:hanging="180"/>
      </w:pPr>
      <w:rPr>
        <w:rFonts w:cs="Times New Roman"/>
      </w:rPr>
    </w:lvl>
    <w:lvl w:ilvl="3" w:tplc="0419000F" w:tentative="1">
      <w:start w:val="1"/>
      <w:numFmt w:val="decimal"/>
      <w:lvlText w:val="%4."/>
      <w:lvlJc w:val="left"/>
      <w:pPr>
        <w:ind w:left="3200" w:hanging="360"/>
      </w:pPr>
      <w:rPr>
        <w:rFonts w:cs="Times New Roman"/>
      </w:rPr>
    </w:lvl>
    <w:lvl w:ilvl="4" w:tplc="04190019" w:tentative="1">
      <w:start w:val="1"/>
      <w:numFmt w:val="lowerLetter"/>
      <w:lvlText w:val="%5."/>
      <w:lvlJc w:val="left"/>
      <w:pPr>
        <w:ind w:left="3920" w:hanging="360"/>
      </w:pPr>
      <w:rPr>
        <w:rFonts w:cs="Times New Roman"/>
      </w:rPr>
    </w:lvl>
    <w:lvl w:ilvl="5" w:tplc="0419001B" w:tentative="1">
      <w:start w:val="1"/>
      <w:numFmt w:val="lowerRoman"/>
      <w:lvlText w:val="%6."/>
      <w:lvlJc w:val="right"/>
      <w:pPr>
        <w:ind w:left="4640" w:hanging="180"/>
      </w:pPr>
      <w:rPr>
        <w:rFonts w:cs="Times New Roman"/>
      </w:rPr>
    </w:lvl>
    <w:lvl w:ilvl="6" w:tplc="0419000F" w:tentative="1">
      <w:start w:val="1"/>
      <w:numFmt w:val="decimal"/>
      <w:lvlText w:val="%7."/>
      <w:lvlJc w:val="left"/>
      <w:pPr>
        <w:ind w:left="5360" w:hanging="360"/>
      </w:pPr>
      <w:rPr>
        <w:rFonts w:cs="Times New Roman"/>
      </w:rPr>
    </w:lvl>
    <w:lvl w:ilvl="7" w:tplc="04190019" w:tentative="1">
      <w:start w:val="1"/>
      <w:numFmt w:val="lowerLetter"/>
      <w:lvlText w:val="%8."/>
      <w:lvlJc w:val="left"/>
      <w:pPr>
        <w:ind w:left="6080" w:hanging="360"/>
      </w:pPr>
      <w:rPr>
        <w:rFonts w:cs="Times New Roman"/>
      </w:rPr>
    </w:lvl>
    <w:lvl w:ilvl="8" w:tplc="0419001B" w:tentative="1">
      <w:start w:val="1"/>
      <w:numFmt w:val="lowerRoman"/>
      <w:lvlText w:val="%9."/>
      <w:lvlJc w:val="right"/>
      <w:pPr>
        <w:ind w:left="6800" w:hanging="180"/>
      </w:pPr>
      <w:rPr>
        <w:rFonts w:cs="Times New Roman"/>
      </w:rPr>
    </w:lvl>
  </w:abstractNum>
  <w:abstractNum w:abstractNumId="13" w15:restartNumberingAfterBreak="0">
    <w:nsid w:val="29DC1A50"/>
    <w:multiLevelType w:val="hybridMultilevel"/>
    <w:tmpl w:val="5EA456F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2B0E6056"/>
    <w:multiLevelType w:val="hybridMultilevel"/>
    <w:tmpl w:val="B1E425E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34042FD8"/>
    <w:multiLevelType w:val="hybridMultilevel"/>
    <w:tmpl w:val="D14A95A0"/>
    <w:lvl w:ilvl="0" w:tplc="39A497BE">
      <w:start w:val="6"/>
      <w:numFmt w:val="bullet"/>
      <w:lvlText w:val="-"/>
      <w:lvlJc w:val="left"/>
      <w:pPr>
        <w:ind w:left="927" w:hanging="360"/>
      </w:pPr>
      <w:rPr>
        <w:rFonts w:ascii="Times New Roman" w:eastAsia="Times New Roman" w:hAnsi="Times New Roman" w:hint="default"/>
        <w:b w:val="0"/>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8F71F1"/>
    <w:multiLevelType w:val="hybridMultilevel"/>
    <w:tmpl w:val="7924FA10"/>
    <w:lvl w:ilvl="0" w:tplc="ADD0A78E">
      <w:start w:val="1"/>
      <w:numFmt w:val="decimal"/>
      <w:lvlText w:val="%1."/>
      <w:lvlJc w:val="left"/>
      <w:pPr>
        <w:ind w:left="5180" w:hanging="360"/>
      </w:pPr>
      <w:rPr>
        <w:rFonts w:cs="Times New Roman" w:hint="default"/>
      </w:rPr>
    </w:lvl>
    <w:lvl w:ilvl="1" w:tplc="04190019">
      <w:start w:val="1"/>
      <w:numFmt w:val="lowerLetter"/>
      <w:lvlText w:val="%2."/>
      <w:lvlJc w:val="left"/>
      <w:pPr>
        <w:ind w:left="1817" w:hanging="360"/>
      </w:pPr>
      <w:rPr>
        <w:rFonts w:cs="Times New Roman"/>
      </w:rPr>
    </w:lvl>
    <w:lvl w:ilvl="2" w:tplc="0419001B">
      <w:start w:val="1"/>
      <w:numFmt w:val="lowerRoman"/>
      <w:lvlText w:val="%3."/>
      <w:lvlJc w:val="right"/>
      <w:pPr>
        <w:ind w:left="2537" w:hanging="180"/>
      </w:pPr>
      <w:rPr>
        <w:rFonts w:cs="Times New Roman"/>
      </w:rPr>
    </w:lvl>
    <w:lvl w:ilvl="3" w:tplc="0419000F">
      <w:start w:val="1"/>
      <w:numFmt w:val="decimal"/>
      <w:lvlText w:val="%4."/>
      <w:lvlJc w:val="left"/>
      <w:pPr>
        <w:ind w:left="3257" w:hanging="360"/>
      </w:pPr>
      <w:rPr>
        <w:rFonts w:cs="Times New Roman"/>
      </w:rPr>
    </w:lvl>
    <w:lvl w:ilvl="4" w:tplc="04190019">
      <w:start w:val="1"/>
      <w:numFmt w:val="lowerLetter"/>
      <w:lvlText w:val="%5."/>
      <w:lvlJc w:val="left"/>
      <w:pPr>
        <w:ind w:left="3977" w:hanging="360"/>
      </w:pPr>
      <w:rPr>
        <w:rFonts w:cs="Times New Roman"/>
      </w:rPr>
    </w:lvl>
    <w:lvl w:ilvl="5" w:tplc="0419001B">
      <w:start w:val="1"/>
      <w:numFmt w:val="lowerRoman"/>
      <w:lvlText w:val="%6."/>
      <w:lvlJc w:val="right"/>
      <w:pPr>
        <w:ind w:left="4697" w:hanging="180"/>
      </w:pPr>
      <w:rPr>
        <w:rFonts w:cs="Times New Roman"/>
      </w:rPr>
    </w:lvl>
    <w:lvl w:ilvl="6" w:tplc="0419000F">
      <w:start w:val="1"/>
      <w:numFmt w:val="decimal"/>
      <w:lvlText w:val="%7."/>
      <w:lvlJc w:val="left"/>
      <w:pPr>
        <w:ind w:left="5417" w:hanging="360"/>
      </w:pPr>
      <w:rPr>
        <w:rFonts w:cs="Times New Roman"/>
      </w:rPr>
    </w:lvl>
    <w:lvl w:ilvl="7" w:tplc="04190019">
      <w:start w:val="1"/>
      <w:numFmt w:val="lowerLetter"/>
      <w:lvlText w:val="%8."/>
      <w:lvlJc w:val="left"/>
      <w:pPr>
        <w:ind w:left="6137" w:hanging="360"/>
      </w:pPr>
      <w:rPr>
        <w:rFonts w:cs="Times New Roman"/>
      </w:rPr>
    </w:lvl>
    <w:lvl w:ilvl="8" w:tplc="0419001B">
      <w:start w:val="1"/>
      <w:numFmt w:val="lowerRoman"/>
      <w:lvlText w:val="%9."/>
      <w:lvlJc w:val="right"/>
      <w:pPr>
        <w:ind w:left="6857" w:hanging="180"/>
      </w:pPr>
      <w:rPr>
        <w:rFonts w:cs="Times New Roman"/>
      </w:rPr>
    </w:lvl>
  </w:abstractNum>
  <w:abstractNum w:abstractNumId="17" w15:restartNumberingAfterBreak="0">
    <w:nsid w:val="48A806A4"/>
    <w:multiLevelType w:val="multilevel"/>
    <w:tmpl w:val="CF6E3118"/>
    <w:lvl w:ilvl="0">
      <w:start w:val="2"/>
      <w:numFmt w:val="decimal"/>
      <w:lvlText w:val="%1."/>
      <w:lvlJc w:val="left"/>
      <w:pPr>
        <w:ind w:left="450" w:hanging="450"/>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1855"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8" w15:restartNumberingAfterBreak="0">
    <w:nsid w:val="49E87B07"/>
    <w:multiLevelType w:val="hybridMultilevel"/>
    <w:tmpl w:val="B50AF056"/>
    <w:lvl w:ilvl="0" w:tplc="608A10CC">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15:restartNumberingAfterBreak="0">
    <w:nsid w:val="4A72474A"/>
    <w:multiLevelType w:val="hybridMultilevel"/>
    <w:tmpl w:val="280A5C12"/>
    <w:lvl w:ilvl="0" w:tplc="54D03A9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 w15:restartNumberingAfterBreak="0">
    <w:nsid w:val="5390115B"/>
    <w:multiLevelType w:val="hybridMultilevel"/>
    <w:tmpl w:val="197ABC2A"/>
    <w:lvl w:ilvl="0" w:tplc="B10A63E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15:restartNumberingAfterBreak="0">
    <w:nsid w:val="55804C71"/>
    <w:multiLevelType w:val="hybridMultilevel"/>
    <w:tmpl w:val="D74299A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5D642138"/>
    <w:multiLevelType w:val="hybridMultilevel"/>
    <w:tmpl w:val="78105FF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5D9A1B2D"/>
    <w:multiLevelType w:val="hybridMultilevel"/>
    <w:tmpl w:val="DD4A1F9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66B0492C"/>
    <w:multiLevelType w:val="hybridMultilevel"/>
    <w:tmpl w:val="6BC49BE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6C3A4EC5"/>
    <w:multiLevelType w:val="hybridMultilevel"/>
    <w:tmpl w:val="830ABB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6D8F48BE"/>
    <w:multiLevelType w:val="hybridMultilevel"/>
    <w:tmpl w:val="5EA456F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77722121"/>
    <w:multiLevelType w:val="hybridMultilevel"/>
    <w:tmpl w:val="0D7CB5B8"/>
    <w:lvl w:ilvl="0" w:tplc="5C1C15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15:restartNumberingAfterBreak="0">
    <w:nsid w:val="7D394BD0"/>
    <w:multiLevelType w:val="multilevel"/>
    <w:tmpl w:val="5CB892C6"/>
    <w:lvl w:ilvl="0">
      <w:start w:val="1"/>
      <w:numFmt w:val="decimal"/>
      <w:lvlText w:val="%1."/>
      <w:lvlJc w:val="left"/>
      <w:pPr>
        <w:ind w:left="450" w:hanging="450"/>
      </w:pPr>
      <w:rPr>
        <w:rFonts w:cs="Times New Roman" w:hint="default"/>
        <w:color w:val="000000"/>
      </w:rPr>
    </w:lvl>
    <w:lvl w:ilvl="1">
      <w:start w:val="1"/>
      <w:numFmt w:val="decimal"/>
      <w:lvlText w:val="%1.%2."/>
      <w:lvlJc w:val="left"/>
      <w:pPr>
        <w:ind w:left="1429" w:hanging="720"/>
      </w:pPr>
      <w:rPr>
        <w:rFonts w:cs="Times New Roman" w:hint="default"/>
        <w:color w:val="000000"/>
      </w:rPr>
    </w:lvl>
    <w:lvl w:ilvl="2">
      <w:start w:val="1"/>
      <w:numFmt w:val="decimal"/>
      <w:lvlText w:val="%1.%2.%3."/>
      <w:lvlJc w:val="left"/>
      <w:pPr>
        <w:ind w:left="2138" w:hanging="720"/>
      </w:pPr>
      <w:rPr>
        <w:rFonts w:cs="Times New Roman" w:hint="default"/>
        <w:color w:val="000000"/>
      </w:rPr>
    </w:lvl>
    <w:lvl w:ilvl="3">
      <w:start w:val="1"/>
      <w:numFmt w:val="decimal"/>
      <w:lvlText w:val="%1.%2.%3.%4."/>
      <w:lvlJc w:val="left"/>
      <w:pPr>
        <w:ind w:left="3207" w:hanging="1080"/>
      </w:pPr>
      <w:rPr>
        <w:rFonts w:cs="Times New Roman" w:hint="default"/>
        <w:color w:val="000000"/>
      </w:rPr>
    </w:lvl>
    <w:lvl w:ilvl="4">
      <w:start w:val="1"/>
      <w:numFmt w:val="decimal"/>
      <w:lvlText w:val="%1.%2.%3.%4.%5."/>
      <w:lvlJc w:val="left"/>
      <w:pPr>
        <w:ind w:left="3916" w:hanging="1080"/>
      </w:pPr>
      <w:rPr>
        <w:rFonts w:cs="Times New Roman" w:hint="default"/>
        <w:color w:val="000000"/>
      </w:rPr>
    </w:lvl>
    <w:lvl w:ilvl="5">
      <w:start w:val="1"/>
      <w:numFmt w:val="decimal"/>
      <w:lvlText w:val="%1.%2.%3.%4.%5.%6."/>
      <w:lvlJc w:val="left"/>
      <w:pPr>
        <w:ind w:left="4985" w:hanging="1440"/>
      </w:pPr>
      <w:rPr>
        <w:rFonts w:cs="Times New Roman" w:hint="default"/>
        <w:color w:val="000000"/>
      </w:rPr>
    </w:lvl>
    <w:lvl w:ilvl="6">
      <w:start w:val="1"/>
      <w:numFmt w:val="decimal"/>
      <w:lvlText w:val="%1.%2.%3.%4.%5.%6.%7."/>
      <w:lvlJc w:val="left"/>
      <w:pPr>
        <w:ind w:left="6054" w:hanging="1800"/>
      </w:pPr>
      <w:rPr>
        <w:rFonts w:cs="Times New Roman" w:hint="default"/>
        <w:color w:val="000000"/>
      </w:rPr>
    </w:lvl>
    <w:lvl w:ilvl="7">
      <w:start w:val="1"/>
      <w:numFmt w:val="decimal"/>
      <w:lvlText w:val="%1.%2.%3.%4.%5.%6.%7.%8."/>
      <w:lvlJc w:val="left"/>
      <w:pPr>
        <w:ind w:left="6763" w:hanging="1800"/>
      </w:pPr>
      <w:rPr>
        <w:rFonts w:cs="Times New Roman" w:hint="default"/>
        <w:color w:val="000000"/>
      </w:rPr>
    </w:lvl>
    <w:lvl w:ilvl="8">
      <w:start w:val="1"/>
      <w:numFmt w:val="decimal"/>
      <w:lvlText w:val="%1.%2.%3.%4.%5.%6.%7.%8.%9."/>
      <w:lvlJc w:val="left"/>
      <w:pPr>
        <w:ind w:left="7832" w:hanging="2160"/>
      </w:pPr>
      <w:rPr>
        <w:rFonts w:cs="Times New Roman" w:hint="default"/>
        <w:color w:val="000000"/>
      </w:rPr>
    </w:lvl>
  </w:abstractNum>
  <w:abstractNum w:abstractNumId="29" w15:restartNumberingAfterBreak="0">
    <w:nsid w:val="7D3A5D76"/>
    <w:multiLevelType w:val="hybridMultilevel"/>
    <w:tmpl w:val="72F8F26A"/>
    <w:lvl w:ilvl="0" w:tplc="FFFFFFFF">
      <w:start w:val="6"/>
      <w:numFmt w:val="bullet"/>
      <w:lvlText w:val="-"/>
      <w:lvlJc w:val="left"/>
      <w:pPr>
        <w:ind w:left="927" w:hanging="360"/>
      </w:pPr>
      <w:rPr>
        <w:rFonts w:ascii="Times New Roman" w:eastAsia="Times New Roman" w:hAnsi="Times New Roman" w:hint="default"/>
        <w:b w:val="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22"/>
  </w:num>
  <w:num w:numId="2">
    <w:abstractNumId w:val="25"/>
  </w:num>
  <w:num w:numId="3">
    <w:abstractNumId w:val="26"/>
  </w:num>
  <w:num w:numId="4">
    <w:abstractNumId w:val="13"/>
  </w:num>
  <w:num w:numId="5">
    <w:abstractNumId w:val="0"/>
  </w:num>
  <w:num w:numId="6">
    <w:abstractNumId w:val="5"/>
  </w:num>
  <w:num w:numId="7">
    <w:abstractNumId w:val="2"/>
  </w:num>
  <w:num w:numId="8">
    <w:abstractNumId w:val="8"/>
  </w:num>
  <w:num w:numId="9">
    <w:abstractNumId w:val="19"/>
  </w:num>
  <w:num w:numId="10">
    <w:abstractNumId w:val="17"/>
  </w:num>
  <w:num w:numId="11">
    <w:abstractNumId w:val="14"/>
  </w:num>
  <w:num w:numId="12">
    <w:abstractNumId w:val="24"/>
  </w:num>
  <w:num w:numId="13">
    <w:abstractNumId w:val="6"/>
  </w:num>
  <w:num w:numId="14">
    <w:abstractNumId w:val="4"/>
  </w:num>
  <w:num w:numId="15">
    <w:abstractNumId w:val="21"/>
  </w:num>
  <w:num w:numId="16">
    <w:abstractNumId w:val="23"/>
  </w:num>
  <w:num w:numId="17">
    <w:abstractNumId w:val="11"/>
  </w:num>
  <w:num w:numId="18">
    <w:abstractNumId w:val="10"/>
  </w:num>
  <w:num w:numId="19">
    <w:abstractNumId w:val="28"/>
  </w:num>
  <w:num w:numId="20">
    <w:abstractNumId w:val="15"/>
  </w:num>
  <w:num w:numId="21">
    <w:abstractNumId w:val="29"/>
  </w:num>
  <w:num w:numId="22">
    <w:abstractNumId w:val="16"/>
  </w:num>
  <w:num w:numId="23">
    <w:abstractNumId w:val="12"/>
  </w:num>
  <w:num w:numId="24">
    <w:abstractNumId w:val="7"/>
  </w:num>
  <w:num w:numId="25">
    <w:abstractNumId w:val="9"/>
  </w:num>
  <w:num w:numId="26">
    <w:abstractNumId w:val="3"/>
  </w:num>
  <w:num w:numId="27">
    <w:abstractNumId w:val="3"/>
    <w:lvlOverride w:ilvl="0">
      <w:startOverride w:val="1"/>
    </w:lvlOverride>
  </w:num>
  <w:num w:numId="28">
    <w:abstractNumId w:val="1"/>
  </w:num>
  <w:num w:numId="29">
    <w:abstractNumId w:val="27"/>
  </w:num>
  <w:num w:numId="30">
    <w:abstractNumId w:val="20"/>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025"/>
    <w:rsid w:val="00004442"/>
    <w:rsid w:val="00006E47"/>
    <w:rsid w:val="00010738"/>
    <w:rsid w:val="00010BB6"/>
    <w:rsid w:val="000136D1"/>
    <w:rsid w:val="00016403"/>
    <w:rsid w:val="0002096C"/>
    <w:rsid w:val="000210FB"/>
    <w:rsid w:val="00021BB4"/>
    <w:rsid w:val="00023242"/>
    <w:rsid w:val="000246EB"/>
    <w:rsid w:val="00024F6E"/>
    <w:rsid w:val="000321AC"/>
    <w:rsid w:val="00032983"/>
    <w:rsid w:val="00032E24"/>
    <w:rsid w:val="00035261"/>
    <w:rsid w:val="00037A86"/>
    <w:rsid w:val="00037F5E"/>
    <w:rsid w:val="0004042C"/>
    <w:rsid w:val="0004167A"/>
    <w:rsid w:val="00042563"/>
    <w:rsid w:val="00044F72"/>
    <w:rsid w:val="00052CF3"/>
    <w:rsid w:val="0005353C"/>
    <w:rsid w:val="000568ED"/>
    <w:rsid w:val="00056F16"/>
    <w:rsid w:val="00062411"/>
    <w:rsid w:val="00063498"/>
    <w:rsid w:val="000668CF"/>
    <w:rsid w:val="00067F53"/>
    <w:rsid w:val="00073CD4"/>
    <w:rsid w:val="00074C7A"/>
    <w:rsid w:val="00077093"/>
    <w:rsid w:val="0007783E"/>
    <w:rsid w:val="000838EB"/>
    <w:rsid w:val="00084A71"/>
    <w:rsid w:val="000909D9"/>
    <w:rsid w:val="00093A13"/>
    <w:rsid w:val="000952AD"/>
    <w:rsid w:val="00097BF6"/>
    <w:rsid w:val="000A1DE9"/>
    <w:rsid w:val="000A42F2"/>
    <w:rsid w:val="000A450C"/>
    <w:rsid w:val="000A6289"/>
    <w:rsid w:val="000B446D"/>
    <w:rsid w:val="000B5357"/>
    <w:rsid w:val="000B723C"/>
    <w:rsid w:val="000C01E1"/>
    <w:rsid w:val="000C14F8"/>
    <w:rsid w:val="000C1ABB"/>
    <w:rsid w:val="000C1CC7"/>
    <w:rsid w:val="000C1F1F"/>
    <w:rsid w:val="000C3CAC"/>
    <w:rsid w:val="000C687F"/>
    <w:rsid w:val="000D5536"/>
    <w:rsid w:val="000D6B0D"/>
    <w:rsid w:val="000E0A24"/>
    <w:rsid w:val="000E0DEB"/>
    <w:rsid w:val="000F025B"/>
    <w:rsid w:val="000F31C9"/>
    <w:rsid w:val="000F4DD8"/>
    <w:rsid w:val="0010112E"/>
    <w:rsid w:val="00101F5A"/>
    <w:rsid w:val="001038B7"/>
    <w:rsid w:val="00110B79"/>
    <w:rsid w:val="00110E2C"/>
    <w:rsid w:val="00113B5D"/>
    <w:rsid w:val="00113E9B"/>
    <w:rsid w:val="0011546B"/>
    <w:rsid w:val="001224BD"/>
    <w:rsid w:val="00124524"/>
    <w:rsid w:val="00127297"/>
    <w:rsid w:val="00127E05"/>
    <w:rsid w:val="00133AEB"/>
    <w:rsid w:val="00140FAB"/>
    <w:rsid w:val="00141330"/>
    <w:rsid w:val="00142CE5"/>
    <w:rsid w:val="00143419"/>
    <w:rsid w:val="00144692"/>
    <w:rsid w:val="00145754"/>
    <w:rsid w:val="001624DF"/>
    <w:rsid w:val="001633BD"/>
    <w:rsid w:val="0016417A"/>
    <w:rsid w:val="001649BF"/>
    <w:rsid w:val="0016667B"/>
    <w:rsid w:val="0016702C"/>
    <w:rsid w:val="00170A4C"/>
    <w:rsid w:val="00171868"/>
    <w:rsid w:val="00171BFC"/>
    <w:rsid w:val="00171C6B"/>
    <w:rsid w:val="00172FC8"/>
    <w:rsid w:val="00174A26"/>
    <w:rsid w:val="00174B0C"/>
    <w:rsid w:val="00176CD8"/>
    <w:rsid w:val="00186355"/>
    <w:rsid w:val="001962CD"/>
    <w:rsid w:val="0019732F"/>
    <w:rsid w:val="001A2B46"/>
    <w:rsid w:val="001A2BAA"/>
    <w:rsid w:val="001A4413"/>
    <w:rsid w:val="001B03D2"/>
    <w:rsid w:val="001B5343"/>
    <w:rsid w:val="001C2C3E"/>
    <w:rsid w:val="001C3E5F"/>
    <w:rsid w:val="001C3EDA"/>
    <w:rsid w:val="001C5533"/>
    <w:rsid w:val="001D294C"/>
    <w:rsid w:val="001E0A5F"/>
    <w:rsid w:val="001E4E6F"/>
    <w:rsid w:val="001E5899"/>
    <w:rsid w:val="001F0939"/>
    <w:rsid w:val="001F0B01"/>
    <w:rsid w:val="001F43B2"/>
    <w:rsid w:val="001F471E"/>
    <w:rsid w:val="001F7C1C"/>
    <w:rsid w:val="0020340C"/>
    <w:rsid w:val="002054D2"/>
    <w:rsid w:val="00207A5F"/>
    <w:rsid w:val="00211049"/>
    <w:rsid w:val="00215DF7"/>
    <w:rsid w:val="00223212"/>
    <w:rsid w:val="00223D69"/>
    <w:rsid w:val="00224343"/>
    <w:rsid w:val="00224454"/>
    <w:rsid w:val="00227D95"/>
    <w:rsid w:val="00233A3E"/>
    <w:rsid w:val="002352F2"/>
    <w:rsid w:val="0024213F"/>
    <w:rsid w:val="00242868"/>
    <w:rsid w:val="00242BEC"/>
    <w:rsid w:val="00246487"/>
    <w:rsid w:val="00247647"/>
    <w:rsid w:val="00253DEA"/>
    <w:rsid w:val="00257456"/>
    <w:rsid w:val="00260981"/>
    <w:rsid w:val="00261599"/>
    <w:rsid w:val="00262366"/>
    <w:rsid w:val="0026723C"/>
    <w:rsid w:val="002707CC"/>
    <w:rsid w:val="002708BF"/>
    <w:rsid w:val="0027127E"/>
    <w:rsid w:val="00275CC4"/>
    <w:rsid w:val="00280E37"/>
    <w:rsid w:val="0028143A"/>
    <w:rsid w:val="00281F46"/>
    <w:rsid w:val="00284014"/>
    <w:rsid w:val="002858E6"/>
    <w:rsid w:val="00286E8F"/>
    <w:rsid w:val="00287025"/>
    <w:rsid w:val="0029236D"/>
    <w:rsid w:val="002951F0"/>
    <w:rsid w:val="00296B4B"/>
    <w:rsid w:val="002A038E"/>
    <w:rsid w:val="002A6746"/>
    <w:rsid w:val="002B3E3A"/>
    <w:rsid w:val="002C141C"/>
    <w:rsid w:val="002C5999"/>
    <w:rsid w:val="002C6155"/>
    <w:rsid w:val="002C7C48"/>
    <w:rsid w:val="002D10BD"/>
    <w:rsid w:val="002D2160"/>
    <w:rsid w:val="002E055B"/>
    <w:rsid w:val="002E4FCA"/>
    <w:rsid w:val="002E774D"/>
    <w:rsid w:val="002E7955"/>
    <w:rsid w:val="002F2C63"/>
    <w:rsid w:val="002F4BE6"/>
    <w:rsid w:val="002F5A8D"/>
    <w:rsid w:val="00300774"/>
    <w:rsid w:val="00305763"/>
    <w:rsid w:val="00305951"/>
    <w:rsid w:val="003134D4"/>
    <w:rsid w:val="00313FA2"/>
    <w:rsid w:val="00314C27"/>
    <w:rsid w:val="0031767B"/>
    <w:rsid w:val="00317AE0"/>
    <w:rsid w:val="00325427"/>
    <w:rsid w:val="00325BE2"/>
    <w:rsid w:val="003269DB"/>
    <w:rsid w:val="0033044A"/>
    <w:rsid w:val="003357CC"/>
    <w:rsid w:val="00337323"/>
    <w:rsid w:val="0034217F"/>
    <w:rsid w:val="00343391"/>
    <w:rsid w:val="0034347F"/>
    <w:rsid w:val="00343A77"/>
    <w:rsid w:val="0034459D"/>
    <w:rsid w:val="00351430"/>
    <w:rsid w:val="00352104"/>
    <w:rsid w:val="00352BFD"/>
    <w:rsid w:val="00352D33"/>
    <w:rsid w:val="00360426"/>
    <w:rsid w:val="00360CE9"/>
    <w:rsid w:val="00361021"/>
    <w:rsid w:val="003674A9"/>
    <w:rsid w:val="00367E31"/>
    <w:rsid w:val="00371BF1"/>
    <w:rsid w:val="00374251"/>
    <w:rsid w:val="003742F1"/>
    <w:rsid w:val="00376ABE"/>
    <w:rsid w:val="00376AE9"/>
    <w:rsid w:val="0037733E"/>
    <w:rsid w:val="003778E9"/>
    <w:rsid w:val="0038465A"/>
    <w:rsid w:val="00385588"/>
    <w:rsid w:val="00385687"/>
    <w:rsid w:val="00385E7A"/>
    <w:rsid w:val="00385E95"/>
    <w:rsid w:val="003860B9"/>
    <w:rsid w:val="00386695"/>
    <w:rsid w:val="00392CF6"/>
    <w:rsid w:val="0039664C"/>
    <w:rsid w:val="003A3B69"/>
    <w:rsid w:val="003A4372"/>
    <w:rsid w:val="003A6B47"/>
    <w:rsid w:val="003A753B"/>
    <w:rsid w:val="003B1AD3"/>
    <w:rsid w:val="003B6459"/>
    <w:rsid w:val="003B6DCC"/>
    <w:rsid w:val="003B7033"/>
    <w:rsid w:val="003C0435"/>
    <w:rsid w:val="003C0775"/>
    <w:rsid w:val="003C2CD6"/>
    <w:rsid w:val="003C4B09"/>
    <w:rsid w:val="003C5E3E"/>
    <w:rsid w:val="003C7742"/>
    <w:rsid w:val="003D1ADC"/>
    <w:rsid w:val="003D28AE"/>
    <w:rsid w:val="003D5B44"/>
    <w:rsid w:val="003E18CF"/>
    <w:rsid w:val="003E2A3F"/>
    <w:rsid w:val="003E51A4"/>
    <w:rsid w:val="003E576D"/>
    <w:rsid w:val="003E6A37"/>
    <w:rsid w:val="003E711B"/>
    <w:rsid w:val="003E7443"/>
    <w:rsid w:val="003F3AB8"/>
    <w:rsid w:val="003F4119"/>
    <w:rsid w:val="003F4381"/>
    <w:rsid w:val="004067B0"/>
    <w:rsid w:val="00407622"/>
    <w:rsid w:val="004121D3"/>
    <w:rsid w:val="00412D4C"/>
    <w:rsid w:val="00413A82"/>
    <w:rsid w:val="00420F82"/>
    <w:rsid w:val="00420FE5"/>
    <w:rsid w:val="00421F64"/>
    <w:rsid w:val="004232C1"/>
    <w:rsid w:val="00426B66"/>
    <w:rsid w:val="0043243E"/>
    <w:rsid w:val="00432ED3"/>
    <w:rsid w:val="004343A7"/>
    <w:rsid w:val="0044541D"/>
    <w:rsid w:val="00445F5B"/>
    <w:rsid w:val="00450FFC"/>
    <w:rsid w:val="00453DE6"/>
    <w:rsid w:val="00455BC0"/>
    <w:rsid w:val="0046380C"/>
    <w:rsid w:val="00472E68"/>
    <w:rsid w:val="00475A74"/>
    <w:rsid w:val="0047669F"/>
    <w:rsid w:val="00484764"/>
    <w:rsid w:val="00485536"/>
    <w:rsid w:val="00491602"/>
    <w:rsid w:val="004942A6"/>
    <w:rsid w:val="004942E3"/>
    <w:rsid w:val="00494321"/>
    <w:rsid w:val="00495075"/>
    <w:rsid w:val="00496C7E"/>
    <w:rsid w:val="00497531"/>
    <w:rsid w:val="004A090C"/>
    <w:rsid w:val="004A0B97"/>
    <w:rsid w:val="004A206F"/>
    <w:rsid w:val="004A506D"/>
    <w:rsid w:val="004A776D"/>
    <w:rsid w:val="004B1D54"/>
    <w:rsid w:val="004B21A8"/>
    <w:rsid w:val="004B2FEA"/>
    <w:rsid w:val="004C1173"/>
    <w:rsid w:val="004C76AA"/>
    <w:rsid w:val="004D0F46"/>
    <w:rsid w:val="004D3700"/>
    <w:rsid w:val="004D44CC"/>
    <w:rsid w:val="004D7A1A"/>
    <w:rsid w:val="004E0E42"/>
    <w:rsid w:val="004E29B9"/>
    <w:rsid w:val="004E56F6"/>
    <w:rsid w:val="004E5BA8"/>
    <w:rsid w:val="004F73AF"/>
    <w:rsid w:val="005018C8"/>
    <w:rsid w:val="005025CA"/>
    <w:rsid w:val="005046DE"/>
    <w:rsid w:val="00505F0C"/>
    <w:rsid w:val="00506CCD"/>
    <w:rsid w:val="005079AA"/>
    <w:rsid w:val="00511E0C"/>
    <w:rsid w:val="0051391C"/>
    <w:rsid w:val="005143F7"/>
    <w:rsid w:val="00514B35"/>
    <w:rsid w:val="00516A62"/>
    <w:rsid w:val="005215DF"/>
    <w:rsid w:val="005359F4"/>
    <w:rsid w:val="00535FB6"/>
    <w:rsid w:val="005414E8"/>
    <w:rsid w:val="0054568B"/>
    <w:rsid w:val="005502AA"/>
    <w:rsid w:val="0055331A"/>
    <w:rsid w:val="00554848"/>
    <w:rsid w:val="00563528"/>
    <w:rsid w:val="005746FD"/>
    <w:rsid w:val="00574BD6"/>
    <w:rsid w:val="00575DAB"/>
    <w:rsid w:val="005761C7"/>
    <w:rsid w:val="005763BC"/>
    <w:rsid w:val="00576DD8"/>
    <w:rsid w:val="00580CE8"/>
    <w:rsid w:val="00581067"/>
    <w:rsid w:val="005810F6"/>
    <w:rsid w:val="005845E5"/>
    <w:rsid w:val="00585C78"/>
    <w:rsid w:val="00593338"/>
    <w:rsid w:val="00593D18"/>
    <w:rsid w:val="00595DA0"/>
    <w:rsid w:val="00596684"/>
    <w:rsid w:val="00597322"/>
    <w:rsid w:val="005A0D9C"/>
    <w:rsid w:val="005A29C7"/>
    <w:rsid w:val="005A2EC6"/>
    <w:rsid w:val="005A336C"/>
    <w:rsid w:val="005B417E"/>
    <w:rsid w:val="005B4AA7"/>
    <w:rsid w:val="005B5AF3"/>
    <w:rsid w:val="005B5B69"/>
    <w:rsid w:val="005C39C0"/>
    <w:rsid w:val="005C7A4B"/>
    <w:rsid w:val="005D17A8"/>
    <w:rsid w:val="005D4B42"/>
    <w:rsid w:val="005D56FC"/>
    <w:rsid w:val="005D5E19"/>
    <w:rsid w:val="005E3B6E"/>
    <w:rsid w:val="005E592D"/>
    <w:rsid w:val="005E5B2A"/>
    <w:rsid w:val="005E61F3"/>
    <w:rsid w:val="005F111F"/>
    <w:rsid w:val="005F33FC"/>
    <w:rsid w:val="00601C78"/>
    <w:rsid w:val="00601F68"/>
    <w:rsid w:val="00605D61"/>
    <w:rsid w:val="0060616C"/>
    <w:rsid w:val="006069A7"/>
    <w:rsid w:val="0061219B"/>
    <w:rsid w:val="00626182"/>
    <w:rsid w:val="0062622C"/>
    <w:rsid w:val="00627037"/>
    <w:rsid w:val="00630869"/>
    <w:rsid w:val="006309B0"/>
    <w:rsid w:val="00632253"/>
    <w:rsid w:val="006415EC"/>
    <w:rsid w:val="00644508"/>
    <w:rsid w:val="00645B5F"/>
    <w:rsid w:val="00654F1F"/>
    <w:rsid w:val="00662DAA"/>
    <w:rsid w:val="00663C87"/>
    <w:rsid w:val="00663FF6"/>
    <w:rsid w:val="00665B20"/>
    <w:rsid w:val="0066741D"/>
    <w:rsid w:val="00673DA2"/>
    <w:rsid w:val="00674AB1"/>
    <w:rsid w:val="00676579"/>
    <w:rsid w:val="00676A1F"/>
    <w:rsid w:val="00691DD8"/>
    <w:rsid w:val="00692C03"/>
    <w:rsid w:val="00694FA5"/>
    <w:rsid w:val="006A03BC"/>
    <w:rsid w:val="006A094B"/>
    <w:rsid w:val="006A1789"/>
    <w:rsid w:val="006A3D6E"/>
    <w:rsid w:val="006A410E"/>
    <w:rsid w:val="006A7851"/>
    <w:rsid w:val="006B0B4A"/>
    <w:rsid w:val="006B38E8"/>
    <w:rsid w:val="006B71EF"/>
    <w:rsid w:val="006B764B"/>
    <w:rsid w:val="006C0940"/>
    <w:rsid w:val="006C5945"/>
    <w:rsid w:val="006C6E51"/>
    <w:rsid w:val="006D0A00"/>
    <w:rsid w:val="006D4ECF"/>
    <w:rsid w:val="006D5F6A"/>
    <w:rsid w:val="006E3040"/>
    <w:rsid w:val="006E6F65"/>
    <w:rsid w:val="006E73EB"/>
    <w:rsid w:val="006E7531"/>
    <w:rsid w:val="006F3FA2"/>
    <w:rsid w:val="006F5049"/>
    <w:rsid w:val="0070002B"/>
    <w:rsid w:val="0070293D"/>
    <w:rsid w:val="0070391B"/>
    <w:rsid w:val="00703BAC"/>
    <w:rsid w:val="00705244"/>
    <w:rsid w:val="007072FA"/>
    <w:rsid w:val="00710125"/>
    <w:rsid w:val="007101D7"/>
    <w:rsid w:val="007105F0"/>
    <w:rsid w:val="00711101"/>
    <w:rsid w:val="0071292E"/>
    <w:rsid w:val="00715239"/>
    <w:rsid w:val="00724A50"/>
    <w:rsid w:val="007304B6"/>
    <w:rsid w:val="007313A2"/>
    <w:rsid w:val="00732319"/>
    <w:rsid w:val="00733E93"/>
    <w:rsid w:val="00734903"/>
    <w:rsid w:val="0074384F"/>
    <w:rsid w:val="007521BC"/>
    <w:rsid w:val="00752DC9"/>
    <w:rsid w:val="007577DE"/>
    <w:rsid w:val="00763DD5"/>
    <w:rsid w:val="0076476A"/>
    <w:rsid w:val="00771E10"/>
    <w:rsid w:val="00772B68"/>
    <w:rsid w:val="00777F54"/>
    <w:rsid w:val="0078311D"/>
    <w:rsid w:val="00784A0F"/>
    <w:rsid w:val="00785343"/>
    <w:rsid w:val="007859FC"/>
    <w:rsid w:val="00786511"/>
    <w:rsid w:val="007915FA"/>
    <w:rsid w:val="00795E29"/>
    <w:rsid w:val="007A02FC"/>
    <w:rsid w:val="007A09F7"/>
    <w:rsid w:val="007A14E9"/>
    <w:rsid w:val="007A2C73"/>
    <w:rsid w:val="007A576C"/>
    <w:rsid w:val="007A6CEE"/>
    <w:rsid w:val="007B06DB"/>
    <w:rsid w:val="007B2AD0"/>
    <w:rsid w:val="007B4066"/>
    <w:rsid w:val="007B637E"/>
    <w:rsid w:val="007B684F"/>
    <w:rsid w:val="007B7144"/>
    <w:rsid w:val="007C0FC5"/>
    <w:rsid w:val="007C15BD"/>
    <w:rsid w:val="007C6F54"/>
    <w:rsid w:val="007D0BC1"/>
    <w:rsid w:val="007D0F9D"/>
    <w:rsid w:val="007D13A1"/>
    <w:rsid w:val="007D190B"/>
    <w:rsid w:val="007E02E9"/>
    <w:rsid w:val="007E076B"/>
    <w:rsid w:val="007E0DE3"/>
    <w:rsid w:val="007E1760"/>
    <w:rsid w:val="007E4662"/>
    <w:rsid w:val="007E50A0"/>
    <w:rsid w:val="007E535E"/>
    <w:rsid w:val="007E555F"/>
    <w:rsid w:val="007F1F1D"/>
    <w:rsid w:val="007F4BFE"/>
    <w:rsid w:val="00802718"/>
    <w:rsid w:val="008031A5"/>
    <w:rsid w:val="00807BDD"/>
    <w:rsid w:val="00812A75"/>
    <w:rsid w:val="008231C3"/>
    <w:rsid w:val="00824D60"/>
    <w:rsid w:val="0082566B"/>
    <w:rsid w:val="00826540"/>
    <w:rsid w:val="008268A0"/>
    <w:rsid w:val="00832F40"/>
    <w:rsid w:val="00835656"/>
    <w:rsid w:val="0084202F"/>
    <w:rsid w:val="00845132"/>
    <w:rsid w:val="008462CF"/>
    <w:rsid w:val="008512B4"/>
    <w:rsid w:val="00851466"/>
    <w:rsid w:val="00854E12"/>
    <w:rsid w:val="00855F02"/>
    <w:rsid w:val="00856783"/>
    <w:rsid w:val="00856E8B"/>
    <w:rsid w:val="008705C3"/>
    <w:rsid w:val="0087081D"/>
    <w:rsid w:val="008720B2"/>
    <w:rsid w:val="00885481"/>
    <w:rsid w:val="0088614F"/>
    <w:rsid w:val="00886838"/>
    <w:rsid w:val="00896EC5"/>
    <w:rsid w:val="00897903"/>
    <w:rsid w:val="008A7E01"/>
    <w:rsid w:val="008B0AFA"/>
    <w:rsid w:val="008B23E3"/>
    <w:rsid w:val="008B28E0"/>
    <w:rsid w:val="008B3D40"/>
    <w:rsid w:val="008B4FBB"/>
    <w:rsid w:val="008B5D81"/>
    <w:rsid w:val="008B6854"/>
    <w:rsid w:val="008B7A87"/>
    <w:rsid w:val="008C1CF3"/>
    <w:rsid w:val="008C35F9"/>
    <w:rsid w:val="008D02E4"/>
    <w:rsid w:val="008D55D3"/>
    <w:rsid w:val="008D7DFA"/>
    <w:rsid w:val="008E15D3"/>
    <w:rsid w:val="008E5AB6"/>
    <w:rsid w:val="008E5CE7"/>
    <w:rsid w:val="008E5F94"/>
    <w:rsid w:val="008F2F09"/>
    <w:rsid w:val="008F627D"/>
    <w:rsid w:val="008F7A32"/>
    <w:rsid w:val="0090069F"/>
    <w:rsid w:val="00905D10"/>
    <w:rsid w:val="00911342"/>
    <w:rsid w:val="0091446D"/>
    <w:rsid w:val="0092005B"/>
    <w:rsid w:val="00922B0B"/>
    <w:rsid w:val="00925617"/>
    <w:rsid w:val="00926F3B"/>
    <w:rsid w:val="009310BF"/>
    <w:rsid w:val="00933F25"/>
    <w:rsid w:val="00937485"/>
    <w:rsid w:val="0094060D"/>
    <w:rsid w:val="0094307E"/>
    <w:rsid w:val="00943A6A"/>
    <w:rsid w:val="009470B1"/>
    <w:rsid w:val="00951EDD"/>
    <w:rsid w:val="009541AD"/>
    <w:rsid w:val="0095668D"/>
    <w:rsid w:val="00956D1E"/>
    <w:rsid w:val="0096128C"/>
    <w:rsid w:val="009612DA"/>
    <w:rsid w:val="00971D91"/>
    <w:rsid w:val="00972641"/>
    <w:rsid w:val="00974493"/>
    <w:rsid w:val="009828FF"/>
    <w:rsid w:val="0098401C"/>
    <w:rsid w:val="009841F7"/>
    <w:rsid w:val="00984AE1"/>
    <w:rsid w:val="00987A5F"/>
    <w:rsid w:val="009910BC"/>
    <w:rsid w:val="00995DF4"/>
    <w:rsid w:val="00996E57"/>
    <w:rsid w:val="009A6A04"/>
    <w:rsid w:val="009A7192"/>
    <w:rsid w:val="009A7855"/>
    <w:rsid w:val="009B50E2"/>
    <w:rsid w:val="009B5993"/>
    <w:rsid w:val="009B5FAA"/>
    <w:rsid w:val="009C1A07"/>
    <w:rsid w:val="009C27D7"/>
    <w:rsid w:val="009C3E3A"/>
    <w:rsid w:val="009C48E0"/>
    <w:rsid w:val="009C7D0F"/>
    <w:rsid w:val="009D24CB"/>
    <w:rsid w:val="009D4E88"/>
    <w:rsid w:val="009D67D2"/>
    <w:rsid w:val="009D680A"/>
    <w:rsid w:val="009E4812"/>
    <w:rsid w:val="009E51A7"/>
    <w:rsid w:val="009F4533"/>
    <w:rsid w:val="009F7E1D"/>
    <w:rsid w:val="00A004CD"/>
    <w:rsid w:val="00A017B1"/>
    <w:rsid w:val="00A02454"/>
    <w:rsid w:val="00A03084"/>
    <w:rsid w:val="00A06308"/>
    <w:rsid w:val="00A0653C"/>
    <w:rsid w:val="00A10D0D"/>
    <w:rsid w:val="00A11712"/>
    <w:rsid w:val="00A23068"/>
    <w:rsid w:val="00A24A64"/>
    <w:rsid w:val="00A24BD0"/>
    <w:rsid w:val="00A25CE6"/>
    <w:rsid w:val="00A26112"/>
    <w:rsid w:val="00A261CC"/>
    <w:rsid w:val="00A3509A"/>
    <w:rsid w:val="00A37FBE"/>
    <w:rsid w:val="00A43BDD"/>
    <w:rsid w:val="00A43BEE"/>
    <w:rsid w:val="00A44F8B"/>
    <w:rsid w:val="00A46DAE"/>
    <w:rsid w:val="00A51612"/>
    <w:rsid w:val="00A605F7"/>
    <w:rsid w:val="00A62BED"/>
    <w:rsid w:val="00A645B0"/>
    <w:rsid w:val="00A64E96"/>
    <w:rsid w:val="00A66BB6"/>
    <w:rsid w:val="00A7020B"/>
    <w:rsid w:val="00A70700"/>
    <w:rsid w:val="00A725E0"/>
    <w:rsid w:val="00A74871"/>
    <w:rsid w:val="00A75EED"/>
    <w:rsid w:val="00A83E65"/>
    <w:rsid w:val="00A84D8D"/>
    <w:rsid w:val="00A850D9"/>
    <w:rsid w:val="00A87B42"/>
    <w:rsid w:val="00A90669"/>
    <w:rsid w:val="00A93DC3"/>
    <w:rsid w:val="00A95FAF"/>
    <w:rsid w:val="00A961A8"/>
    <w:rsid w:val="00AA1B1C"/>
    <w:rsid w:val="00AA6E47"/>
    <w:rsid w:val="00AB0E83"/>
    <w:rsid w:val="00AB30B1"/>
    <w:rsid w:val="00AB50F3"/>
    <w:rsid w:val="00AC07F7"/>
    <w:rsid w:val="00AC2509"/>
    <w:rsid w:val="00AC512A"/>
    <w:rsid w:val="00AC5E1F"/>
    <w:rsid w:val="00AC65A8"/>
    <w:rsid w:val="00AC7B06"/>
    <w:rsid w:val="00AC7D44"/>
    <w:rsid w:val="00AD03DF"/>
    <w:rsid w:val="00AD36F6"/>
    <w:rsid w:val="00AD50B8"/>
    <w:rsid w:val="00AD766C"/>
    <w:rsid w:val="00AE115F"/>
    <w:rsid w:val="00AE17A4"/>
    <w:rsid w:val="00AE4B77"/>
    <w:rsid w:val="00AE4E9B"/>
    <w:rsid w:val="00AF016E"/>
    <w:rsid w:val="00AF0A84"/>
    <w:rsid w:val="00AF13D5"/>
    <w:rsid w:val="00AF61B2"/>
    <w:rsid w:val="00AF70F9"/>
    <w:rsid w:val="00AF7BE9"/>
    <w:rsid w:val="00B01C8D"/>
    <w:rsid w:val="00B02717"/>
    <w:rsid w:val="00B02CBB"/>
    <w:rsid w:val="00B04CA6"/>
    <w:rsid w:val="00B060C7"/>
    <w:rsid w:val="00B06B67"/>
    <w:rsid w:val="00B07AA2"/>
    <w:rsid w:val="00B13C8F"/>
    <w:rsid w:val="00B150CC"/>
    <w:rsid w:val="00B15520"/>
    <w:rsid w:val="00B15759"/>
    <w:rsid w:val="00B22C75"/>
    <w:rsid w:val="00B26D11"/>
    <w:rsid w:val="00B341C0"/>
    <w:rsid w:val="00B34C09"/>
    <w:rsid w:val="00B40301"/>
    <w:rsid w:val="00B415A1"/>
    <w:rsid w:val="00B435B3"/>
    <w:rsid w:val="00B454EB"/>
    <w:rsid w:val="00B50BFA"/>
    <w:rsid w:val="00B51A5D"/>
    <w:rsid w:val="00B52385"/>
    <w:rsid w:val="00B539BB"/>
    <w:rsid w:val="00B60ACE"/>
    <w:rsid w:val="00B64EEF"/>
    <w:rsid w:val="00B67A3E"/>
    <w:rsid w:val="00B73BDE"/>
    <w:rsid w:val="00B80D8D"/>
    <w:rsid w:val="00B8374C"/>
    <w:rsid w:val="00B84506"/>
    <w:rsid w:val="00B84ABF"/>
    <w:rsid w:val="00B85B5D"/>
    <w:rsid w:val="00B90D7B"/>
    <w:rsid w:val="00B91B6C"/>
    <w:rsid w:val="00B95355"/>
    <w:rsid w:val="00B95B22"/>
    <w:rsid w:val="00B97945"/>
    <w:rsid w:val="00BA0487"/>
    <w:rsid w:val="00BA1B6F"/>
    <w:rsid w:val="00BA5F2F"/>
    <w:rsid w:val="00BA7FD7"/>
    <w:rsid w:val="00BB0B56"/>
    <w:rsid w:val="00BB5AC3"/>
    <w:rsid w:val="00BC2B19"/>
    <w:rsid w:val="00BC3C2C"/>
    <w:rsid w:val="00BC4431"/>
    <w:rsid w:val="00BD5601"/>
    <w:rsid w:val="00BE1AA9"/>
    <w:rsid w:val="00BE23DA"/>
    <w:rsid w:val="00BE5D49"/>
    <w:rsid w:val="00BF4648"/>
    <w:rsid w:val="00BF5FF3"/>
    <w:rsid w:val="00C009A2"/>
    <w:rsid w:val="00C05567"/>
    <w:rsid w:val="00C07153"/>
    <w:rsid w:val="00C15973"/>
    <w:rsid w:val="00C15AD9"/>
    <w:rsid w:val="00C15B54"/>
    <w:rsid w:val="00C164D0"/>
    <w:rsid w:val="00C21CAB"/>
    <w:rsid w:val="00C2277B"/>
    <w:rsid w:val="00C31673"/>
    <w:rsid w:val="00C36578"/>
    <w:rsid w:val="00C377C5"/>
    <w:rsid w:val="00C434EA"/>
    <w:rsid w:val="00C44B07"/>
    <w:rsid w:val="00C46451"/>
    <w:rsid w:val="00C47198"/>
    <w:rsid w:val="00C51DB6"/>
    <w:rsid w:val="00C57178"/>
    <w:rsid w:val="00C606A1"/>
    <w:rsid w:val="00C60CE2"/>
    <w:rsid w:val="00C6210E"/>
    <w:rsid w:val="00C639E5"/>
    <w:rsid w:val="00C65A80"/>
    <w:rsid w:val="00C678E0"/>
    <w:rsid w:val="00C7247D"/>
    <w:rsid w:val="00C731C6"/>
    <w:rsid w:val="00C74DAD"/>
    <w:rsid w:val="00C764F2"/>
    <w:rsid w:val="00C76BEE"/>
    <w:rsid w:val="00C76C6B"/>
    <w:rsid w:val="00C82C3A"/>
    <w:rsid w:val="00C8332B"/>
    <w:rsid w:val="00C85E06"/>
    <w:rsid w:val="00C86F3D"/>
    <w:rsid w:val="00C87889"/>
    <w:rsid w:val="00C92C4C"/>
    <w:rsid w:val="00C9347E"/>
    <w:rsid w:val="00C97CC8"/>
    <w:rsid w:val="00CA4E42"/>
    <w:rsid w:val="00CA683A"/>
    <w:rsid w:val="00CA778B"/>
    <w:rsid w:val="00CB1348"/>
    <w:rsid w:val="00CB52A8"/>
    <w:rsid w:val="00CB5316"/>
    <w:rsid w:val="00CB550B"/>
    <w:rsid w:val="00CB7619"/>
    <w:rsid w:val="00CC4371"/>
    <w:rsid w:val="00CC52B7"/>
    <w:rsid w:val="00CC7F06"/>
    <w:rsid w:val="00CD1E81"/>
    <w:rsid w:val="00CD2478"/>
    <w:rsid w:val="00CD4796"/>
    <w:rsid w:val="00CD5C6C"/>
    <w:rsid w:val="00CD5F19"/>
    <w:rsid w:val="00CE2E9F"/>
    <w:rsid w:val="00CE361E"/>
    <w:rsid w:val="00CE396A"/>
    <w:rsid w:val="00CE474E"/>
    <w:rsid w:val="00CE696E"/>
    <w:rsid w:val="00CF2471"/>
    <w:rsid w:val="00CF2495"/>
    <w:rsid w:val="00CF30CE"/>
    <w:rsid w:val="00D02C7B"/>
    <w:rsid w:val="00D03D8A"/>
    <w:rsid w:val="00D0657F"/>
    <w:rsid w:val="00D06731"/>
    <w:rsid w:val="00D125D4"/>
    <w:rsid w:val="00D13045"/>
    <w:rsid w:val="00D1436C"/>
    <w:rsid w:val="00D1797E"/>
    <w:rsid w:val="00D206E3"/>
    <w:rsid w:val="00D20844"/>
    <w:rsid w:val="00D22024"/>
    <w:rsid w:val="00D239B0"/>
    <w:rsid w:val="00D27887"/>
    <w:rsid w:val="00D27B09"/>
    <w:rsid w:val="00D32728"/>
    <w:rsid w:val="00D370CB"/>
    <w:rsid w:val="00D41486"/>
    <w:rsid w:val="00D4410B"/>
    <w:rsid w:val="00D45A97"/>
    <w:rsid w:val="00D53A5D"/>
    <w:rsid w:val="00D603A6"/>
    <w:rsid w:val="00D61F6D"/>
    <w:rsid w:val="00D62385"/>
    <w:rsid w:val="00D62507"/>
    <w:rsid w:val="00D63F86"/>
    <w:rsid w:val="00D64428"/>
    <w:rsid w:val="00D64F8A"/>
    <w:rsid w:val="00D70A63"/>
    <w:rsid w:val="00D724A2"/>
    <w:rsid w:val="00D7601B"/>
    <w:rsid w:val="00D761A2"/>
    <w:rsid w:val="00D77178"/>
    <w:rsid w:val="00D80724"/>
    <w:rsid w:val="00D82715"/>
    <w:rsid w:val="00D85541"/>
    <w:rsid w:val="00D90A88"/>
    <w:rsid w:val="00D9114C"/>
    <w:rsid w:val="00D954E5"/>
    <w:rsid w:val="00D96BB1"/>
    <w:rsid w:val="00D97EFA"/>
    <w:rsid w:val="00DA1E88"/>
    <w:rsid w:val="00DA3A0F"/>
    <w:rsid w:val="00DA4CD8"/>
    <w:rsid w:val="00DA51E1"/>
    <w:rsid w:val="00DA544D"/>
    <w:rsid w:val="00DA5460"/>
    <w:rsid w:val="00DC37BC"/>
    <w:rsid w:val="00DC4EDB"/>
    <w:rsid w:val="00DD06DF"/>
    <w:rsid w:val="00DD2973"/>
    <w:rsid w:val="00DD3C01"/>
    <w:rsid w:val="00DD542C"/>
    <w:rsid w:val="00DD724D"/>
    <w:rsid w:val="00DE3900"/>
    <w:rsid w:val="00DE4082"/>
    <w:rsid w:val="00DF1F18"/>
    <w:rsid w:val="00DF4F17"/>
    <w:rsid w:val="00E001AC"/>
    <w:rsid w:val="00E00E04"/>
    <w:rsid w:val="00E02F1B"/>
    <w:rsid w:val="00E045C1"/>
    <w:rsid w:val="00E073CB"/>
    <w:rsid w:val="00E10213"/>
    <w:rsid w:val="00E109D4"/>
    <w:rsid w:val="00E177C0"/>
    <w:rsid w:val="00E20AD9"/>
    <w:rsid w:val="00E27BDA"/>
    <w:rsid w:val="00E30E69"/>
    <w:rsid w:val="00E37FD2"/>
    <w:rsid w:val="00E44FCA"/>
    <w:rsid w:val="00E4504C"/>
    <w:rsid w:val="00E4647C"/>
    <w:rsid w:val="00E506EE"/>
    <w:rsid w:val="00E518D6"/>
    <w:rsid w:val="00E51FA0"/>
    <w:rsid w:val="00E53FEF"/>
    <w:rsid w:val="00E564B4"/>
    <w:rsid w:val="00E60A49"/>
    <w:rsid w:val="00E64C39"/>
    <w:rsid w:val="00E67253"/>
    <w:rsid w:val="00E704F2"/>
    <w:rsid w:val="00E720FD"/>
    <w:rsid w:val="00E75302"/>
    <w:rsid w:val="00E75AF4"/>
    <w:rsid w:val="00E80204"/>
    <w:rsid w:val="00E86B09"/>
    <w:rsid w:val="00E875A8"/>
    <w:rsid w:val="00EA3C58"/>
    <w:rsid w:val="00EA6D38"/>
    <w:rsid w:val="00EB1617"/>
    <w:rsid w:val="00EC2C6B"/>
    <w:rsid w:val="00EC3261"/>
    <w:rsid w:val="00EC4AA7"/>
    <w:rsid w:val="00ED064E"/>
    <w:rsid w:val="00ED0651"/>
    <w:rsid w:val="00ED10B8"/>
    <w:rsid w:val="00ED2136"/>
    <w:rsid w:val="00ED256D"/>
    <w:rsid w:val="00ED2959"/>
    <w:rsid w:val="00ED53A1"/>
    <w:rsid w:val="00ED7B22"/>
    <w:rsid w:val="00EE07D2"/>
    <w:rsid w:val="00EE2E51"/>
    <w:rsid w:val="00EF0E04"/>
    <w:rsid w:val="00EF207F"/>
    <w:rsid w:val="00EF372B"/>
    <w:rsid w:val="00EF4AFE"/>
    <w:rsid w:val="00EF7528"/>
    <w:rsid w:val="00F031AD"/>
    <w:rsid w:val="00F11B23"/>
    <w:rsid w:val="00F11C0F"/>
    <w:rsid w:val="00F174D0"/>
    <w:rsid w:val="00F228C9"/>
    <w:rsid w:val="00F254E4"/>
    <w:rsid w:val="00F25EBE"/>
    <w:rsid w:val="00F31668"/>
    <w:rsid w:val="00F3244D"/>
    <w:rsid w:val="00F35BD8"/>
    <w:rsid w:val="00F47668"/>
    <w:rsid w:val="00F47B0C"/>
    <w:rsid w:val="00F512C4"/>
    <w:rsid w:val="00F52E89"/>
    <w:rsid w:val="00F549C7"/>
    <w:rsid w:val="00F552DC"/>
    <w:rsid w:val="00F637BC"/>
    <w:rsid w:val="00F65CF1"/>
    <w:rsid w:val="00F70906"/>
    <w:rsid w:val="00F7206E"/>
    <w:rsid w:val="00F72326"/>
    <w:rsid w:val="00F76695"/>
    <w:rsid w:val="00F7735B"/>
    <w:rsid w:val="00F81359"/>
    <w:rsid w:val="00F837F2"/>
    <w:rsid w:val="00F8636C"/>
    <w:rsid w:val="00F87888"/>
    <w:rsid w:val="00F87AA7"/>
    <w:rsid w:val="00F9040D"/>
    <w:rsid w:val="00F906C5"/>
    <w:rsid w:val="00F90DF6"/>
    <w:rsid w:val="00F92B1B"/>
    <w:rsid w:val="00F959C9"/>
    <w:rsid w:val="00F96388"/>
    <w:rsid w:val="00FA33F9"/>
    <w:rsid w:val="00FA412B"/>
    <w:rsid w:val="00FA565C"/>
    <w:rsid w:val="00FB2C95"/>
    <w:rsid w:val="00FC420E"/>
    <w:rsid w:val="00FC68DE"/>
    <w:rsid w:val="00FD219D"/>
    <w:rsid w:val="00FD4110"/>
    <w:rsid w:val="00FD4566"/>
    <w:rsid w:val="00FD5A71"/>
    <w:rsid w:val="00FE0323"/>
    <w:rsid w:val="00FE2FC5"/>
    <w:rsid w:val="00FE32B4"/>
    <w:rsid w:val="00FF188C"/>
    <w:rsid w:val="00FF2D7D"/>
    <w:rsid w:val="00FF3A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412A67"/>
  <w15:docId w15:val="{91E10FC5-AF1B-46CC-95BA-666480042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7EFA"/>
    <w:pPr>
      <w:spacing w:after="200" w:line="276" w:lineRule="auto"/>
    </w:pPr>
    <w:rPr>
      <w:rFonts w:ascii="Calibri" w:eastAsia="Calibri" w:hAnsi="Calibri"/>
      <w:sz w:val="22"/>
      <w:szCs w:val="22"/>
      <w:lang w:eastAsia="en-US"/>
    </w:rPr>
  </w:style>
  <w:style w:type="paragraph" w:styleId="1">
    <w:name w:val="heading 1"/>
    <w:basedOn w:val="a"/>
    <w:next w:val="a"/>
    <w:link w:val="10"/>
    <w:uiPriority w:val="99"/>
    <w:qFormat/>
    <w:rsid w:val="00802718"/>
    <w:pPr>
      <w:keepNext/>
      <w:outlineLvl w:val="0"/>
    </w:pPr>
    <w:rPr>
      <w:rFonts w:ascii="Times New Roman" w:eastAsia="Times New Roman" w:hAnsi="Times New Roman"/>
      <w:sz w:val="28"/>
      <w:szCs w:val="20"/>
    </w:rPr>
  </w:style>
  <w:style w:type="paragraph" w:styleId="2">
    <w:name w:val="heading 2"/>
    <w:basedOn w:val="a"/>
    <w:next w:val="a"/>
    <w:link w:val="20"/>
    <w:uiPriority w:val="99"/>
    <w:qFormat/>
    <w:rsid w:val="00802718"/>
    <w:pPr>
      <w:keepNext/>
      <w:jc w:val="center"/>
      <w:outlineLvl w:val="1"/>
    </w:pPr>
    <w:rPr>
      <w:rFonts w:ascii="Times New Roman" w:eastAsia="Times New Roman" w:hAnsi="Times New Roman"/>
      <w:b/>
      <w:sz w:val="28"/>
      <w:szCs w:val="20"/>
    </w:rPr>
  </w:style>
  <w:style w:type="paragraph" w:styleId="3">
    <w:name w:val="heading 3"/>
    <w:basedOn w:val="a"/>
    <w:next w:val="a"/>
    <w:link w:val="30"/>
    <w:uiPriority w:val="99"/>
    <w:qFormat/>
    <w:rsid w:val="00802718"/>
    <w:pPr>
      <w:keepNext/>
      <w:outlineLvl w:val="2"/>
    </w:pPr>
    <w:rPr>
      <w:rFonts w:ascii="Times New Roman" w:eastAsia="Times New Roman" w:hAnsi="Times New Roman"/>
      <w:b/>
      <w:sz w:val="28"/>
      <w:szCs w:val="20"/>
    </w:rPr>
  </w:style>
  <w:style w:type="paragraph" w:styleId="4">
    <w:name w:val="heading 4"/>
    <w:basedOn w:val="a"/>
    <w:next w:val="a"/>
    <w:link w:val="40"/>
    <w:uiPriority w:val="99"/>
    <w:qFormat/>
    <w:rsid w:val="00802718"/>
    <w:pPr>
      <w:keepNext/>
      <w:spacing w:before="240" w:after="60"/>
      <w:outlineLvl w:val="3"/>
    </w:pPr>
    <w:rPr>
      <w:rFonts w:ascii="Times New Roman" w:eastAsia="Times New Roman" w:hAnsi="Times New Roman"/>
      <w:b/>
      <w:bCs/>
      <w:sz w:val="28"/>
      <w:szCs w:val="28"/>
    </w:rPr>
  </w:style>
  <w:style w:type="paragraph" w:styleId="5">
    <w:name w:val="heading 5"/>
    <w:basedOn w:val="a"/>
    <w:next w:val="a"/>
    <w:link w:val="50"/>
    <w:uiPriority w:val="99"/>
    <w:qFormat/>
    <w:rsid w:val="00802718"/>
    <w:pPr>
      <w:keepNext/>
      <w:shd w:val="clear" w:color="auto" w:fill="FFFFFF"/>
      <w:outlineLvl w:val="4"/>
    </w:pPr>
    <w:rPr>
      <w:rFonts w:ascii="Times New Roman" w:eastAsia="Times New Roman" w:hAnsi="Times New Roman"/>
      <w:b/>
      <w:sz w:val="28"/>
      <w:szCs w:val="28"/>
    </w:rPr>
  </w:style>
  <w:style w:type="paragraph" w:styleId="6">
    <w:name w:val="heading 6"/>
    <w:basedOn w:val="a"/>
    <w:next w:val="a"/>
    <w:link w:val="60"/>
    <w:uiPriority w:val="99"/>
    <w:qFormat/>
    <w:rsid w:val="0094060D"/>
    <w:pPr>
      <w:spacing w:before="240" w:after="60" w:line="240" w:lineRule="auto"/>
      <w:outlineLvl w:val="5"/>
    </w:pPr>
    <w:rPr>
      <w:rFonts w:ascii="Times New Roman" w:eastAsia="Times New Roman" w:hAnsi="Times New Roman"/>
      <w:b/>
      <w:bCs/>
      <w:lang w:eastAsia="ru-RU"/>
    </w:rPr>
  </w:style>
  <w:style w:type="paragraph" w:styleId="7">
    <w:name w:val="heading 7"/>
    <w:basedOn w:val="a"/>
    <w:next w:val="a"/>
    <w:link w:val="70"/>
    <w:uiPriority w:val="99"/>
    <w:qFormat/>
    <w:rsid w:val="00802718"/>
    <w:pPr>
      <w:spacing w:before="240" w:after="60"/>
      <w:outlineLvl w:val="6"/>
    </w:pPr>
    <w:rPr>
      <w:rFonts w:ascii="Times New Roman" w:eastAsia="Times New Roman" w:hAnsi="Times New Roman"/>
      <w:sz w:val="24"/>
      <w:szCs w:val="24"/>
    </w:rPr>
  </w:style>
  <w:style w:type="paragraph" w:styleId="8">
    <w:name w:val="heading 8"/>
    <w:basedOn w:val="a"/>
    <w:next w:val="a"/>
    <w:link w:val="80"/>
    <w:uiPriority w:val="99"/>
    <w:qFormat/>
    <w:rsid w:val="0094060D"/>
    <w:pPr>
      <w:keepNext/>
      <w:tabs>
        <w:tab w:val="num" w:pos="720"/>
      </w:tabs>
      <w:spacing w:after="0" w:line="240" w:lineRule="auto"/>
      <w:ind w:left="720" w:hanging="720"/>
      <w:jc w:val="center"/>
      <w:outlineLvl w:val="7"/>
    </w:pPr>
    <w:rPr>
      <w:rFonts w:ascii="Times New Roman" w:eastAsia="Times New Roman" w:hAnsi="Times New Roman"/>
      <w:b/>
      <w:sz w:val="24"/>
      <w:szCs w:val="24"/>
      <w:lang w:eastAsia="ru-RU"/>
    </w:rPr>
  </w:style>
  <w:style w:type="paragraph" w:styleId="9">
    <w:name w:val="heading 9"/>
    <w:basedOn w:val="a"/>
    <w:next w:val="a"/>
    <w:link w:val="90"/>
    <w:uiPriority w:val="99"/>
    <w:qFormat/>
    <w:rsid w:val="00802718"/>
    <w:pPr>
      <w:spacing w:before="240" w:after="60"/>
      <w:outlineLvl w:val="8"/>
    </w:pPr>
    <w:rPr>
      <w:rFonts w:ascii="Arial" w:eastAsia="Times New Roman"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FC420E"/>
    <w:rPr>
      <w:sz w:val="28"/>
    </w:rPr>
  </w:style>
  <w:style w:type="character" w:customStyle="1" w:styleId="20">
    <w:name w:val="Заголовок 2 Знак"/>
    <w:link w:val="2"/>
    <w:uiPriority w:val="99"/>
    <w:rsid w:val="00FC420E"/>
    <w:rPr>
      <w:b/>
      <w:sz w:val="28"/>
    </w:rPr>
  </w:style>
  <w:style w:type="character" w:customStyle="1" w:styleId="30">
    <w:name w:val="Заголовок 3 Знак"/>
    <w:link w:val="3"/>
    <w:uiPriority w:val="99"/>
    <w:rsid w:val="00FC420E"/>
    <w:rPr>
      <w:b/>
      <w:sz w:val="28"/>
    </w:rPr>
  </w:style>
  <w:style w:type="character" w:customStyle="1" w:styleId="40">
    <w:name w:val="Заголовок 4 Знак"/>
    <w:link w:val="4"/>
    <w:uiPriority w:val="99"/>
    <w:rsid w:val="00FC420E"/>
    <w:rPr>
      <w:b/>
      <w:bCs/>
      <w:sz w:val="28"/>
      <w:szCs w:val="28"/>
    </w:rPr>
  </w:style>
  <w:style w:type="character" w:customStyle="1" w:styleId="50">
    <w:name w:val="Заголовок 5 Знак"/>
    <w:link w:val="5"/>
    <w:uiPriority w:val="99"/>
    <w:rsid w:val="00FC420E"/>
    <w:rPr>
      <w:b/>
      <w:sz w:val="28"/>
      <w:szCs w:val="28"/>
      <w:shd w:val="clear" w:color="auto" w:fill="FFFFFF"/>
    </w:rPr>
  </w:style>
  <w:style w:type="character" w:customStyle="1" w:styleId="70">
    <w:name w:val="Заголовок 7 Знак"/>
    <w:link w:val="7"/>
    <w:uiPriority w:val="99"/>
    <w:rsid w:val="00FC420E"/>
    <w:rPr>
      <w:sz w:val="24"/>
      <w:szCs w:val="24"/>
    </w:rPr>
  </w:style>
  <w:style w:type="character" w:customStyle="1" w:styleId="90">
    <w:name w:val="Заголовок 9 Знак"/>
    <w:link w:val="9"/>
    <w:uiPriority w:val="99"/>
    <w:rsid w:val="00FC420E"/>
    <w:rPr>
      <w:rFonts w:ascii="Arial" w:hAnsi="Arial" w:cs="Arial"/>
      <w:sz w:val="22"/>
      <w:szCs w:val="22"/>
    </w:rPr>
  </w:style>
  <w:style w:type="character" w:styleId="a3">
    <w:name w:val="Hyperlink"/>
    <w:uiPriority w:val="99"/>
    <w:unhideWhenUsed/>
    <w:rsid w:val="00287025"/>
    <w:rPr>
      <w:color w:val="0000FF"/>
      <w:u w:val="single"/>
    </w:rPr>
  </w:style>
  <w:style w:type="paragraph" w:customStyle="1" w:styleId="ConsPlusCell">
    <w:name w:val="ConsPlusCell"/>
    <w:uiPriority w:val="99"/>
    <w:rsid w:val="00287025"/>
    <w:pPr>
      <w:widowControl w:val="0"/>
      <w:autoSpaceDE w:val="0"/>
      <w:autoSpaceDN w:val="0"/>
      <w:adjustRightInd w:val="0"/>
    </w:pPr>
    <w:rPr>
      <w:sz w:val="28"/>
      <w:szCs w:val="28"/>
    </w:rPr>
  </w:style>
  <w:style w:type="paragraph" w:customStyle="1" w:styleId="Default">
    <w:name w:val="Default"/>
    <w:rsid w:val="00287025"/>
    <w:pPr>
      <w:autoSpaceDE w:val="0"/>
      <w:autoSpaceDN w:val="0"/>
      <w:adjustRightInd w:val="0"/>
    </w:pPr>
    <w:rPr>
      <w:rFonts w:eastAsia="Calibri"/>
      <w:color w:val="000000"/>
      <w:sz w:val="24"/>
      <w:szCs w:val="24"/>
    </w:rPr>
  </w:style>
  <w:style w:type="paragraph" w:styleId="a4">
    <w:name w:val="List Paragraph"/>
    <w:basedOn w:val="a"/>
    <w:uiPriority w:val="99"/>
    <w:qFormat/>
    <w:rsid w:val="00287025"/>
    <w:pPr>
      <w:ind w:left="720"/>
      <w:contextualSpacing/>
    </w:pPr>
  </w:style>
  <w:style w:type="paragraph" w:customStyle="1" w:styleId="ConsPlusNonformat">
    <w:name w:val="ConsPlusNonformat"/>
    <w:uiPriority w:val="99"/>
    <w:rsid w:val="00287025"/>
    <w:pPr>
      <w:widowControl w:val="0"/>
      <w:autoSpaceDE w:val="0"/>
      <w:autoSpaceDN w:val="0"/>
      <w:adjustRightInd w:val="0"/>
    </w:pPr>
    <w:rPr>
      <w:rFonts w:ascii="Courier New" w:hAnsi="Courier New" w:cs="Courier New"/>
    </w:rPr>
  </w:style>
  <w:style w:type="paragraph" w:customStyle="1" w:styleId="ConsPlusNormal">
    <w:name w:val="ConsPlusNormal"/>
    <w:link w:val="ConsPlusNormal0"/>
    <w:rsid w:val="00287025"/>
    <w:pPr>
      <w:widowControl w:val="0"/>
      <w:autoSpaceDE w:val="0"/>
      <w:autoSpaceDN w:val="0"/>
      <w:adjustRightInd w:val="0"/>
      <w:ind w:firstLine="720"/>
    </w:pPr>
    <w:rPr>
      <w:rFonts w:ascii="Arial" w:hAnsi="Arial" w:cs="Arial"/>
    </w:rPr>
  </w:style>
  <w:style w:type="paragraph" w:styleId="a5">
    <w:name w:val="Normal (Web)"/>
    <w:basedOn w:val="a"/>
    <w:link w:val="a6"/>
    <w:uiPriority w:val="99"/>
    <w:unhideWhenUsed/>
    <w:rsid w:val="00287025"/>
    <w:pPr>
      <w:spacing w:after="0" w:line="240" w:lineRule="auto"/>
    </w:pPr>
    <w:rPr>
      <w:rFonts w:ascii="Arial" w:eastAsia="Times New Roman" w:hAnsi="Arial" w:cs="Arial"/>
      <w:color w:val="0000A0"/>
      <w:lang w:eastAsia="ru-RU"/>
    </w:rPr>
  </w:style>
  <w:style w:type="paragraph" w:customStyle="1" w:styleId="ConsTitle">
    <w:name w:val="ConsTitle"/>
    <w:rsid w:val="00287025"/>
    <w:pPr>
      <w:widowControl w:val="0"/>
      <w:autoSpaceDE w:val="0"/>
      <w:autoSpaceDN w:val="0"/>
      <w:adjustRightInd w:val="0"/>
      <w:ind w:right="19772"/>
    </w:pPr>
    <w:rPr>
      <w:rFonts w:ascii="Arial" w:hAnsi="Arial" w:cs="Arial"/>
      <w:b/>
      <w:bCs/>
      <w:sz w:val="16"/>
      <w:szCs w:val="16"/>
    </w:rPr>
  </w:style>
  <w:style w:type="paragraph" w:styleId="a7">
    <w:name w:val="Balloon Text"/>
    <w:basedOn w:val="a"/>
    <w:link w:val="a8"/>
    <w:uiPriority w:val="99"/>
    <w:rsid w:val="00287025"/>
    <w:pPr>
      <w:spacing w:after="0" w:line="240" w:lineRule="auto"/>
    </w:pPr>
    <w:rPr>
      <w:rFonts w:ascii="Tahoma" w:hAnsi="Tahoma"/>
      <w:sz w:val="16"/>
      <w:szCs w:val="16"/>
    </w:rPr>
  </w:style>
  <w:style w:type="character" w:customStyle="1" w:styleId="a8">
    <w:name w:val="Текст выноски Знак"/>
    <w:link w:val="a7"/>
    <w:uiPriority w:val="99"/>
    <w:rsid w:val="00287025"/>
    <w:rPr>
      <w:rFonts w:ascii="Tahoma" w:eastAsia="Calibri" w:hAnsi="Tahoma"/>
      <w:sz w:val="16"/>
      <w:szCs w:val="16"/>
      <w:lang w:eastAsia="en-US"/>
    </w:rPr>
  </w:style>
  <w:style w:type="table" w:styleId="a9">
    <w:name w:val="Table Grid"/>
    <w:basedOn w:val="a1"/>
    <w:rsid w:val="0028702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No Spacing"/>
    <w:uiPriority w:val="99"/>
    <w:qFormat/>
    <w:rsid w:val="00287025"/>
    <w:rPr>
      <w:rFonts w:ascii="Calibri" w:eastAsia="Calibri" w:hAnsi="Calibri"/>
      <w:sz w:val="22"/>
      <w:szCs w:val="22"/>
      <w:lang w:eastAsia="en-US"/>
    </w:rPr>
  </w:style>
  <w:style w:type="paragraph" w:styleId="ab">
    <w:name w:val="footnote text"/>
    <w:aliases w:val="Текст сноски-FN,Footnote Text Char Знак Знак,Footnote Text Char Знак"/>
    <w:basedOn w:val="a"/>
    <w:link w:val="ac"/>
    <w:uiPriority w:val="99"/>
    <w:semiHidden/>
    <w:unhideWhenUsed/>
    <w:rsid w:val="00C76BEE"/>
    <w:pPr>
      <w:spacing w:after="0" w:line="240" w:lineRule="auto"/>
    </w:pPr>
    <w:rPr>
      <w:sz w:val="20"/>
      <w:szCs w:val="20"/>
    </w:rPr>
  </w:style>
  <w:style w:type="character" w:customStyle="1" w:styleId="ac">
    <w:name w:val="Текст сноски Знак"/>
    <w:aliases w:val="Текст сноски-FN Знак,Footnote Text Char Знак Знак Знак,Footnote Text Char Знак Знак1"/>
    <w:link w:val="ab"/>
    <w:uiPriority w:val="99"/>
    <w:semiHidden/>
    <w:rsid w:val="00C76BEE"/>
    <w:rPr>
      <w:rFonts w:ascii="Calibri" w:eastAsia="Calibri" w:hAnsi="Calibri"/>
      <w:lang w:eastAsia="en-US"/>
    </w:rPr>
  </w:style>
  <w:style w:type="character" w:styleId="ad">
    <w:name w:val="footnote reference"/>
    <w:uiPriority w:val="99"/>
    <w:semiHidden/>
    <w:unhideWhenUsed/>
    <w:rsid w:val="00C76BEE"/>
    <w:rPr>
      <w:vertAlign w:val="superscript"/>
    </w:rPr>
  </w:style>
  <w:style w:type="paragraph" w:styleId="ae">
    <w:name w:val="header"/>
    <w:basedOn w:val="a"/>
    <w:link w:val="af"/>
    <w:uiPriority w:val="99"/>
    <w:unhideWhenUsed/>
    <w:rsid w:val="00F92B1B"/>
    <w:pPr>
      <w:tabs>
        <w:tab w:val="center" w:pos="4677"/>
        <w:tab w:val="right" w:pos="9355"/>
      </w:tabs>
    </w:pPr>
  </w:style>
  <w:style w:type="character" w:customStyle="1" w:styleId="af">
    <w:name w:val="Верхний колонтитул Знак"/>
    <w:link w:val="ae"/>
    <w:uiPriority w:val="99"/>
    <w:rsid w:val="00F92B1B"/>
    <w:rPr>
      <w:rFonts w:ascii="Calibri" w:eastAsia="Calibri" w:hAnsi="Calibri"/>
      <w:sz w:val="22"/>
      <w:szCs w:val="22"/>
      <w:lang w:eastAsia="en-US"/>
    </w:rPr>
  </w:style>
  <w:style w:type="paragraph" w:styleId="af0">
    <w:name w:val="footer"/>
    <w:basedOn w:val="a"/>
    <w:link w:val="af1"/>
    <w:uiPriority w:val="99"/>
    <w:unhideWhenUsed/>
    <w:rsid w:val="00F92B1B"/>
    <w:pPr>
      <w:tabs>
        <w:tab w:val="center" w:pos="4677"/>
        <w:tab w:val="right" w:pos="9355"/>
      </w:tabs>
    </w:pPr>
  </w:style>
  <w:style w:type="character" w:customStyle="1" w:styleId="af1">
    <w:name w:val="Нижний колонтитул Знак"/>
    <w:link w:val="af0"/>
    <w:uiPriority w:val="99"/>
    <w:rsid w:val="00F92B1B"/>
    <w:rPr>
      <w:rFonts w:ascii="Calibri" w:eastAsia="Calibri" w:hAnsi="Calibri"/>
      <w:sz w:val="22"/>
      <w:szCs w:val="22"/>
      <w:lang w:eastAsia="en-US"/>
    </w:rPr>
  </w:style>
  <w:style w:type="paragraph" w:styleId="af2">
    <w:name w:val="endnote text"/>
    <w:basedOn w:val="a"/>
    <w:link w:val="af3"/>
    <w:uiPriority w:val="99"/>
    <w:semiHidden/>
    <w:unhideWhenUsed/>
    <w:rsid w:val="00D1797E"/>
    <w:rPr>
      <w:sz w:val="20"/>
      <w:szCs w:val="20"/>
    </w:rPr>
  </w:style>
  <w:style w:type="character" w:customStyle="1" w:styleId="af3">
    <w:name w:val="Текст концевой сноски Знак"/>
    <w:link w:val="af2"/>
    <w:uiPriority w:val="99"/>
    <w:semiHidden/>
    <w:rsid w:val="00D1797E"/>
    <w:rPr>
      <w:rFonts w:ascii="Calibri" w:eastAsia="Calibri" w:hAnsi="Calibri"/>
      <w:lang w:eastAsia="en-US"/>
    </w:rPr>
  </w:style>
  <w:style w:type="character" w:styleId="af4">
    <w:name w:val="endnote reference"/>
    <w:uiPriority w:val="99"/>
    <w:semiHidden/>
    <w:unhideWhenUsed/>
    <w:rsid w:val="00D1797E"/>
    <w:rPr>
      <w:vertAlign w:val="superscript"/>
    </w:rPr>
  </w:style>
  <w:style w:type="paragraph" w:styleId="af5">
    <w:name w:val="Revision"/>
    <w:hidden/>
    <w:uiPriority w:val="99"/>
    <w:semiHidden/>
    <w:rsid w:val="008E5F94"/>
    <w:rPr>
      <w:rFonts w:ascii="Calibri" w:eastAsia="Calibri" w:hAnsi="Calibri"/>
      <w:sz w:val="22"/>
      <w:szCs w:val="22"/>
      <w:lang w:eastAsia="en-US"/>
    </w:rPr>
  </w:style>
  <w:style w:type="character" w:customStyle="1" w:styleId="apple-converted-space">
    <w:name w:val="apple-converted-space"/>
    <w:basedOn w:val="a0"/>
    <w:rsid w:val="00110E2C"/>
  </w:style>
  <w:style w:type="character" w:styleId="af6">
    <w:name w:val="page number"/>
    <w:uiPriority w:val="99"/>
    <w:rsid w:val="002708BF"/>
    <w:rPr>
      <w:rFonts w:cs="Times New Roman"/>
    </w:rPr>
  </w:style>
  <w:style w:type="character" w:customStyle="1" w:styleId="60">
    <w:name w:val="Заголовок 6 Знак"/>
    <w:link w:val="6"/>
    <w:uiPriority w:val="99"/>
    <w:rsid w:val="0094060D"/>
    <w:rPr>
      <w:b/>
      <w:bCs/>
      <w:sz w:val="22"/>
      <w:szCs w:val="22"/>
    </w:rPr>
  </w:style>
  <w:style w:type="character" w:customStyle="1" w:styleId="80">
    <w:name w:val="Заголовок 8 Знак"/>
    <w:link w:val="8"/>
    <w:uiPriority w:val="99"/>
    <w:rsid w:val="0094060D"/>
    <w:rPr>
      <w:b/>
      <w:sz w:val="24"/>
      <w:szCs w:val="24"/>
    </w:rPr>
  </w:style>
  <w:style w:type="numbering" w:customStyle="1" w:styleId="11">
    <w:name w:val="Нет списка1"/>
    <w:next w:val="a2"/>
    <w:uiPriority w:val="99"/>
    <w:semiHidden/>
    <w:unhideWhenUsed/>
    <w:rsid w:val="0094060D"/>
  </w:style>
  <w:style w:type="paragraph" w:styleId="af7">
    <w:name w:val="Body Text"/>
    <w:basedOn w:val="a"/>
    <w:link w:val="af8"/>
    <w:uiPriority w:val="99"/>
    <w:rsid w:val="0094060D"/>
    <w:pPr>
      <w:spacing w:after="0" w:line="240" w:lineRule="auto"/>
    </w:pPr>
    <w:rPr>
      <w:rFonts w:ascii="Times New Roman" w:eastAsia="Times New Roman" w:hAnsi="Times New Roman"/>
      <w:sz w:val="28"/>
      <w:szCs w:val="20"/>
      <w:lang w:eastAsia="ru-RU"/>
    </w:rPr>
  </w:style>
  <w:style w:type="character" w:customStyle="1" w:styleId="af8">
    <w:name w:val="Основной текст Знак"/>
    <w:link w:val="af7"/>
    <w:uiPriority w:val="99"/>
    <w:rsid w:val="0094060D"/>
    <w:rPr>
      <w:sz w:val="28"/>
    </w:rPr>
  </w:style>
  <w:style w:type="paragraph" w:styleId="af9">
    <w:name w:val="Body Text Indent"/>
    <w:aliases w:val="Основной текст 1"/>
    <w:basedOn w:val="a"/>
    <w:link w:val="afa"/>
    <w:uiPriority w:val="99"/>
    <w:rsid w:val="0094060D"/>
    <w:pPr>
      <w:spacing w:after="0" w:line="240" w:lineRule="auto"/>
      <w:ind w:firstLine="709"/>
      <w:jc w:val="both"/>
    </w:pPr>
    <w:rPr>
      <w:rFonts w:ascii="Times New Roman" w:eastAsia="Times New Roman" w:hAnsi="Times New Roman"/>
      <w:sz w:val="28"/>
      <w:szCs w:val="20"/>
      <w:lang w:eastAsia="ru-RU"/>
    </w:rPr>
  </w:style>
  <w:style w:type="character" w:customStyle="1" w:styleId="afa">
    <w:name w:val="Основной текст с отступом Знак"/>
    <w:aliases w:val="Основной текст 1 Знак"/>
    <w:link w:val="af9"/>
    <w:uiPriority w:val="99"/>
    <w:rsid w:val="0094060D"/>
    <w:rPr>
      <w:sz w:val="28"/>
    </w:rPr>
  </w:style>
  <w:style w:type="paragraph" w:customStyle="1" w:styleId="Postan">
    <w:name w:val="Postan"/>
    <w:basedOn w:val="a"/>
    <w:uiPriority w:val="99"/>
    <w:rsid w:val="0094060D"/>
    <w:pPr>
      <w:spacing w:after="0" w:line="240" w:lineRule="auto"/>
      <w:jc w:val="center"/>
    </w:pPr>
    <w:rPr>
      <w:rFonts w:ascii="Times New Roman" w:eastAsia="Times New Roman" w:hAnsi="Times New Roman"/>
      <w:sz w:val="28"/>
      <w:szCs w:val="20"/>
      <w:lang w:eastAsia="ru-RU"/>
    </w:rPr>
  </w:style>
  <w:style w:type="paragraph" w:customStyle="1" w:styleId="41">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ConsNormal">
    <w:name w:val="ConsNormal"/>
    <w:uiPriority w:val="99"/>
    <w:rsid w:val="0094060D"/>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94060D"/>
    <w:pPr>
      <w:widowControl w:val="0"/>
      <w:autoSpaceDE w:val="0"/>
      <w:autoSpaceDN w:val="0"/>
      <w:adjustRightInd w:val="0"/>
      <w:ind w:right="19772"/>
    </w:pPr>
    <w:rPr>
      <w:rFonts w:ascii="Courier New" w:hAnsi="Courier New" w:cs="Courier New"/>
      <w:sz w:val="22"/>
      <w:szCs w:val="22"/>
    </w:rPr>
  </w:style>
  <w:style w:type="paragraph" w:customStyle="1" w:styleId="afb">
    <w:basedOn w:val="a"/>
    <w:next w:val="12"/>
    <w:link w:val="afc"/>
    <w:qFormat/>
    <w:rsid w:val="0094060D"/>
    <w:pPr>
      <w:spacing w:after="0" w:line="240" w:lineRule="auto"/>
      <w:jc w:val="center"/>
    </w:pPr>
    <w:rPr>
      <w:rFonts w:ascii="Times New Roman" w:eastAsia="Times New Roman" w:hAnsi="Times New Roman"/>
      <w:b/>
      <w:sz w:val="28"/>
      <w:szCs w:val="20"/>
      <w:lang w:eastAsia="ru-RU"/>
    </w:rPr>
  </w:style>
  <w:style w:type="character" w:customStyle="1" w:styleId="afc">
    <w:name w:val="Название Знак"/>
    <w:link w:val="afb"/>
    <w:locked/>
    <w:rsid w:val="0094060D"/>
    <w:rPr>
      <w:rFonts w:cs="Times New Roman"/>
      <w:b/>
      <w:sz w:val="28"/>
    </w:rPr>
  </w:style>
  <w:style w:type="paragraph" w:styleId="31">
    <w:name w:val="Body Text Indent 3"/>
    <w:basedOn w:val="a"/>
    <w:link w:val="32"/>
    <w:rsid w:val="0094060D"/>
    <w:pPr>
      <w:spacing w:after="0" w:line="240" w:lineRule="auto"/>
      <w:ind w:left="252" w:hanging="180"/>
    </w:pPr>
    <w:rPr>
      <w:rFonts w:ascii="Times New Roman" w:eastAsia="Times New Roman" w:hAnsi="Times New Roman"/>
      <w:sz w:val="28"/>
      <w:szCs w:val="28"/>
      <w:lang w:eastAsia="ru-RU"/>
    </w:rPr>
  </w:style>
  <w:style w:type="character" w:customStyle="1" w:styleId="32">
    <w:name w:val="Основной текст с отступом 3 Знак"/>
    <w:link w:val="31"/>
    <w:rsid w:val="0094060D"/>
    <w:rPr>
      <w:sz w:val="28"/>
      <w:szCs w:val="28"/>
    </w:rPr>
  </w:style>
  <w:style w:type="character" w:customStyle="1" w:styleId="ConsPlusNormal0">
    <w:name w:val="ConsPlusNormal Знак"/>
    <w:link w:val="ConsPlusNormal"/>
    <w:uiPriority w:val="99"/>
    <w:locked/>
    <w:rsid w:val="0094060D"/>
    <w:rPr>
      <w:rFonts w:ascii="Arial" w:hAnsi="Arial" w:cs="Arial"/>
    </w:rPr>
  </w:style>
  <w:style w:type="paragraph" w:customStyle="1" w:styleId="ConsPlusTitle">
    <w:name w:val="ConsPlusTitle"/>
    <w:uiPriority w:val="99"/>
    <w:rsid w:val="0094060D"/>
    <w:pPr>
      <w:autoSpaceDE w:val="0"/>
      <w:autoSpaceDN w:val="0"/>
      <w:adjustRightInd w:val="0"/>
    </w:pPr>
    <w:rPr>
      <w:rFonts w:ascii="Arial" w:hAnsi="Arial" w:cs="Arial"/>
      <w:b/>
      <w:bCs/>
    </w:rPr>
  </w:style>
  <w:style w:type="paragraph" w:customStyle="1" w:styleId="Web">
    <w:name w:val="Обычный (Web)"/>
    <w:basedOn w:val="a"/>
    <w:uiPriority w:val="99"/>
    <w:rsid w:val="0094060D"/>
    <w:pPr>
      <w:widowControl w:val="0"/>
      <w:spacing w:after="0" w:line="240" w:lineRule="auto"/>
    </w:pPr>
    <w:rPr>
      <w:rFonts w:ascii="Times New Roman" w:eastAsia="Times New Roman" w:hAnsi="Times New Roman"/>
      <w:sz w:val="24"/>
      <w:szCs w:val="24"/>
      <w:lang w:eastAsia="ar-SA"/>
    </w:rPr>
  </w:style>
  <w:style w:type="paragraph" w:styleId="33">
    <w:name w:val="Body Text 3"/>
    <w:basedOn w:val="a"/>
    <w:link w:val="34"/>
    <w:uiPriority w:val="99"/>
    <w:rsid w:val="0094060D"/>
    <w:pPr>
      <w:spacing w:after="120" w:line="240" w:lineRule="auto"/>
    </w:pPr>
    <w:rPr>
      <w:rFonts w:ascii="Times New Roman" w:eastAsia="Times New Roman" w:hAnsi="Times New Roman"/>
      <w:sz w:val="16"/>
      <w:szCs w:val="16"/>
      <w:lang w:eastAsia="ru-RU"/>
    </w:rPr>
  </w:style>
  <w:style w:type="character" w:customStyle="1" w:styleId="34">
    <w:name w:val="Основной текст 3 Знак"/>
    <w:link w:val="33"/>
    <w:uiPriority w:val="99"/>
    <w:rsid w:val="0094060D"/>
    <w:rPr>
      <w:sz w:val="16"/>
      <w:szCs w:val="16"/>
    </w:rPr>
  </w:style>
  <w:style w:type="paragraph" w:styleId="21">
    <w:name w:val="Body Text Indent 2"/>
    <w:aliases w:val="Знак1"/>
    <w:basedOn w:val="a"/>
    <w:link w:val="22"/>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22">
    <w:name w:val="Основной текст с отступом 2 Знак"/>
    <w:aliases w:val="Знак1 Знак"/>
    <w:link w:val="21"/>
    <w:uiPriority w:val="99"/>
    <w:rsid w:val="0094060D"/>
    <w:rPr>
      <w:rFonts w:ascii="Tahoma" w:hAnsi="Tahoma"/>
      <w:lang w:val="en-US" w:eastAsia="en-US"/>
    </w:rPr>
  </w:style>
  <w:style w:type="paragraph" w:styleId="23">
    <w:name w:val="Body Text 2"/>
    <w:basedOn w:val="a"/>
    <w:link w:val="24"/>
    <w:uiPriority w:val="99"/>
    <w:rsid w:val="0094060D"/>
    <w:pPr>
      <w:spacing w:after="120" w:line="480" w:lineRule="auto"/>
    </w:pPr>
    <w:rPr>
      <w:rFonts w:ascii="Times New Roman" w:eastAsia="Times New Roman" w:hAnsi="Times New Roman"/>
      <w:sz w:val="24"/>
      <w:szCs w:val="24"/>
      <w:lang w:eastAsia="ru-RU"/>
    </w:rPr>
  </w:style>
  <w:style w:type="character" w:customStyle="1" w:styleId="24">
    <w:name w:val="Основной текст 2 Знак"/>
    <w:link w:val="23"/>
    <w:uiPriority w:val="99"/>
    <w:rsid w:val="0094060D"/>
    <w:rPr>
      <w:sz w:val="24"/>
      <w:szCs w:val="24"/>
    </w:rPr>
  </w:style>
  <w:style w:type="paragraph" w:customStyle="1" w:styleId="xl25">
    <w:name w:val="xl25"/>
    <w:basedOn w:val="a"/>
    <w:uiPriority w:val="99"/>
    <w:rsid w:val="0094060D"/>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13">
    <w:name w:val="Вертикальный отступ 1"/>
    <w:basedOn w:val="a"/>
    <w:uiPriority w:val="99"/>
    <w:rsid w:val="0094060D"/>
    <w:pPr>
      <w:spacing w:after="0" w:line="240" w:lineRule="auto"/>
      <w:jc w:val="center"/>
    </w:pPr>
    <w:rPr>
      <w:rFonts w:ascii="Times New Roman" w:eastAsia="Times New Roman" w:hAnsi="Times New Roman"/>
      <w:sz w:val="28"/>
      <w:szCs w:val="28"/>
      <w:lang w:val="en-US" w:eastAsia="ru-RU"/>
    </w:rPr>
  </w:style>
  <w:style w:type="paragraph" w:customStyle="1" w:styleId="14">
    <w:name w:val="подпись1"/>
    <w:basedOn w:val="a"/>
    <w:uiPriority w:val="99"/>
    <w:rsid w:val="0094060D"/>
    <w:pPr>
      <w:spacing w:after="0" w:line="240" w:lineRule="auto"/>
    </w:pPr>
    <w:rPr>
      <w:rFonts w:ascii="Times New Roman" w:eastAsia="Times New Roman" w:hAnsi="Times New Roman"/>
      <w:sz w:val="28"/>
      <w:szCs w:val="20"/>
      <w:lang w:eastAsia="ru-RU"/>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d">
    <w:name w:val="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e">
    <w:name w:val="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
    <w:name w:val="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5">
    <w:name w:val="Знак Знак Знак Знак Знак Знак Знак Знак Знак Знак Знак Знак 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styleId="aff0">
    <w:name w:val="FollowedHyperlink"/>
    <w:uiPriority w:val="99"/>
    <w:rsid w:val="0094060D"/>
    <w:rPr>
      <w:rFonts w:cs="Times New Roman"/>
      <w:color w:val="800080"/>
      <w:u w:val="single"/>
    </w:rPr>
  </w:style>
  <w:style w:type="paragraph" w:customStyle="1" w:styleId="aff1">
    <w:name w:val="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6">
    <w:name w:val="Знак Знак2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2">
    <w:name w:val="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5">
    <w:name w:val="Знак Знак Знак Знак Знак Знак Знак Знак Знак Знак Знак Знак Знак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styleId="HTML">
    <w:name w:val="HTML Preformatted"/>
    <w:basedOn w:val="a"/>
    <w:link w:val="HTML0"/>
    <w:uiPriority w:val="99"/>
    <w:rsid w:val="00940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link w:val="HTML"/>
    <w:uiPriority w:val="99"/>
    <w:rsid w:val="0094060D"/>
    <w:rPr>
      <w:rFonts w:ascii="Courier New" w:hAnsi="Courier New"/>
    </w:rPr>
  </w:style>
  <w:style w:type="paragraph" w:customStyle="1" w:styleId="aff3">
    <w:name w:val="_АБЗАЦ_"/>
    <w:basedOn w:val="a"/>
    <w:uiPriority w:val="99"/>
    <w:rsid w:val="0094060D"/>
    <w:pPr>
      <w:spacing w:after="0" w:line="360" w:lineRule="auto"/>
      <w:ind w:firstLine="567"/>
      <w:jc w:val="both"/>
    </w:pPr>
    <w:rPr>
      <w:rFonts w:ascii="Arial" w:eastAsia="Times New Roman" w:hAnsi="Arial"/>
      <w:sz w:val="24"/>
      <w:szCs w:val="20"/>
      <w:lang w:eastAsia="ru-RU"/>
    </w:rPr>
  </w:style>
  <w:style w:type="paragraph" w:customStyle="1" w:styleId="16">
    <w:name w:val="Знак1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4">
    <w:name w:val="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00">
    <w:name w:val="Стиль Стиль Основной текст с отступом 2 + По ширине Слева:  0 см Ме..."/>
    <w:basedOn w:val="a"/>
    <w:link w:val="201"/>
    <w:uiPriority w:val="99"/>
    <w:rsid w:val="0094060D"/>
    <w:pPr>
      <w:spacing w:after="120" w:line="360" w:lineRule="auto"/>
      <w:jc w:val="both"/>
    </w:pPr>
    <w:rPr>
      <w:rFonts w:ascii="Verdana" w:eastAsia="Times New Roman" w:hAnsi="Verdana"/>
      <w:b/>
      <w:sz w:val="24"/>
      <w:szCs w:val="20"/>
      <w:lang w:eastAsia="ru-RU"/>
    </w:rPr>
  </w:style>
  <w:style w:type="character" w:customStyle="1" w:styleId="201">
    <w:name w:val="Стиль Стиль Основной текст с отступом 2 + По ширине Слева:  0 см Ме... Знак"/>
    <w:link w:val="200"/>
    <w:uiPriority w:val="99"/>
    <w:locked/>
    <w:rsid w:val="0094060D"/>
    <w:rPr>
      <w:rFonts w:ascii="Verdana" w:hAnsi="Verdana"/>
      <w:b/>
      <w:sz w:val="24"/>
    </w:rPr>
  </w:style>
  <w:style w:type="paragraph" w:customStyle="1" w:styleId="111">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a6">
    <w:name w:val="Обычный (Интернет) Знак"/>
    <w:link w:val="a5"/>
    <w:uiPriority w:val="99"/>
    <w:locked/>
    <w:rsid w:val="0094060D"/>
    <w:rPr>
      <w:rFonts w:ascii="Arial" w:hAnsi="Arial" w:cs="Arial"/>
      <w:color w:val="0000A0"/>
      <w:sz w:val="22"/>
      <w:szCs w:val="22"/>
    </w:rPr>
  </w:style>
  <w:style w:type="paragraph" w:customStyle="1" w:styleId="-">
    <w:name w:val="ПРОГРАММА-параграф Знак Знак"/>
    <w:basedOn w:val="a"/>
    <w:link w:val="-0"/>
    <w:uiPriority w:val="99"/>
    <w:rsid w:val="0094060D"/>
    <w:pPr>
      <w:suppressLineNumbers/>
      <w:suppressAutoHyphens/>
      <w:spacing w:before="120" w:after="120" w:line="360" w:lineRule="auto"/>
      <w:ind w:firstLine="709"/>
      <w:jc w:val="both"/>
    </w:pPr>
    <w:rPr>
      <w:rFonts w:ascii="Times New Roman" w:eastAsia="Times New Roman" w:hAnsi="Times New Roman"/>
      <w:sz w:val="24"/>
      <w:szCs w:val="20"/>
    </w:rPr>
  </w:style>
  <w:style w:type="character" w:customStyle="1" w:styleId="-0">
    <w:name w:val="ПРОГРАММА-параграф Знак Знак Знак"/>
    <w:link w:val="-"/>
    <w:uiPriority w:val="99"/>
    <w:locked/>
    <w:rsid w:val="0094060D"/>
    <w:rPr>
      <w:sz w:val="24"/>
      <w:lang w:eastAsia="en-US"/>
    </w:rPr>
  </w:style>
  <w:style w:type="paragraph" w:customStyle="1" w:styleId="17">
    <w:name w:val="Знак Знак1 Знак Знак Знак"/>
    <w:basedOn w:val="a"/>
    <w:uiPriority w:val="99"/>
    <w:rsid w:val="0094060D"/>
    <w:pPr>
      <w:spacing w:after="160" w:line="240" w:lineRule="exact"/>
    </w:pPr>
    <w:rPr>
      <w:rFonts w:ascii="Verdana" w:eastAsia="Times New Roman" w:hAnsi="Verdana"/>
      <w:sz w:val="20"/>
      <w:szCs w:val="20"/>
      <w:lang w:val="en-US"/>
    </w:rPr>
  </w:style>
  <w:style w:type="paragraph" w:styleId="aff5">
    <w:name w:val="Block Text"/>
    <w:basedOn w:val="a"/>
    <w:uiPriority w:val="99"/>
    <w:rsid w:val="0094060D"/>
    <w:pPr>
      <w:spacing w:before="75" w:after="75" w:line="240" w:lineRule="auto"/>
    </w:pPr>
    <w:rPr>
      <w:rFonts w:ascii="Arial" w:eastAsia="Times New Roman" w:hAnsi="Arial" w:cs="Arial"/>
      <w:color w:val="000000"/>
      <w:sz w:val="20"/>
      <w:szCs w:val="20"/>
      <w:lang w:eastAsia="ru-RU"/>
    </w:rPr>
  </w:style>
  <w:style w:type="paragraph" w:customStyle="1" w:styleId="112">
    <w:name w:val="Знак1 Знак Знак Знак1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8">
    <w:name w:val="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9">
    <w:name w:val="Знак1 Знак Знак Знак Знак Знак Знак Знак Знак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113">
    <w:name w:val="Знак1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4">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40">
    <w:name w:val="Стиль 14 пт"/>
    <w:basedOn w:val="a"/>
    <w:uiPriority w:val="99"/>
    <w:rsid w:val="0094060D"/>
    <w:pPr>
      <w:spacing w:after="0" w:line="240" w:lineRule="auto"/>
      <w:ind w:firstLine="567"/>
      <w:jc w:val="both"/>
    </w:pPr>
    <w:rPr>
      <w:rFonts w:ascii="Times New Roman" w:eastAsia="Times New Roman" w:hAnsi="Times New Roman"/>
      <w:kern w:val="2"/>
      <w:sz w:val="28"/>
      <w:szCs w:val="28"/>
      <w:lang w:eastAsia="ru-RU"/>
    </w:rPr>
  </w:style>
  <w:style w:type="paragraph" w:customStyle="1" w:styleId="aff6">
    <w:name w:val="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7">
    <w:name w:val="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7">
    <w:name w:val="Знак Знак2 Знак Знак Знак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7">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8">
    <w:name w:val="Знак Знак1 Знак Знак Знак1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0">
    <w:name w:val="Знак Знак2 Знак Знак Знак1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Style2">
    <w:name w:val="Style2"/>
    <w:basedOn w:val="a"/>
    <w:uiPriority w:val="99"/>
    <w:rsid w:val="0094060D"/>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Style3">
    <w:name w:val="Style3"/>
    <w:basedOn w:val="a"/>
    <w:uiPriority w:val="99"/>
    <w:rsid w:val="0094060D"/>
    <w:pPr>
      <w:widowControl w:val="0"/>
      <w:autoSpaceDE w:val="0"/>
      <w:autoSpaceDN w:val="0"/>
      <w:adjustRightInd w:val="0"/>
      <w:spacing w:after="0" w:line="322" w:lineRule="exact"/>
      <w:ind w:firstLine="706"/>
      <w:jc w:val="both"/>
    </w:pPr>
    <w:rPr>
      <w:rFonts w:ascii="Times New Roman" w:eastAsia="Times New Roman" w:hAnsi="Times New Roman"/>
      <w:sz w:val="24"/>
      <w:szCs w:val="24"/>
      <w:lang w:eastAsia="ru-RU"/>
    </w:rPr>
  </w:style>
  <w:style w:type="character" w:customStyle="1" w:styleId="FontStyle13">
    <w:name w:val="Font Style13"/>
    <w:uiPriority w:val="99"/>
    <w:rsid w:val="0094060D"/>
    <w:rPr>
      <w:rFonts w:ascii="Times New Roman" w:hAnsi="Times New Roman"/>
      <w:sz w:val="26"/>
    </w:rPr>
  </w:style>
  <w:style w:type="paragraph" w:customStyle="1" w:styleId="aff8">
    <w:name w:val="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wT2">
    <w:name w:val="wT2"/>
    <w:uiPriority w:val="99"/>
    <w:rsid w:val="0094060D"/>
  </w:style>
  <w:style w:type="character" w:customStyle="1" w:styleId="wT3">
    <w:name w:val="wT3"/>
    <w:uiPriority w:val="99"/>
    <w:rsid w:val="0094060D"/>
  </w:style>
  <w:style w:type="paragraph" w:customStyle="1" w:styleId="wP70">
    <w:name w:val="wP70"/>
    <w:basedOn w:val="a"/>
    <w:uiPriority w:val="99"/>
    <w:rsid w:val="0094060D"/>
    <w:pPr>
      <w:widowControl w:val="0"/>
      <w:suppressAutoHyphens/>
      <w:spacing w:after="0" w:line="240" w:lineRule="auto"/>
      <w:ind w:firstLine="840"/>
      <w:jc w:val="both"/>
    </w:pPr>
    <w:rPr>
      <w:rFonts w:ascii="Arial" w:eastAsia="Times New Roman" w:hAnsi="Arial"/>
      <w:kern w:val="1"/>
      <w:sz w:val="20"/>
      <w:szCs w:val="24"/>
      <w:lang w:eastAsia="ru-RU"/>
    </w:rPr>
  </w:style>
  <w:style w:type="paragraph" w:customStyle="1" w:styleId="aff9">
    <w:name w:val="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ww--">
    <w:name w:val="ww-содержимое-таблицы"/>
    <w:basedOn w:val="a"/>
    <w:uiPriority w:val="99"/>
    <w:rsid w:val="0094060D"/>
    <w:pPr>
      <w:spacing w:before="100" w:beforeAutospacing="1" w:after="119" w:line="240" w:lineRule="auto"/>
    </w:pPr>
    <w:rPr>
      <w:rFonts w:ascii="Times New Roman" w:eastAsia="Times New Roman" w:hAnsi="Times New Roman"/>
      <w:sz w:val="24"/>
      <w:szCs w:val="24"/>
      <w:lang w:eastAsia="ru-RU"/>
    </w:rPr>
  </w:style>
  <w:style w:type="paragraph" w:customStyle="1" w:styleId="affa">
    <w:name w:val="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contentheader2cols">
    <w:name w:val="contentheader2cols"/>
    <w:basedOn w:val="a"/>
    <w:uiPriority w:val="99"/>
    <w:rsid w:val="0094060D"/>
    <w:pPr>
      <w:spacing w:before="60" w:after="0" w:line="240" w:lineRule="auto"/>
      <w:ind w:left="300"/>
    </w:pPr>
    <w:rPr>
      <w:rFonts w:ascii="Times New Roman" w:eastAsia="Times New Roman" w:hAnsi="Times New Roman"/>
      <w:b/>
      <w:bCs/>
      <w:color w:val="3560A7"/>
      <w:sz w:val="26"/>
      <w:szCs w:val="26"/>
      <w:lang w:eastAsia="ru-RU"/>
    </w:rPr>
  </w:style>
  <w:style w:type="paragraph" w:customStyle="1" w:styleId="28">
    <w:name w:val="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5">
    <w:name w:val="Знак Знак3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a">
    <w:name w:val="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9">
    <w:name w:val="Знак2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6">
    <w:name w:val="Знак Знак3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2">
    <w:name w:val="Знак4"/>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3">
    <w:name w:val="Знак4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Style4">
    <w:name w:val="Style4"/>
    <w:basedOn w:val="a"/>
    <w:uiPriority w:val="99"/>
    <w:rsid w:val="0094060D"/>
    <w:pPr>
      <w:widowControl w:val="0"/>
      <w:autoSpaceDE w:val="0"/>
      <w:autoSpaceDN w:val="0"/>
      <w:adjustRightInd w:val="0"/>
      <w:spacing w:after="0" w:line="324" w:lineRule="exact"/>
      <w:ind w:firstLine="552"/>
      <w:jc w:val="both"/>
    </w:pPr>
    <w:rPr>
      <w:rFonts w:ascii="Times New Roman" w:eastAsia="Times New Roman" w:hAnsi="Times New Roman"/>
      <w:sz w:val="24"/>
      <w:szCs w:val="24"/>
      <w:lang w:eastAsia="ru-RU"/>
    </w:rPr>
  </w:style>
  <w:style w:type="character" w:customStyle="1" w:styleId="FontStyle12">
    <w:name w:val="Font Style12"/>
    <w:uiPriority w:val="99"/>
    <w:rsid w:val="0094060D"/>
    <w:rPr>
      <w:rFonts w:ascii="Times New Roman" w:hAnsi="Times New Roman"/>
      <w:b/>
      <w:sz w:val="26"/>
    </w:rPr>
  </w:style>
  <w:style w:type="paragraph" w:customStyle="1" w:styleId="a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c">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b">
    <w:name w:val="Знак Знак Знак Знак Знак Знак Знак Знак Знак Знак Знак Знак Знак Знак1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c">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WW8Num1z0">
    <w:name w:val="WW8Num1z0"/>
    <w:uiPriority w:val="99"/>
    <w:rsid w:val="0094060D"/>
    <w:rPr>
      <w:rFonts w:ascii="Symbol" w:hAnsi="Symbol"/>
    </w:rPr>
  </w:style>
  <w:style w:type="character" w:customStyle="1" w:styleId="WW8Num1z1">
    <w:name w:val="WW8Num1z1"/>
    <w:uiPriority w:val="99"/>
    <w:rsid w:val="0094060D"/>
    <w:rPr>
      <w:rFonts w:ascii="Courier New" w:hAnsi="Courier New"/>
    </w:rPr>
  </w:style>
  <w:style w:type="character" w:customStyle="1" w:styleId="WW8Num1z2">
    <w:name w:val="WW8Num1z2"/>
    <w:uiPriority w:val="99"/>
    <w:rsid w:val="0094060D"/>
    <w:rPr>
      <w:rFonts w:ascii="Wingdings" w:hAnsi="Wingdings"/>
    </w:rPr>
  </w:style>
  <w:style w:type="character" w:customStyle="1" w:styleId="WW8Num7z0">
    <w:name w:val="WW8Num7z0"/>
    <w:uiPriority w:val="99"/>
    <w:rsid w:val="0094060D"/>
    <w:rPr>
      <w:rFonts w:ascii="Times New Roman" w:hAnsi="Times New Roman"/>
      <w:sz w:val="28"/>
    </w:rPr>
  </w:style>
  <w:style w:type="character" w:customStyle="1" w:styleId="WW8Num7z1">
    <w:name w:val="WW8Num7z1"/>
    <w:uiPriority w:val="99"/>
    <w:rsid w:val="0094060D"/>
    <w:rPr>
      <w:rFonts w:ascii="Courier New" w:hAnsi="Courier New"/>
    </w:rPr>
  </w:style>
  <w:style w:type="character" w:customStyle="1" w:styleId="WW8Num7z2">
    <w:name w:val="WW8Num7z2"/>
    <w:uiPriority w:val="99"/>
    <w:rsid w:val="0094060D"/>
    <w:rPr>
      <w:rFonts w:ascii="Wingdings" w:hAnsi="Wingdings"/>
    </w:rPr>
  </w:style>
  <w:style w:type="character" w:customStyle="1" w:styleId="WW8Num7z3">
    <w:name w:val="WW8Num7z3"/>
    <w:uiPriority w:val="99"/>
    <w:rsid w:val="0094060D"/>
    <w:rPr>
      <w:rFonts w:ascii="Symbol" w:hAnsi="Symbol"/>
    </w:rPr>
  </w:style>
  <w:style w:type="character" w:customStyle="1" w:styleId="WW8Num9z0">
    <w:name w:val="WW8Num9z0"/>
    <w:uiPriority w:val="99"/>
    <w:rsid w:val="0094060D"/>
    <w:rPr>
      <w:rFonts w:ascii="Symbol" w:hAnsi="Symbol"/>
    </w:rPr>
  </w:style>
  <w:style w:type="character" w:customStyle="1" w:styleId="WW8Num9z1">
    <w:name w:val="WW8Num9z1"/>
    <w:uiPriority w:val="99"/>
    <w:rsid w:val="0094060D"/>
    <w:rPr>
      <w:rFonts w:ascii="Courier New" w:hAnsi="Courier New"/>
    </w:rPr>
  </w:style>
  <w:style w:type="character" w:customStyle="1" w:styleId="WW8Num9z2">
    <w:name w:val="WW8Num9z2"/>
    <w:uiPriority w:val="99"/>
    <w:rsid w:val="0094060D"/>
    <w:rPr>
      <w:rFonts w:ascii="Wingdings" w:hAnsi="Wingdings"/>
    </w:rPr>
  </w:style>
  <w:style w:type="character" w:customStyle="1" w:styleId="WW8Num11z1">
    <w:name w:val="WW8Num11z1"/>
    <w:uiPriority w:val="99"/>
    <w:rsid w:val="0094060D"/>
    <w:rPr>
      <w:rFonts w:ascii="Courier New" w:hAnsi="Courier New"/>
    </w:rPr>
  </w:style>
  <w:style w:type="character" w:customStyle="1" w:styleId="WW8Num11z2">
    <w:name w:val="WW8Num11z2"/>
    <w:uiPriority w:val="99"/>
    <w:rsid w:val="0094060D"/>
    <w:rPr>
      <w:rFonts w:ascii="Wingdings" w:hAnsi="Wingdings"/>
    </w:rPr>
  </w:style>
  <w:style w:type="character" w:customStyle="1" w:styleId="WW8Num11z3">
    <w:name w:val="WW8Num11z3"/>
    <w:uiPriority w:val="99"/>
    <w:rsid w:val="0094060D"/>
    <w:rPr>
      <w:rFonts w:ascii="Symbol" w:hAnsi="Symbol"/>
    </w:rPr>
  </w:style>
  <w:style w:type="character" w:customStyle="1" w:styleId="WW8Num14z0">
    <w:name w:val="WW8Num14z0"/>
    <w:uiPriority w:val="99"/>
    <w:rsid w:val="0094060D"/>
    <w:rPr>
      <w:rFonts w:ascii="Symbol" w:hAnsi="Symbol"/>
    </w:rPr>
  </w:style>
  <w:style w:type="character" w:customStyle="1" w:styleId="WW8Num14z1">
    <w:name w:val="WW8Num14z1"/>
    <w:uiPriority w:val="99"/>
    <w:rsid w:val="0094060D"/>
    <w:rPr>
      <w:rFonts w:ascii="Courier New" w:hAnsi="Courier New"/>
    </w:rPr>
  </w:style>
  <w:style w:type="character" w:customStyle="1" w:styleId="WW8Num14z2">
    <w:name w:val="WW8Num14z2"/>
    <w:uiPriority w:val="99"/>
    <w:rsid w:val="0094060D"/>
    <w:rPr>
      <w:rFonts w:ascii="Wingdings" w:hAnsi="Wingdings"/>
    </w:rPr>
  </w:style>
  <w:style w:type="character" w:customStyle="1" w:styleId="1d">
    <w:name w:val="Основной шрифт абзаца1"/>
    <w:uiPriority w:val="99"/>
    <w:rsid w:val="0094060D"/>
  </w:style>
  <w:style w:type="paragraph" w:customStyle="1" w:styleId="12">
    <w:name w:val="Заголовок1"/>
    <w:basedOn w:val="a"/>
    <w:next w:val="af7"/>
    <w:link w:val="affe"/>
    <w:uiPriority w:val="99"/>
    <w:rsid w:val="0094060D"/>
    <w:pPr>
      <w:keepNext/>
      <w:spacing w:before="240" w:after="120" w:line="240" w:lineRule="auto"/>
    </w:pPr>
    <w:rPr>
      <w:rFonts w:ascii="Arial" w:eastAsia="MS Mincho" w:hAnsi="Arial" w:cs="Tahoma"/>
      <w:sz w:val="28"/>
      <w:szCs w:val="28"/>
      <w:lang w:eastAsia="ar-SA"/>
    </w:rPr>
  </w:style>
  <w:style w:type="character" w:customStyle="1" w:styleId="affe">
    <w:name w:val="Заголовок Знак"/>
    <w:link w:val="12"/>
    <w:uiPriority w:val="99"/>
    <w:rsid w:val="0094060D"/>
    <w:rPr>
      <w:rFonts w:ascii="Arial" w:eastAsia="MS Mincho" w:hAnsi="Arial" w:cs="Tahoma"/>
      <w:sz w:val="28"/>
      <w:szCs w:val="28"/>
      <w:lang w:eastAsia="ar-SA"/>
    </w:rPr>
  </w:style>
  <w:style w:type="paragraph" w:styleId="afff">
    <w:name w:val="List"/>
    <w:basedOn w:val="af7"/>
    <w:uiPriority w:val="99"/>
    <w:rsid w:val="0094060D"/>
    <w:pPr>
      <w:widowControl w:val="0"/>
      <w:autoSpaceDE w:val="0"/>
      <w:spacing w:after="120" w:line="300" w:lineRule="auto"/>
      <w:ind w:firstLine="540"/>
      <w:jc w:val="both"/>
    </w:pPr>
    <w:rPr>
      <w:rFonts w:ascii="Arial" w:hAnsi="Arial" w:cs="Tahoma"/>
      <w:sz w:val="16"/>
      <w:szCs w:val="16"/>
      <w:lang w:eastAsia="ar-SA"/>
    </w:rPr>
  </w:style>
  <w:style w:type="paragraph" w:customStyle="1" w:styleId="1e">
    <w:name w:val="Название1"/>
    <w:basedOn w:val="a"/>
    <w:uiPriority w:val="99"/>
    <w:rsid w:val="0094060D"/>
    <w:pPr>
      <w:suppressLineNumbers/>
      <w:spacing w:before="120" w:after="120" w:line="240" w:lineRule="auto"/>
    </w:pPr>
    <w:rPr>
      <w:rFonts w:ascii="Arial" w:eastAsia="Times New Roman" w:hAnsi="Arial" w:cs="Tahoma"/>
      <w:i/>
      <w:iCs/>
      <w:sz w:val="20"/>
      <w:szCs w:val="24"/>
      <w:lang w:eastAsia="ar-SA"/>
    </w:rPr>
  </w:style>
  <w:style w:type="paragraph" w:customStyle="1" w:styleId="1f">
    <w:name w:val="Указатель1"/>
    <w:basedOn w:val="a"/>
    <w:uiPriority w:val="99"/>
    <w:rsid w:val="0094060D"/>
    <w:pPr>
      <w:suppressLineNumbers/>
      <w:spacing w:after="0" w:line="240" w:lineRule="auto"/>
    </w:pPr>
    <w:rPr>
      <w:rFonts w:ascii="Arial" w:eastAsia="Times New Roman" w:hAnsi="Arial" w:cs="Tahoma"/>
      <w:sz w:val="20"/>
      <w:szCs w:val="20"/>
      <w:lang w:eastAsia="ar-SA"/>
    </w:rPr>
  </w:style>
  <w:style w:type="paragraph" w:customStyle="1" w:styleId="BodyText1">
    <w:name w:val="Body Text1"/>
    <w:basedOn w:val="a"/>
    <w:uiPriority w:val="99"/>
    <w:rsid w:val="0094060D"/>
    <w:pPr>
      <w:widowControl w:val="0"/>
      <w:spacing w:after="0" w:line="240" w:lineRule="auto"/>
      <w:jc w:val="both"/>
    </w:pPr>
    <w:rPr>
      <w:rFonts w:ascii="Times New Roman" w:eastAsia="Times New Roman" w:hAnsi="Times New Roman"/>
      <w:sz w:val="24"/>
      <w:szCs w:val="20"/>
      <w:lang w:eastAsia="ar-SA"/>
    </w:rPr>
  </w:style>
  <w:style w:type="paragraph" w:customStyle="1" w:styleId="212">
    <w:name w:val="Основной текст с отступом 21"/>
    <w:basedOn w:val="a"/>
    <w:uiPriority w:val="99"/>
    <w:rsid w:val="0094060D"/>
    <w:pPr>
      <w:spacing w:after="120" w:line="480" w:lineRule="auto"/>
      <w:ind w:left="283"/>
    </w:pPr>
    <w:rPr>
      <w:rFonts w:ascii="Times New Roman" w:eastAsia="Times New Roman" w:hAnsi="Times New Roman"/>
      <w:sz w:val="20"/>
      <w:szCs w:val="20"/>
      <w:lang w:eastAsia="ar-SA"/>
    </w:rPr>
  </w:style>
  <w:style w:type="paragraph" w:customStyle="1" w:styleId="u">
    <w:name w:val="u"/>
    <w:basedOn w:val="a"/>
    <w:uiPriority w:val="99"/>
    <w:rsid w:val="0094060D"/>
    <w:pPr>
      <w:spacing w:after="0" w:line="240" w:lineRule="auto"/>
      <w:ind w:firstLine="284"/>
      <w:jc w:val="both"/>
    </w:pPr>
    <w:rPr>
      <w:rFonts w:ascii="Times New Roman" w:eastAsia="Times New Roman" w:hAnsi="Times New Roman"/>
      <w:color w:val="000000"/>
      <w:sz w:val="24"/>
      <w:szCs w:val="24"/>
      <w:lang w:eastAsia="ar-SA"/>
    </w:rPr>
  </w:style>
  <w:style w:type="paragraph" w:styleId="afff0">
    <w:name w:val="Subtitle"/>
    <w:basedOn w:val="12"/>
    <w:next w:val="af7"/>
    <w:link w:val="afff1"/>
    <w:uiPriority w:val="99"/>
    <w:qFormat/>
    <w:rsid w:val="0094060D"/>
    <w:pPr>
      <w:jc w:val="center"/>
    </w:pPr>
    <w:rPr>
      <w:rFonts w:cs="Times New Roman"/>
      <w:i/>
      <w:iCs/>
    </w:rPr>
  </w:style>
  <w:style w:type="character" w:customStyle="1" w:styleId="afff1">
    <w:name w:val="Подзаголовок Знак"/>
    <w:link w:val="afff0"/>
    <w:uiPriority w:val="99"/>
    <w:rsid w:val="0094060D"/>
    <w:rPr>
      <w:rFonts w:ascii="Arial" w:eastAsia="MS Mincho" w:hAnsi="Arial"/>
      <w:i/>
      <w:iCs/>
      <w:sz w:val="28"/>
      <w:szCs w:val="28"/>
      <w:lang w:eastAsia="ar-SA"/>
    </w:rPr>
  </w:style>
  <w:style w:type="paragraph" w:customStyle="1" w:styleId="310">
    <w:name w:val="Основной текст 31"/>
    <w:basedOn w:val="a"/>
    <w:uiPriority w:val="99"/>
    <w:rsid w:val="0094060D"/>
    <w:pPr>
      <w:spacing w:after="120" w:line="240" w:lineRule="auto"/>
    </w:pPr>
    <w:rPr>
      <w:rFonts w:ascii="Times New Roman" w:eastAsia="Times New Roman" w:hAnsi="Times New Roman"/>
      <w:sz w:val="16"/>
      <w:szCs w:val="16"/>
      <w:lang w:eastAsia="ar-SA"/>
    </w:rPr>
  </w:style>
  <w:style w:type="paragraph" w:customStyle="1" w:styleId="afff2">
    <w:name w:val="Абзац"/>
    <w:basedOn w:val="a"/>
    <w:link w:val="afff3"/>
    <w:uiPriority w:val="99"/>
    <w:rsid w:val="0094060D"/>
    <w:pPr>
      <w:spacing w:after="0" w:line="360" w:lineRule="auto"/>
      <w:ind w:firstLine="567"/>
      <w:jc w:val="both"/>
    </w:pPr>
    <w:rPr>
      <w:rFonts w:ascii="TimesDL" w:eastAsia="Times New Roman" w:hAnsi="TimesDL"/>
      <w:kern w:val="1"/>
      <w:sz w:val="24"/>
      <w:szCs w:val="20"/>
      <w:lang w:eastAsia="ar-SA"/>
    </w:rPr>
  </w:style>
  <w:style w:type="character" w:customStyle="1" w:styleId="afff3">
    <w:name w:val="Абзац Знак"/>
    <w:link w:val="afff2"/>
    <w:uiPriority w:val="99"/>
    <w:locked/>
    <w:rsid w:val="0094060D"/>
    <w:rPr>
      <w:rFonts w:ascii="TimesDL" w:hAnsi="TimesDL"/>
      <w:kern w:val="1"/>
      <w:sz w:val="24"/>
      <w:lang w:eastAsia="ar-SA"/>
    </w:rPr>
  </w:style>
  <w:style w:type="paragraph" w:customStyle="1" w:styleId="afff4">
    <w:name w:val="Содержимое таблицы"/>
    <w:basedOn w:val="a"/>
    <w:uiPriority w:val="99"/>
    <w:rsid w:val="0094060D"/>
    <w:pPr>
      <w:suppressLineNumbers/>
      <w:spacing w:after="0" w:line="240" w:lineRule="auto"/>
    </w:pPr>
    <w:rPr>
      <w:rFonts w:ascii="Times New Roman" w:eastAsia="Times New Roman" w:hAnsi="Times New Roman"/>
      <w:sz w:val="20"/>
      <w:szCs w:val="20"/>
      <w:lang w:eastAsia="ar-SA"/>
    </w:rPr>
  </w:style>
  <w:style w:type="paragraph" w:customStyle="1" w:styleId="afff5">
    <w:name w:val="Заголовок таблицы"/>
    <w:basedOn w:val="afff4"/>
    <w:uiPriority w:val="99"/>
    <w:rsid w:val="0094060D"/>
    <w:pPr>
      <w:jc w:val="center"/>
    </w:pPr>
    <w:rPr>
      <w:b/>
      <w:bCs/>
    </w:rPr>
  </w:style>
  <w:style w:type="paragraph" w:customStyle="1" w:styleId="afff6">
    <w:name w:val="Содержимое врезки"/>
    <w:basedOn w:val="af7"/>
    <w:uiPriority w:val="99"/>
    <w:rsid w:val="0094060D"/>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a">
    <w:name w:val="Знак Знак Знак Знак Знак Знак2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4">
    <w:name w:val="Знак Знак2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5">
    <w:name w:val="Знак Знак2 Знак Знак Знак1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xl26">
    <w:name w:val="xl26"/>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7">
    <w:name w:val="xl27"/>
    <w:basedOn w:val="a"/>
    <w:uiPriority w:val="99"/>
    <w:rsid w:val="009406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8">
    <w:name w:val="xl2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29">
    <w:name w:val="xl29"/>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30">
    <w:name w:val="xl30"/>
    <w:basedOn w:val="a"/>
    <w:uiPriority w:val="99"/>
    <w:rsid w:val="0094060D"/>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31">
    <w:name w:val="xl31"/>
    <w:basedOn w:val="a"/>
    <w:uiPriority w:val="99"/>
    <w:rsid w:val="0094060D"/>
    <w:pPr>
      <w:pBdr>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32">
    <w:name w:val="xl32"/>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
    <w:name w:val="xl33"/>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
    <w:name w:val="xl3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5">
    <w:name w:val="xl3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6">
    <w:name w:val="xl3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37">
    <w:name w:val="xl37"/>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38">
    <w:name w:val="xl3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39">
    <w:name w:val="xl39"/>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0">
    <w:name w:val="xl40"/>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1">
    <w:name w:val="xl41"/>
    <w:basedOn w:val="a"/>
    <w:uiPriority w:val="99"/>
    <w:rsid w:val="0094060D"/>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2">
    <w:name w:val="xl42"/>
    <w:basedOn w:val="a"/>
    <w:uiPriority w:val="99"/>
    <w:rsid w:val="0094060D"/>
    <w:pPr>
      <w:pBdr>
        <w:top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3">
    <w:name w:val="xl43"/>
    <w:basedOn w:val="a"/>
    <w:uiPriority w:val="99"/>
    <w:rsid w:val="0094060D"/>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4">
    <w:name w:val="xl44"/>
    <w:basedOn w:val="a"/>
    <w:uiPriority w:val="99"/>
    <w:rsid w:val="0094060D"/>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5">
    <w:name w:val="xl45"/>
    <w:basedOn w:val="a"/>
    <w:uiPriority w:val="99"/>
    <w:rsid w:val="0094060D"/>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6">
    <w:name w:val="xl46"/>
    <w:basedOn w:val="a"/>
    <w:uiPriority w:val="99"/>
    <w:rsid w:val="0094060D"/>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7">
    <w:name w:val="xl47"/>
    <w:basedOn w:val="a"/>
    <w:uiPriority w:val="99"/>
    <w:rsid w:val="0094060D"/>
    <w:pPr>
      <w:pBdr>
        <w:lef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8">
    <w:name w:val="xl48"/>
    <w:basedOn w:val="a"/>
    <w:uiPriority w:val="99"/>
    <w:rsid w:val="0094060D"/>
    <w:pP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9">
    <w:name w:val="xl49"/>
    <w:basedOn w:val="a"/>
    <w:uiPriority w:val="99"/>
    <w:rsid w:val="0094060D"/>
    <w:pPr>
      <w:pBdr>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0">
    <w:name w:val="xl50"/>
    <w:basedOn w:val="a"/>
    <w:uiPriority w:val="99"/>
    <w:rsid w:val="0094060D"/>
    <w:pPr>
      <w:pBdr>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1">
    <w:name w:val="xl51"/>
    <w:basedOn w:val="a"/>
    <w:uiPriority w:val="99"/>
    <w:rsid w:val="0094060D"/>
    <w:pPr>
      <w:pBdr>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2">
    <w:name w:val="xl52"/>
    <w:basedOn w:val="a"/>
    <w:uiPriority w:val="99"/>
    <w:rsid w:val="0094060D"/>
    <w:pP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53">
    <w:name w:val="xl53"/>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4">
    <w:name w:val="xl5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5">
    <w:name w:val="xl55"/>
    <w:basedOn w:val="a"/>
    <w:uiPriority w:val="99"/>
    <w:rsid w:val="0094060D"/>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56">
    <w:name w:val="xl56"/>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57">
    <w:name w:val="xl57"/>
    <w:basedOn w:val="a"/>
    <w:uiPriority w:val="99"/>
    <w:rsid w:val="0094060D"/>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58">
    <w:name w:val="xl58"/>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9">
    <w:name w:val="xl59"/>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0">
    <w:name w:val="xl60"/>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61">
    <w:name w:val="xl61"/>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2">
    <w:name w:val="xl62"/>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3">
    <w:name w:val="xl63"/>
    <w:basedOn w:val="a"/>
    <w:uiPriority w:val="99"/>
    <w:rsid w:val="0094060D"/>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4">
    <w:name w:val="xl64"/>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5">
    <w:name w:val="xl65"/>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6">
    <w:name w:val="xl66"/>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7">
    <w:name w:val="xl67"/>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9">
    <w:name w:val="xl69"/>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1">
    <w:name w:val="xl71"/>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2">
    <w:name w:val="xl72"/>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3">
    <w:name w:val="xl73"/>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4">
    <w:name w:val="xl7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6">
    <w:name w:val="xl7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b/>
      <w:bCs/>
      <w:sz w:val="24"/>
      <w:szCs w:val="24"/>
      <w:lang w:eastAsia="ru-RU"/>
    </w:rPr>
  </w:style>
  <w:style w:type="paragraph" w:customStyle="1" w:styleId="xl77">
    <w:name w:val="xl77"/>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8">
    <w:name w:val="xl78"/>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9">
    <w:name w:val="xl79"/>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0">
    <w:name w:val="xl80"/>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2">
    <w:name w:val="xl82"/>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3">
    <w:name w:val="xl83"/>
    <w:basedOn w:val="a"/>
    <w:uiPriority w:val="99"/>
    <w:rsid w:val="0094060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
    <w:uiPriority w:val="99"/>
    <w:rsid w:val="0094060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
    <w:uiPriority w:val="99"/>
    <w:rsid w:val="0094060D"/>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
    <w:uiPriority w:val="99"/>
    <w:rsid w:val="0094060D"/>
    <w:pPr>
      <w:pBdr>
        <w:top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7">
    <w:name w:val="xl87"/>
    <w:basedOn w:val="a"/>
    <w:uiPriority w:val="99"/>
    <w:rsid w:val="0094060D"/>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8">
    <w:name w:val="xl88"/>
    <w:basedOn w:val="a"/>
    <w:uiPriority w:val="99"/>
    <w:rsid w:val="0094060D"/>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9">
    <w:name w:val="xl89"/>
    <w:basedOn w:val="a"/>
    <w:uiPriority w:val="99"/>
    <w:rsid w:val="0094060D"/>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0">
    <w:name w:val="xl90"/>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1">
    <w:name w:val="xl91"/>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2">
    <w:name w:val="xl92"/>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3">
    <w:name w:val="xl93"/>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4">
    <w:name w:val="xl94"/>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5">
    <w:name w:val="xl9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6">
    <w:name w:val="xl9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7">
    <w:name w:val="xl97"/>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8">
    <w:name w:val="xl9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11b">
    <w:name w:val="Знак Знак1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0">
    <w:name w:val="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0">
    <w:name w:val="Знак4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2">
    <w:name w:val="Знак4 Знак Знак Знак Знак Знак Знак Знак Знак Знак1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
    <w:name w:val="Знак4 Знак Знак Знак Знак Знак Знак Знак Знак Знак1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3">
    <w:name w:val="Знак4 Знак Знак Знак Знак Знак Знак Знак Знак Знак1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7">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f7">
    <w:name w:val="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a">
    <w:name w:val="Знак Знак2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f8">
    <w:name w:val="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BodyTextIndent21">
    <w:name w:val="Body Text Indent 21"/>
    <w:basedOn w:val="a"/>
    <w:uiPriority w:val="99"/>
    <w:rsid w:val="0094060D"/>
    <w:pPr>
      <w:spacing w:after="0" w:line="240" w:lineRule="auto"/>
      <w:ind w:firstLine="851"/>
      <w:jc w:val="both"/>
    </w:pPr>
    <w:rPr>
      <w:rFonts w:ascii="Times New Roman" w:eastAsia="Times New Roman" w:hAnsi="Times New Roman"/>
      <w:sz w:val="28"/>
      <w:szCs w:val="20"/>
      <w:lang w:eastAsia="ru-RU"/>
    </w:rPr>
  </w:style>
  <w:style w:type="paragraph" w:customStyle="1" w:styleId="BodyTextIndent31">
    <w:name w:val="Body Text Indent 31"/>
    <w:basedOn w:val="a"/>
    <w:uiPriority w:val="99"/>
    <w:rsid w:val="0094060D"/>
    <w:pPr>
      <w:spacing w:after="0" w:line="240" w:lineRule="auto"/>
      <w:ind w:firstLine="993"/>
      <w:jc w:val="both"/>
    </w:pPr>
    <w:rPr>
      <w:rFonts w:ascii="Times New Roman" w:eastAsia="Times New Roman" w:hAnsi="Times New Roman"/>
      <w:sz w:val="28"/>
      <w:szCs w:val="20"/>
      <w:lang w:eastAsia="ru-RU"/>
    </w:rPr>
  </w:style>
  <w:style w:type="paragraph" w:customStyle="1" w:styleId="afff9">
    <w:name w:val="Комментарий"/>
    <w:basedOn w:val="a"/>
    <w:next w:val="a"/>
    <w:uiPriority w:val="99"/>
    <w:rsid w:val="0094060D"/>
    <w:pPr>
      <w:autoSpaceDE w:val="0"/>
      <w:autoSpaceDN w:val="0"/>
      <w:adjustRightInd w:val="0"/>
      <w:spacing w:after="0" w:line="240" w:lineRule="auto"/>
      <w:ind w:left="170"/>
      <w:jc w:val="both"/>
    </w:pPr>
    <w:rPr>
      <w:rFonts w:ascii="Arial" w:eastAsia="Times New Roman" w:hAnsi="Arial"/>
      <w:i/>
      <w:iCs/>
      <w:color w:val="800080"/>
      <w:sz w:val="24"/>
      <w:szCs w:val="24"/>
      <w:lang w:eastAsia="ru-RU"/>
    </w:rPr>
  </w:style>
  <w:style w:type="paragraph" w:customStyle="1" w:styleId="1f1">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Header1">
    <w:name w:val="Header1"/>
    <w:basedOn w:val="a"/>
    <w:uiPriority w:val="99"/>
    <w:rsid w:val="0094060D"/>
    <w:pPr>
      <w:spacing w:after="0" w:line="240" w:lineRule="auto"/>
      <w:ind w:left="400"/>
      <w:jc w:val="center"/>
    </w:pPr>
    <w:rPr>
      <w:rFonts w:ascii="Arial" w:eastAsia="Times New Roman" w:hAnsi="Arial" w:cs="Arial"/>
      <w:b/>
      <w:bCs/>
      <w:color w:val="3560A7"/>
      <w:sz w:val="28"/>
      <w:szCs w:val="28"/>
      <w:lang w:eastAsia="ru-RU"/>
    </w:rPr>
  </w:style>
  <w:style w:type="paragraph" w:customStyle="1" w:styleId="consplusnormal1">
    <w:name w:val="consplusnormal"/>
    <w:basedOn w:val="a"/>
    <w:uiPriority w:val="99"/>
    <w:rsid w:val="0094060D"/>
    <w:pPr>
      <w:spacing w:before="100" w:after="100" w:line="240" w:lineRule="auto"/>
    </w:pPr>
    <w:rPr>
      <w:rFonts w:ascii="Arial" w:eastAsia="Times New Roman" w:hAnsi="Arial" w:cs="Arial"/>
      <w:color w:val="000000"/>
      <w:sz w:val="20"/>
      <w:szCs w:val="20"/>
      <w:lang w:eastAsia="ru-RU"/>
    </w:rPr>
  </w:style>
  <w:style w:type="paragraph" w:customStyle="1" w:styleId="consnormal0">
    <w:name w:val="consnormal"/>
    <w:basedOn w:val="a"/>
    <w:uiPriority w:val="99"/>
    <w:rsid w:val="0094060D"/>
    <w:pPr>
      <w:spacing w:before="100" w:after="100" w:line="240" w:lineRule="auto"/>
    </w:pPr>
    <w:rPr>
      <w:rFonts w:ascii="Arial" w:eastAsia="Times New Roman" w:hAnsi="Arial" w:cs="Arial"/>
      <w:color w:val="000000"/>
      <w:sz w:val="20"/>
      <w:szCs w:val="20"/>
      <w:lang w:eastAsia="ru-RU"/>
    </w:rPr>
  </w:style>
  <w:style w:type="paragraph" w:customStyle="1" w:styleId="CharChar4">
    <w:name w:val="Char Char4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2b">
    <w:name w:val="Знак Знак Знак Знак 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CharChar">
    <w:name w:val="Char Char"/>
    <w:basedOn w:val="a"/>
    <w:uiPriority w:val="99"/>
    <w:rsid w:val="0094060D"/>
    <w:pPr>
      <w:spacing w:after="160" w:line="240" w:lineRule="exact"/>
    </w:pPr>
    <w:rPr>
      <w:rFonts w:ascii="Verdana" w:eastAsia="Times New Roman" w:hAnsi="Verdana"/>
      <w:sz w:val="20"/>
      <w:szCs w:val="20"/>
      <w:lang w:val="en-US"/>
    </w:rPr>
  </w:style>
  <w:style w:type="character" w:customStyle="1" w:styleId="menu3br1">
    <w:name w:val="menu3br1"/>
    <w:uiPriority w:val="99"/>
    <w:rsid w:val="0094060D"/>
    <w:rPr>
      <w:rFonts w:ascii="Arial" w:hAnsi="Arial"/>
      <w:b/>
      <w:color w:val="FF0000"/>
      <w:sz w:val="18"/>
    </w:rPr>
  </w:style>
  <w:style w:type="paragraph" w:customStyle="1" w:styleId="1f2">
    <w:name w:val="Знак Знак1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fa">
    <w:name w:val="Таблица"/>
    <w:basedOn w:val="afffb"/>
    <w:uiPriority w:val="99"/>
    <w:rsid w:val="0094060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b">
    <w:name w:val="Message Header"/>
    <w:basedOn w:val="a"/>
    <w:link w:val="afffc"/>
    <w:uiPriority w:val="99"/>
    <w:rsid w:val="0094060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sz w:val="24"/>
      <w:szCs w:val="24"/>
      <w:lang w:eastAsia="ru-RU"/>
    </w:rPr>
  </w:style>
  <w:style w:type="character" w:customStyle="1" w:styleId="afffc">
    <w:name w:val="Шапка Знак"/>
    <w:link w:val="afffb"/>
    <w:uiPriority w:val="99"/>
    <w:rsid w:val="0094060D"/>
    <w:rPr>
      <w:rFonts w:ascii="Arial" w:hAnsi="Arial"/>
      <w:sz w:val="24"/>
      <w:szCs w:val="24"/>
      <w:shd w:val="pct20" w:color="auto" w:fill="auto"/>
    </w:rPr>
  </w:style>
  <w:style w:type="paragraph" w:customStyle="1" w:styleId="afffd">
    <w:name w:val="Таблотст"/>
    <w:basedOn w:val="afffa"/>
    <w:uiPriority w:val="99"/>
    <w:rsid w:val="0094060D"/>
    <w:pPr>
      <w:ind w:left="85"/>
    </w:pPr>
  </w:style>
  <w:style w:type="paragraph" w:customStyle="1" w:styleId="2c">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b">
    <w:name w:val="Знак Знак2 Знак Знак Знак Знак1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3">
    <w:name w:val="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4">
    <w:name w:val="Знак Знак Знак Знак1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5">
    <w:name w:val="Знак Знак Знак Знак1"/>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d">
    <w:name w:val="Знак2 Знак Знак Знак"/>
    <w:basedOn w:val="a"/>
    <w:uiPriority w:val="99"/>
    <w:rsid w:val="0094060D"/>
    <w:pPr>
      <w:spacing w:after="160" w:line="240" w:lineRule="exact"/>
    </w:pPr>
    <w:rPr>
      <w:rFonts w:ascii="Verdana" w:eastAsia="Times New Roman" w:hAnsi="Verdana"/>
      <w:sz w:val="20"/>
      <w:szCs w:val="20"/>
      <w:lang w:val="en-US"/>
    </w:rPr>
  </w:style>
  <w:style w:type="character" w:customStyle="1" w:styleId="2e">
    <w:name w:val="Знак Знак2"/>
    <w:uiPriority w:val="99"/>
    <w:locked/>
    <w:rsid w:val="0094060D"/>
    <w:rPr>
      <w:lang w:val="ru-RU" w:eastAsia="ru-RU"/>
    </w:rPr>
  </w:style>
  <w:style w:type="paragraph" w:customStyle="1" w:styleId="11c">
    <w:name w:val="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51">
    <w:name w:val="Знак Знак5"/>
    <w:uiPriority w:val="99"/>
    <w:rsid w:val="0094060D"/>
    <w:rPr>
      <w:lang w:val="ru-RU" w:eastAsia="ru-RU"/>
    </w:rPr>
  </w:style>
  <w:style w:type="character" w:customStyle="1" w:styleId="91">
    <w:name w:val="Знак Знак9"/>
    <w:uiPriority w:val="99"/>
    <w:rsid w:val="0094060D"/>
    <w:rPr>
      <w:b/>
      <w:sz w:val="28"/>
      <w:lang w:val="ru-RU" w:eastAsia="ru-RU"/>
    </w:rPr>
  </w:style>
  <w:style w:type="character" w:customStyle="1" w:styleId="81">
    <w:name w:val="Знак Знак8"/>
    <w:uiPriority w:val="99"/>
    <w:rsid w:val="0094060D"/>
    <w:rPr>
      <w:sz w:val="28"/>
      <w:lang w:val="ru-RU" w:eastAsia="ru-RU"/>
    </w:rPr>
  </w:style>
  <w:style w:type="paragraph" w:customStyle="1" w:styleId="1f6">
    <w:name w:val="Знак Знак Знак Знак1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5">
    <w:name w:val="Знак4 Знак Знак Знак Знак Знак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d">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6">
    <w:name w:val="Знак4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71">
    <w:name w:val="Знак Знак7"/>
    <w:uiPriority w:val="99"/>
    <w:rsid w:val="0094060D"/>
    <w:rPr>
      <w:b/>
      <w:sz w:val="28"/>
      <w:lang w:val="ru-RU" w:eastAsia="ru-RU"/>
    </w:rPr>
  </w:style>
  <w:style w:type="character" w:customStyle="1" w:styleId="61">
    <w:name w:val="Знак Знак6"/>
    <w:uiPriority w:val="99"/>
    <w:rsid w:val="0094060D"/>
    <w:rPr>
      <w:sz w:val="28"/>
      <w:lang w:val="ru-RU" w:eastAsia="ru-RU"/>
    </w:rPr>
  </w:style>
  <w:style w:type="character" w:customStyle="1" w:styleId="38">
    <w:name w:val="Знак Знак3"/>
    <w:uiPriority w:val="99"/>
    <w:rsid w:val="0094060D"/>
    <w:rPr>
      <w:rFonts w:ascii="Times New Roman" w:hAnsi="Times New Roman"/>
      <w:sz w:val="24"/>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f">
    <w:name w:val="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7">
    <w:name w:val="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8">
    <w:name w:val="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c">
    <w:name w:val="Знак Знак2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f0">
    <w:name w:val="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e">
    <w:name w:val="Знак Знак Знак Знак Знак Знак Знак Знак Знак Знак Знак Знак Знак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
    <w:name w:val="Знак1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9">
    <w:name w:val="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0">
    <w:name w:val="Знак Знак1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9">
    <w:name w:val="Знак1 Знак Знак Знак1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1">
    <w:name w:val="Знак1 Знак Знак Знак Знак Знак Знак Знак Знак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a">
    <w:name w:val="Знак1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a">
    <w:name w:val="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b">
    <w:name w:val="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d">
    <w:name w:val="Знак Знак2 Знак Знак Знак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20">
    <w:name w:val="Знак Знак1 Знак Знак Знак1 Знак Знак Знак Знак Знак Знак Знак Знак Знак Знак Знак Знак 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2">
    <w:name w:val="Знак Знак2 Знак Знак Знак1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c">
    <w:name w:val="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2">
    <w:name w:val="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e">
    <w:name w:val="Знак2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1">
    <w:name w:val="Знак Знак3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f">
    <w:name w:val="Знак2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2">
    <w:name w:val="Знак Знак3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20">
    <w:name w:val="Знак4 Знак Знак Знак 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3">
    <w:name w:val="Знак Знак Знак Знак Знак Знак Знак Знак Знак Знак Знак Знак Знак Знак1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4">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f0">
    <w:name w:val="Основной текст1"/>
    <w:basedOn w:val="a"/>
    <w:uiPriority w:val="99"/>
    <w:rsid w:val="0094060D"/>
    <w:pPr>
      <w:widowControl w:val="0"/>
      <w:spacing w:after="0" w:line="240" w:lineRule="auto"/>
      <w:jc w:val="both"/>
    </w:pPr>
    <w:rPr>
      <w:rFonts w:ascii="Times New Roman" w:eastAsia="Times New Roman" w:hAnsi="Times New Roman"/>
      <w:sz w:val="24"/>
      <w:szCs w:val="20"/>
      <w:lang w:eastAsia="ar-SA"/>
    </w:rPr>
  </w:style>
  <w:style w:type="paragraph" w:customStyle="1" w:styleId="2113">
    <w:name w:val="Знак Знак2 Знак Знак Знак1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f0">
    <w:name w:val="Знак Знак Знак Знак Знак Знак2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4">
    <w:name w:val="Знак Знак2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5">
    <w:name w:val="Знак Знак2 Знак Знак Знак1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1">
    <w:name w:val="Знак Знак1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5">
    <w:name w:val="Знак Знак Знак Знак 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3">
    <w:name w:val="Знак4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4">
    <w:name w:val="Знак4 Знак Знак Знак Знак Знак Знак Знак Знак Знак1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5">
    <w:name w:val="Знак4 Знак Знак Знак Знак Знак Знак Знак Знак Знак1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f1">
    <w:name w:val="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1a">
    <w:name w:val="Знак Знак2 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20">
    <w:name w:val="Основной текст с отступом 22"/>
    <w:basedOn w:val="a"/>
    <w:uiPriority w:val="99"/>
    <w:rsid w:val="0094060D"/>
    <w:pPr>
      <w:spacing w:after="0" w:line="240" w:lineRule="auto"/>
      <w:ind w:firstLine="851"/>
      <w:jc w:val="both"/>
    </w:pPr>
    <w:rPr>
      <w:rFonts w:ascii="Times New Roman" w:eastAsia="Times New Roman" w:hAnsi="Times New Roman"/>
      <w:sz w:val="28"/>
      <w:szCs w:val="20"/>
      <w:lang w:eastAsia="ru-RU"/>
    </w:rPr>
  </w:style>
  <w:style w:type="paragraph" w:customStyle="1" w:styleId="314">
    <w:name w:val="Основной текст с отступом 31"/>
    <w:basedOn w:val="a"/>
    <w:uiPriority w:val="99"/>
    <w:rsid w:val="0094060D"/>
    <w:pPr>
      <w:spacing w:after="0" w:line="240" w:lineRule="auto"/>
      <w:ind w:firstLine="993"/>
      <w:jc w:val="both"/>
    </w:pPr>
    <w:rPr>
      <w:rFonts w:ascii="Times New Roman" w:eastAsia="Times New Roman" w:hAnsi="Times New Roman"/>
      <w:sz w:val="28"/>
      <w:szCs w:val="20"/>
      <w:lang w:eastAsia="ru-RU"/>
    </w:rPr>
  </w:style>
  <w:style w:type="paragraph" w:customStyle="1" w:styleId="1ff2">
    <w:name w:val="Верхний колонтитул1"/>
    <w:basedOn w:val="a"/>
    <w:uiPriority w:val="99"/>
    <w:rsid w:val="0094060D"/>
    <w:pPr>
      <w:spacing w:after="0" w:line="240" w:lineRule="auto"/>
      <w:ind w:left="400"/>
      <w:jc w:val="center"/>
    </w:pPr>
    <w:rPr>
      <w:rFonts w:ascii="Arial" w:eastAsia="Times New Roman" w:hAnsi="Arial" w:cs="Arial"/>
      <w:b/>
      <w:bCs/>
      <w:color w:val="3560A7"/>
      <w:sz w:val="28"/>
      <w:szCs w:val="28"/>
      <w:lang w:eastAsia="ru-RU"/>
    </w:rPr>
  </w:style>
  <w:style w:type="paragraph" w:customStyle="1" w:styleId="CharChar41">
    <w:name w:val="Char Char4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ff3">
    <w:name w:val="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CharChar1">
    <w:name w:val="Char Char1"/>
    <w:basedOn w:val="a"/>
    <w:uiPriority w:val="99"/>
    <w:rsid w:val="0094060D"/>
    <w:pPr>
      <w:spacing w:after="160" w:line="240" w:lineRule="exact"/>
    </w:pPr>
    <w:rPr>
      <w:rFonts w:ascii="Verdana" w:eastAsia="Times New Roman" w:hAnsi="Verdana"/>
      <w:sz w:val="20"/>
      <w:szCs w:val="20"/>
      <w:lang w:val="en-US"/>
    </w:rPr>
  </w:style>
  <w:style w:type="paragraph" w:customStyle="1" w:styleId="11f6">
    <w:name w:val="Знак Знак1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1b">
    <w:name w:val="Знак Знак2 Знак Знак Знак Знак1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f2">
    <w:name w:val="Знак2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2f1">
    <w:name w:val="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39">
    <w:name w:val="Знак3"/>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7">
    <w:name w:val="Знак Знак Знак Знак1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8">
    <w:name w:val="Знак4 Знак Знак Знак Знак Знак 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910">
    <w:name w:val="Знак Знак91"/>
    <w:uiPriority w:val="99"/>
    <w:rsid w:val="0094060D"/>
    <w:rPr>
      <w:rFonts w:ascii="Times New Roman" w:hAnsi="Times New Roman"/>
      <w:sz w:val="20"/>
      <w:lang w:eastAsia="ru-RU"/>
    </w:rPr>
  </w:style>
  <w:style w:type="paragraph" w:customStyle="1" w:styleId="11f8">
    <w:name w:val="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f4">
    <w:name w:val="Абзац списка1"/>
    <w:basedOn w:val="a"/>
    <w:uiPriority w:val="99"/>
    <w:rsid w:val="0094060D"/>
    <w:pPr>
      <w:ind w:left="720"/>
    </w:pPr>
    <w:rPr>
      <w:rFonts w:eastAsia="Times New Roman" w:cs="Calibri"/>
    </w:rPr>
  </w:style>
  <w:style w:type="character" w:styleId="afffe">
    <w:name w:val="Strong"/>
    <w:uiPriority w:val="99"/>
    <w:qFormat/>
    <w:rsid w:val="0094060D"/>
    <w:rPr>
      <w:rFonts w:cs="Times New Roman"/>
      <w:b/>
    </w:rPr>
  </w:style>
  <w:style w:type="paragraph" w:customStyle="1" w:styleId="1ff5">
    <w:name w:val="Знак Знак Знак1"/>
    <w:basedOn w:val="a"/>
    <w:uiPriority w:val="99"/>
    <w:rsid w:val="0094060D"/>
    <w:pPr>
      <w:spacing w:after="160" w:line="240" w:lineRule="exact"/>
    </w:pPr>
    <w:rPr>
      <w:rFonts w:ascii="Verdana" w:eastAsia="Times New Roman" w:hAnsi="Verdana" w:cs="Verdana"/>
      <w:sz w:val="20"/>
      <w:szCs w:val="20"/>
      <w:lang w:val="en-US"/>
    </w:rPr>
  </w:style>
  <w:style w:type="paragraph" w:customStyle="1" w:styleId="affff">
    <w:name w:val="Прижатый влево"/>
    <w:basedOn w:val="a"/>
    <w:next w:val="a"/>
    <w:uiPriority w:val="99"/>
    <w:rsid w:val="0094060D"/>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0">
    <w:name w:val="Нормальный (таблица)"/>
    <w:basedOn w:val="a"/>
    <w:next w:val="a"/>
    <w:uiPriority w:val="99"/>
    <w:rsid w:val="0094060D"/>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affff1">
    <w:name w:val="Гипертекстовая ссылка"/>
    <w:uiPriority w:val="99"/>
    <w:rsid w:val="0094060D"/>
    <w:rPr>
      <w:color w:val="008000"/>
    </w:rPr>
  </w:style>
  <w:style w:type="paragraph" w:styleId="3a">
    <w:name w:val="toc 3"/>
    <w:basedOn w:val="a"/>
    <w:next w:val="a"/>
    <w:autoRedefine/>
    <w:uiPriority w:val="99"/>
    <w:rsid w:val="0094060D"/>
    <w:pPr>
      <w:spacing w:after="0" w:line="240" w:lineRule="auto"/>
      <w:ind w:left="560"/>
    </w:pPr>
    <w:rPr>
      <w:rFonts w:eastAsia="Times New Roman" w:cs="Calibri"/>
      <w:i/>
      <w:iCs/>
      <w:sz w:val="20"/>
      <w:szCs w:val="20"/>
      <w:lang w:eastAsia="ru-RU"/>
    </w:rPr>
  </w:style>
  <w:style w:type="paragraph" w:customStyle="1" w:styleId="Pa6">
    <w:name w:val="Pa6"/>
    <w:basedOn w:val="a"/>
    <w:next w:val="a"/>
    <w:uiPriority w:val="99"/>
    <w:rsid w:val="0094060D"/>
    <w:pPr>
      <w:autoSpaceDE w:val="0"/>
      <w:autoSpaceDN w:val="0"/>
      <w:adjustRightInd w:val="0"/>
      <w:spacing w:after="0" w:line="181" w:lineRule="atLeast"/>
    </w:pPr>
    <w:rPr>
      <w:rFonts w:ascii="Myriad Pro" w:eastAsia="Times New Roman" w:hAnsi="Myriad Pro"/>
      <w:sz w:val="24"/>
      <w:szCs w:val="24"/>
      <w:lang w:eastAsia="ru-RU"/>
    </w:rPr>
  </w:style>
  <w:style w:type="character" w:customStyle="1" w:styleId="FontStyle11">
    <w:name w:val="Font Style11"/>
    <w:uiPriority w:val="99"/>
    <w:rsid w:val="0094060D"/>
    <w:rPr>
      <w:rFonts w:ascii="Times New Roman" w:hAnsi="Times New Roman"/>
      <w:sz w:val="26"/>
    </w:rPr>
  </w:style>
  <w:style w:type="paragraph" w:styleId="affff2">
    <w:name w:val="annotation text"/>
    <w:basedOn w:val="a"/>
    <w:link w:val="affff3"/>
    <w:uiPriority w:val="99"/>
    <w:semiHidden/>
    <w:rsid w:val="0094060D"/>
    <w:pPr>
      <w:spacing w:after="0" w:line="240" w:lineRule="auto"/>
    </w:pPr>
    <w:rPr>
      <w:rFonts w:ascii="Times New Roman" w:eastAsia="Times New Roman" w:hAnsi="Times New Roman"/>
      <w:sz w:val="20"/>
      <w:szCs w:val="20"/>
      <w:lang w:eastAsia="ru-RU"/>
    </w:rPr>
  </w:style>
  <w:style w:type="character" w:customStyle="1" w:styleId="affff3">
    <w:name w:val="Текст примечания Знак"/>
    <w:basedOn w:val="a0"/>
    <w:link w:val="affff2"/>
    <w:uiPriority w:val="99"/>
    <w:semiHidden/>
    <w:rsid w:val="0094060D"/>
  </w:style>
  <w:style w:type="paragraph" w:styleId="affff4">
    <w:name w:val="annotation subject"/>
    <w:basedOn w:val="affff2"/>
    <w:next w:val="affff2"/>
    <w:link w:val="affff5"/>
    <w:uiPriority w:val="99"/>
    <w:semiHidden/>
    <w:rsid w:val="0094060D"/>
    <w:rPr>
      <w:b/>
      <w:bCs/>
    </w:rPr>
  </w:style>
  <w:style w:type="character" w:customStyle="1" w:styleId="affff5">
    <w:name w:val="Тема примечания Знак"/>
    <w:link w:val="affff4"/>
    <w:uiPriority w:val="99"/>
    <w:semiHidden/>
    <w:rsid w:val="0094060D"/>
    <w:rPr>
      <w:b/>
      <w:bCs/>
    </w:rPr>
  </w:style>
  <w:style w:type="paragraph" w:styleId="2f2">
    <w:name w:val="List Bullet 2"/>
    <w:basedOn w:val="a"/>
    <w:autoRedefine/>
    <w:uiPriority w:val="99"/>
    <w:semiHidden/>
    <w:rsid w:val="0094060D"/>
    <w:pPr>
      <w:tabs>
        <w:tab w:val="num" w:pos="643"/>
      </w:tabs>
      <w:spacing w:after="0" w:line="240" w:lineRule="auto"/>
      <w:ind w:left="720" w:hanging="360"/>
    </w:pPr>
    <w:rPr>
      <w:rFonts w:ascii="Times New Roman" w:eastAsia="Times New Roman" w:hAnsi="Times New Roman"/>
      <w:sz w:val="20"/>
      <w:szCs w:val="24"/>
      <w:lang w:eastAsia="ru-RU"/>
    </w:rPr>
  </w:style>
  <w:style w:type="paragraph" w:customStyle="1" w:styleId="2f3">
    <w:name w:val="Знак2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table" w:customStyle="1" w:styleId="1ff6">
    <w:name w:val="Сетка таблицы1"/>
    <w:basedOn w:val="a1"/>
    <w:next w:val="a9"/>
    <w:rsid w:val="009406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6">
    <w:name w:val="Subtle Emphasis"/>
    <w:uiPriority w:val="19"/>
    <w:qFormat/>
    <w:rsid w:val="0094060D"/>
    <w:rPr>
      <w:i/>
      <w:iCs/>
      <w:color w:val="808080"/>
    </w:rPr>
  </w:style>
  <w:style w:type="paragraph" w:customStyle="1" w:styleId="1ff7">
    <w:name w:val="Заголовок1"/>
    <w:basedOn w:val="a"/>
    <w:next w:val="af7"/>
    <w:uiPriority w:val="99"/>
    <w:rsid w:val="00171C6B"/>
    <w:pPr>
      <w:keepNext/>
      <w:spacing w:before="240" w:after="120" w:line="240" w:lineRule="auto"/>
    </w:pPr>
    <w:rPr>
      <w:rFonts w:ascii="Arial" w:eastAsia="MS Mincho" w:hAnsi="Arial" w:cs="Tahoma"/>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862476">
      <w:bodyDiv w:val="1"/>
      <w:marLeft w:val="0"/>
      <w:marRight w:val="0"/>
      <w:marTop w:val="0"/>
      <w:marBottom w:val="0"/>
      <w:divBdr>
        <w:top w:val="none" w:sz="0" w:space="0" w:color="auto"/>
        <w:left w:val="none" w:sz="0" w:space="0" w:color="auto"/>
        <w:bottom w:val="none" w:sz="0" w:space="0" w:color="auto"/>
        <w:right w:val="none" w:sz="0" w:space="0" w:color="auto"/>
      </w:divBdr>
    </w:div>
    <w:div w:id="122312063">
      <w:bodyDiv w:val="1"/>
      <w:marLeft w:val="0"/>
      <w:marRight w:val="0"/>
      <w:marTop w:val="0"/>
      <w:marBottom w:val="0"/>
      <w:divBdr>
        <w:top w:val="none" w:sz="0" w:space="0" w:color="auto"/>
        <w:left w:val="none" w:sz="0" w:space="0" w:color="auto"/>
        <w:bottom w:val="none" w:sz="0" w:space="0" w:color="auto"/>
        <w:right w:val="none" w:sz="0" w:space="0" w:color="auto"/>
      </w:divBdr>
    </w:div>
    <w:div w:id="156503869">
      <w:bodyDiv w:val="1"/>
      <w:marLeft w:val="0"/>
      <w:marRight w:val="0"/>
      <w:marTop w:val="0"/>
      <w:marBottom w:val="0"/>
      <w:divBdr>
        <w:top w:val="none" w:sz="0" w:space="0" w:color="auto"/>
        <w:left w:val="none" w:sz="0" w:space="0" w:color="auto"/>
        <w:bottom w:val="none" w:sz="0" w:space="0" w:color="auto"/>
        <w:right w:val="none" w:sz="0" w:space="0" w:color="auto"/>
      </w:divBdr>
    </w:div>
    <w:div w:id="217863348">
      <w:bodyDiv w:val="1"/>
      <w:marLeft w:val="0"/>
      <w:marRight w:val="0"/>
      <w:marTop w:val="0"/>
      <w:marBottom w:val="0"/>
      <w:divBdr>
        <w:top w:val="none" w:sz="0" w:space="0" w:color="auto"/>
        <w:left w:val="none" w:sz="0" w:space="0" w:color="auto"/>
        <w:bottom w:val="none" w:sz="0" w:space="0" w:color="auto"/>
        <w:right w:val="none" w:sz="0" w:space="0" w:color="auto"/>
      </w:divBdr>
    </w:div>
    <w:div w:id="423108562">
      <w:bodyDiv w:val="1"/>
      <w:marLeft w:val="0"/>
      <w:marRight w:val="0"/>
      <w:marTop w:val="0"/>
      <w:marBottom w:val="0"/>
      <w:divBdr>
        <w:top w:val="none" w:sz="0" w:space="0" w:color="auto"/>
        <w:left w:val="none" w:sz="0" w:space="0" w:color="auto"/>
        <w:bottom w:val="none" w:sz="0" w:space="0" w:color="auto"/>
        <w:right w:val="none" w:sz="0" w:space="0" w:color="auto"/>
      </w:divBdr>
    </w:div>
    <w:div w:id="425198610">
      <w:bodyDiv w:val="1"/>
      <w:marLeft w:val="0"/>
      <w:marRight w:val="0"/>
      <w:marTop w:val="0"/>
      <w:marBottom w:val="0"/>
      <w:divBdr>
        <w:top w:val="none" w:sz="0" w:space="0" w:color="auto"/>
        <w:left w:val="none" w:sz="0" w:space="0" w:color="auto"/>
        <w:bottom w:val="none" w:sz="0" w:space="0" w:color="auto"/>
        <w:right w:val="none" w:sz="0" w:space="0" w:color="auto"/>
      </w:divBdr>
    </w:div>
    <w:div w:id="429857306">
      <w:bodyDiv w:val="1"/>
      <w:marLeft w:val="0"/>
      <w:marRight w:val="0"/>
      <w:marTop w:val="0"/>
      <w:marBottom w:val="0"/>
      <w:divBdr>
        <w:top w:val="none" w:sz="0" w:space="0" w:color="auto"/>
        <w:left w:val="none" w:sz="0" w:space="0" w:color="auto"/>
        <w:bottom w:val="none" w:sz="0" w:space="0" w:color="auto"/>
        <w:right w:val="none" w:sz="0" w:space="0" w:color="auto"/>
      </w:divBdr>
      <w:divsChild>
        <w:div w:id="15010882">
          <w:marLeft w:val="0"/>
          <w:marRight w:val="0"/>
          <w:marTop w:val="0"/>
          <w:marBottom w:val="0"/>
          <w:divBdr>
            <w:top w:val="none" w:sz="0" w:space="0" w:color="auto"/>
            <w:left w:val="none" w:sz="0" w:space="0" w:color="auto"/>
            <w:bottom w:val="none" w:sz="0" w:space="0" w:color="auto"/>
            <w:right w:val="none" w:sz="0" w:space="0" w:color="auto"/>
          </w:divBdr>
        </w:div>
        <w:div w:id="40446347">
          <w:marLeft w:val="0"/>
          <w:marRight w:val="0"/>
          <w:marTop w:val="0"/>
          <w:marBottom w:val="0"/>
          <w:divBdr>
            <w:top w:val="none" w:sz="0" w:space="0" w:color="auto"/>
            <w:left w:val="none" w:sz="0" w:space="0" w:color="auto"/>
            <w:bottom w:val="none" w:sz="0" w:space="0" w:color="auto"/>
            <w:right w:val="none" w:sz="0" w:space="0" w:color="auto"/>
          </w:divBdr>
        </w:div>
        <w:div w:id="50931591">
          <w:marLeft w:val="0"/>
          <w:marRight w:val="0"/>
          <w:marTop w:val="0"/>
          <w:marBottom w:val="0"/>
          <w:divBdr>
            <w:top w:val="none" w:sz="0" w:space="0" w:color="auto"/>
            <w:left w:val="none" w:sz="0" w:space="0" w:color="auto"/>
            <w:bottom w:val="none" w:sz="0" w:space="0" w:color="auto"/>
            <w:right w:val="none" w:sz="0" w:space="0" w:color="auto"/>
          </w:divBdr>
        </w:div>
        <w:div w:id="58553896">
          <w:marLeft w:val="0"/>
          <w:marRight w:val="0"/>
          <w:marTop w:val="0"/>
          <w:marBottom w:val="0"/>
          <w:divBdr>
            <w:top w:val="none" w:sz="0" w:space="0" w:color="auto"/>
            <w:left w:val="none" w:sz="0" w:space="0" w:color="auto"/>
            <w:bottom w:val="none" w:sz="0" w:space="0" w:color="auto"/>
            <w:right w:val="none" w:sz="0" w:space="0" w:color="auto"/>
          </w:divBdr>
        </w:div>
        <w:div w:id="83302872">
          <w:marLeft w:val="0"/>
          <w:marRight w:val="0"/>
          <w:marTop w:val="0"/>
          <w:marBottom w:val="0"/>
          <w:divBdr>
            <w:top w:val="none" w:sz="0" w:space="0" w:color="auto"/>
            <w:left w:val="none" w:sz="0" w:space="0" w:color="auto"/>
            <w:bottom w:val="none" w:sz="0" w:space="0" w:color="auto"/>
            <w:right w:val="none" w:sz="0" w:space="0" w:color="auto"/>
          </w:divBdr>
        </w:div>
        <w:div w:id="95637329">
          <w:marLeft w:val="0"/>
          <w:marRight w:val="0"/>
          <w:marTop w:val="0"/>
          <w:marBottom w:val="0"/>
          <w:divBdr>
            <w:top w:val="none" w:sz="0" w:space="0" w:color="auto"/>
            <w:left w:val="none" w:sz="0" w:space="0" w:color="auto"/>
            <w:bottom w:val="none" w:sz="0" w:space="0" w:color="auto"/>
            <w:right w:val="none" w:sz="0" w:space="0" w:color="auto"/>
          </w:divBdr>
        </w:div>
        <w:div w:id="173961060">
          <w:marLeft w:val="0"/>
          <w:marRight w:val="0"/>
          <w:marTop w:val="0"/>
          <w:marBottom w:val="0"/>
          <w:divBdr>
            <w:top w:val="none" w:sz="0" w:space="0" w:color="auto"/>
            <w:left w:val="none" w:sz="0" w:space="0" w:color="auto"/>
            <w:bottom w:val="none" w:sz="0" w:space="0" w:color="auto"/>
            <w:right w:val="none" w:sz="0" w:space="0" w:color="auto"/>
          </w:divBdr>
        </w:div>
        <w:div w:id="201210461">
          <w:marLeft w:val="0"/>
          <w:marRight w:val="0"/>
          <w:marTop w:val="0"/>
          <w:marBottom w:val="0"/>
          <w:divBdr>
            <w:top w:val="none" w:sz="0" w:space="0" w:color="auto"/>
            <w:left w:val="none" w:sz="0" w:space="0" w:color="auto"/>
            <w:bottom w:val="none" w:sz="0" w:space="0" w:color="auto"/>
            <w:right w:val="none" w:sz="0" w:space="0" w:color="auto"/>
          </w:divBdr>
        </w:div>
        <w:div w:id="210193823">
          <w:marLeft w:val="0"/>
          <w:marRight w:val="0"/>
          <w:marTop w:val="0"/>
          <w:marBottom w:val="0"/>
          <w:divBdr>
            <w:top w:val="none" w:sz="0" w:space="0" w:color="auto"/>
            <w:left w:val="none" w:sz="0" w:space="0" w:color="auto"/>
            <w:bottom w:val="none" w:sz="0" w:space="0" w:color="auto"/>
            <w:right w:val="none" w:sz="0" w:space="0" w:color="auto"/>
          </w:divBdr>
        </w:div>
        <w:div w:id="226767919">
          <w:marLeft w:val="0"/>
          <w:marRight w:val="0"/>
          <w:marTop w:val="0"/>
          <w:marBottom w:val="0"/>
          <w:divBdr>
            <w:top w:val="none" w:sz="0" w:space="0" w:color="auto"/>
            <w:left w:val="none" w:sz="0" w:space="0" w:color="auto"/>
            <w:bottom w:val="none" w:sz="0" w:space="0" w:color="auto"/>
            <w:right w:val="none" w:sz="0" w:space="0" w:color="auto"/>
          </w:divBdr>
        </w:div>
        <w:div w:id="265887606">
          <w:marLeft w:val="0"/>
          <w:marRight w:val="0"/>
          <w:marTop w:val="0"/>
          <w:marBottom w:val="0"/>
          <w:divBdr>
            <w:top w:val="none" w:sz="0" w:space="0" w:color="auto"/>
            <w:left w:val="none" w:sz="0" w:space="0" w:color="auto"/>
            <w:bottom w:val="none" w:sz="0" w:space="0" w:color="auto"/>
            <w:right w:val="none" w:sz="0" w:space="0" w:color="auto"/>
          </w:divBdr>
        </w:div>
        <w:div w:id="267470108">
          <w:marLeft w:val="0"/>
          <w:marRight w:val="0"/>
          <w:marTop w:val="0"/>
          <w:marBottom w:val="0"/>
          <w:divBdr>
            <w:top w:val="none" w:sz="0" w:space="0" w:color="auto"/>
            <w:left w:val="none" w:sz="0" w:space="0" w:color="auto"/>
            <w:bottom w:val="none" w:sz="0" w:space="0" w:color="auto"/>
            <w:right w:val="none" w:sz="0" w:space="0" w:color="auto"/>
          </w:divBdr>
        </w:div>
        <w:div w:id="287931942">
          <w:marLeft w:val="0"/>
          <w:marRight w:val="0"/>
          <w:marTop w:val="0"/>
          <w:marBottom w:val="0"/>
          <w:divBdr>
            <w:top w:val="none" w:sz="0" w:space="0" w:color="auto"/>
            <w:left w:val="none" w:sz="0" w:space="0" w:color="auto"/>
            <w:bottom w:val="none" w:sz="0" w:space="0" w:color="auto"/>
            <w:right w:val="none" w:sz="0" w:space="0" w:color="auto"/>
          </w:divBdr>
        </w:div>
        <w:div w:id="300817607">
          <w:marLeft w:val="0"/>
          <w:marRight w:val="0"/>
          <w:marTop w:val="0"/>
          <w:marBottom w:val="0"/>
          <w:divBdr>
            <w:top w:val="none" w:sz="0" w:space="0" w:color="auto"/>
            <w:left w:val="none" w:sz="0" w:space="0" w:color="auto"/>
            <w:bottom w:val="none" w:sz="0" w:space="0" w:color="auto"/>
            <w:right w:val="none" w:sz="0" w:space="0" w:color="auto"/>
          </w:divBdr>
        </w:div>
        <w:div w:id="311980575">
          <w:marLeft w:val="0"/>
          <w:marRight w:val="0"/>
          <w:marTop w:val="0"/>
          <w:marBottom w:val="0"/>
          <w:divBdr>
            <w:top w:val="none" w:sz="0" w:space="0" w:color="auto"/>
            <w:left w:val="none" w:sz="0" w:space="0" w:color="auto"/>
            <w:bottom w:val="none" w:sz="0" w:space="0" w:color="auto"/>
            <w:right w:val="none" w:sz="0" w:space="0" w:color="auto"/>
          </w:divBdr>
        </w:div>
        <w:div w:id="319113177">
          <w:marLeft w:val="0"/>
          <w:marRight w:val="0"/>
          <w:marTop w:val="0"/>
          <w:marBottom w:val="0"/>
          <w:divBdr>
            <w:top w:val="none" w:sz="0" w:space="0" w:color="auto"/>
            <w:left w:val="none" w:sz="0" w:space="0" w:color="auto"/>
            <w:bottom w:val="none" w:sz="0" w:space="0" w:color="auto"/>
            <w:right w:val="none" w:sz="0" w:space="0" w:color="auto"/>
          </w:divBdr>
        </w:div>
        <w:div w:id="332269191">
          <w:marLeft w:val="0"/>
          <w:marRight w:val="0"/>
          <w:marTop w:val="0"/>
          <w:marBottom w:val="0"/>
          <w:divBdr>
            <w:top w:val="none" w:sz="0" w:space="0" w:color="auto"/>
            <w:left w:val="none" w:sz="0" w:space="0" w:color="auto"/>
            <w:bottom w:val="none" w:sz="0" w:space="0" w:color="auto"/>
            <w:right w:val="none" w:sz="0" w:space="0" w:color="auto"/>
          </w:divBdr>
        </w:div>
        <w:div w:id="393771327">
          <w:marLeft w:val="0"/>
          <w:marRight w:val="0"/>
          <w:marTop w:val="0"/>
          <w:marBottom w:val="0"/>
          <w:divBdr>
            <w:top w:val="none" w:sz="0" w:space="0" w:color="auto"/>
            <w:left w:val="none" w:sz="0" w:space="0" w:color="auto"/>
            <w:bottom w:val="none" w:sz="0" w:space="0" w:color="auto"/>
            <w:right w:val="none" w:sz="0" w:space="0" w:color="auto"/>
          </w:divBdr>
        </w:div>
        <w:div w:id="400566225">
          <w:marLeft w:val="0"/>
          <w:marRight w:val="0"/>
          <w:marTop w:val="0"/>
          <w:marBottom w:val="0"/>
          <w:divBdr>
            <w:top w:val="none" w:sz="0" w:space="0" w:color="auto"/>
            <w:left w:val="none" w:sz="0" w:space="0" w:color="auto"/>
            <w:bottom w:val="none" w:sz="0" w:space="0" w:color="auto"/>
            <w:right w:val="none" w:sz="0" w:space="0" w:color="auto"/>
          </w:divBdr>
        </w:div>
        <w:div w:id="434247356">
          <w:marLeft w:val="0"/>
          <w:marRight w:val="0"/>
          <w:marTop w:val="0"/>
          <w:marBottom w:val="0"/>
          <w:divBdr>
            <w:top w:val="none" w:sz="0" w:space="0" w:color="auto"/>
            <w:left w:val="none" w:sz="0" w:space="0" w:color="auto"/>
            <w:bottom w:val="none" w:sz="0" w:space="0" w:color="auto"/>
            <w:right w:val="none" w:sz="0" w:space="0" w:color="auto"/>
          </w:divBdr>
        </w:div>
        <w:div w:id="476066428">
          <w:marLeft w:val="0"/>
          <w:marRight w:val="0"/>
          <w:marTop w:val="0"/>
          <w:marBottom w:val="0"/>
          <w:divBdr>
            <w:top w:val="none" w:sz="0" w:space="0" w:color="auto"/>
            <w:left w:val="none" w:sz="0" w:space="0" w:color="auto"/>
            <w:bottom w:val="none" w:sz="0" w:space="0" w:color="auto"/>
            <w:right w:val="none" w:sz="0" w:space="0" w:color="auto"/>
          </w:divBdr>
        </w:div>
        <w:div w:id="478353263">
          <w:marLeft w:val="0"/>
          <w:marRight w:val="0"/>
          <w:marTop w:val="0"/>
          <w:marBottom w:val="0"/>
          <w:divBdr>
            <w:top w:val="none" w:sz="0" w:space="0" w:color="auto"/>
            <w:left w:val="none" w:sz="0" w:space="0" w:color="auto"/>
            <w:bottom w:val="none" w:sz="0" w:space="0" w:color="auto"/>
            <w:right w:val="none" w:sz="0" w:space="0" w:color="auto"/>
          </w:divBdr>
        </w:div>
        <w:div w:id="564025072">
          <w:marLeft w:val="0"/>
          <w:marRight w:val="0"/>
          <w:marTop w:val="0"/>
          <w:marBottom w:val="0"/>
          <w:divBdr>
            <w:top w:val="none" w:sz="0" w:space="0" w:color="auto"/>
            <w:left w:val="none" w:sz="0" w:space="0" w:color="auto"/>
            <w:bottom w:val="none" w:sz="0" w:space="0" w:color="auto"/>
            <w:right w:val="none" w:sz="0" w:space="0" w:color="auto"/>
          </w:divBdr>
        </w:div>
        <w:div w:id="664012761">
          <w:marLeft w:val="0"/>
          <w:marRight w:val="0"/>
          <w:marTop w:val="0"/>
          <w:marBottom w:val="0"/>
          <w:divBdr>
            <w:top w:val="none" w:sz="0" w:space="0" w:color="auto"/>
            <w:left w:val="none" w:sz="0" w:space="0" w:color="auto"/>
            <w:bottom w:val="none" w:sz="0" w:space="0" w:color="auto"/>
            <w:right w:val="none" w:sz="0" w:space="0" w:color="auto"/>
          </w:divBdr>
        </w:div>
        <w:div w:id="665399897">
          <w:marLeft w:val="0"/>
          <w:marRight w:val="0"/>
          <w:marTop w:val="0"/>
          <w:marBottom w:val="0"/>
          <w:divBdr>
            <w:top w:val="none" w:sz="0" w:space="0" w:color="auto"/>
            <w:left w:val="none" w:sz="0" w:space="0" w:color="auto"/>
            <w:bottom w:val="none" w:sz="0" w:space="0" w:color="auto"/>
            <w:right w:val="none" w:sz="0" w:space="0" w:color="auto"/>
          </w:divBdr>
        </w:div>
        <w:div w:id="667362813">
          <w:marLeft w:val="0"/>
          <w:marRight w:val="0"/>
          <w:marTop w:val="0"/>
          <w:marBottom w:val="0"/>
          <w:divBdr>
            <w:top w:val="none" w:sz="0" w:space="0" w:color="auto"/>
            <w:left w:val="none" w:sz="0" w:space="0" w:color="auto"/>
            <w:bottom w:val="none" w:sz="0" w:space="0" w:color="auto"/>
            <w:right w:val="none" w:sz="0" w:space="0" w:color="auto"/>
          </w:divBdr>
        </w:div>
        <w:div w:id="771515362">
          <w:marLeft w:val="0"/>
          <w:marRight w:val="0"/>
          <w:marTop w:val="0"/>
          <w:marBottom w:val="0"/>
          <w:divBdr>
            <w:top w:val="none" w:sz="0" w:space="0" w:color="auto"/>
            <w:left w:val="none" w:sz="0" w:space="0" w:color="auto"/>
            <w:bottom w:val="none" w:sz="0" w:space="0" w:color="auto"/>
            <w:right w:val="none" w:sz="0" w:space="0" w:color="auto"/>
          </w:divBdr>
        </w:div>
        <w:div w:id="780613268">
          <w:marLeft w:val="0"/>
          <w:marRight w:val="0"/>
          <w:marTop w:val="0"/>
          <w:marBottom w:val="0"/>
          <w:divBdr>
            <w:top w:val="none" w:sz="0" w:space="0" w:color="auto"/>
            <w:left w:val="none" w:sz="0" w:space="0" w:color="auto"/>
            <w:bottom w:val="none" w:sz="0" w:space="0" w:color="auto"/>
            <w:right w:val="none" w:sz="0" w:space="0" w:color="auto"/>
          </w:divBdr>
        </w:div>
        <w:div w:id="882255441">
          <w:marLeft w:val="0"/>
          <w:marRight w:val="0"/>
          <w:marTop w:val="0"/>
          <w:marBottom w:val="0"/>
          <w:divBdr>
            <w:top w:val="none" w:sz="0" w:space="0" w:color="auto"/>
            <w:left w:val="none" w:sz="0" w:space="0" w:color="auto"/>
            <w:bottom w:val="none" w:sz="0" w:space="0" w:color="auto"/>
            <w:right w:val="none" w:sz="0" w:space="0" w:color="auto"/>
          </w:divBdr>
        </w:div>
        <w:div w:id="991258070">
          <w:marLeft w:val="0"/>
          <w:marRight w:val="0"/>
          <w:marTop w:val="0"/>
          <w:marBottom w:val="0"/>
          <w:divBdr>
            <w:top w:val="none" w:sz="0" w:space="0" w:color="auto"/>
            <w:left w:val="none" w:sz="0" w:space="0" w:color="auto"/>
            <w:bottom w:val="none" w:sz="0" w:space="0" w:color="auto"/>
            <w:right w:val="none" w:sz="0" w:space="0" w:color="auto"/>
          </w:divBdr>
        </w:div>
        <w:div w:id="1034774568">
          <w:marLeft w:val="0"/>
          <w:marRight w:val="0"/>
          <w:marTop w:val="0"/>
          <w:marBottom w:val="0"/>
          <w:divBdr>
            <w:top w:val="none" w:sz="0" w:space="0" w:color="auto"/>
            <w:left w:val="none" w:sz="0" w:space="0" w:color="auto"/>
            <w:bottom w:val="none" w:sz="0" w:space="0" w:color="auto"/>
            <w:right w:val="none" w:sz="0" w:space="0" w:color="auto"/>
          </w:divBdr>
        </w:div>
        <w:div w:id="1061100934">
          <w:marLeft w:val="0"/>
          <w:marRight w:val="0"/>
          <w:marTop w:val="0"/>
          <w:marBottom w:val="0"/>
          <w:divBdr>
            <w:top w:val="none" w:sz="0" w:space="0" w:color="auto"/>
            <w:left w:val="none" w:sz="0" w:space="0" w:color="auto"/>
            <w:bottom w:val="none" w:sz="0" w:space="0" w:color="auto"/>
            <w:right w:val="none" w:sz="0" w:space="0" w:color="auto"/>
          </w:divBdr>
        </w:div>
        <w:div w:id="1098140497">
          <w:marLeft w:val="0"/>
          <w:marRight w:val="0"/>
          <w:marTop w:val="0"/>
          <w:marBottom w:val="0"/>
          <w:divBdr>
            <w:top w:val="none" w:sz="0" w:space="0" w:color="auto"/>
            <w:left w:val="none" w:sz="0" w:space="0" w:color="auto"/>
            <w:bottom w:val="none" w:sz="0" w:space="0" w:color="auto"/>
            <w:right w:val="none" w:sz="0" w:space="0" w:color="auto"/>
          </w:divBdr>
        </w:div>
        <w:div w:id="1249267029">
          <w:marLeft w:val="0"/>
          <w:marRight w:val="0"/>
          <w:marTop w:val="0"/>
          <w:marBottom w:val="0"/>
          <w:divBdr>
            <w:top w:val="none" w:sz="0" w:space="0" w:color="auto"/>
            <w:left w:val="none" w:sz="0" w:space="0" w:color="auto"/>
            <w:bottom w:val="none" w:sz="0" w:space="0" w:color="auto"/>
            <w:right w:val="none" w:sz="0" w:space="0" w:color="auto"/>
          </w:divBdr>
        </w:div>
        <w:div w:id="1297681248">
          <w:marLeft w:val="0"/>
          <w:marRight w:val="0"/>
          <w:marTop w:val="0"/>
          <w:marBottom w:val="0"/>
          <w:divBdr>
            <w:top w:val="none" w:sz="0" w:space="0" w:color="auto"/>
            <w:left w:val="none" w:sz="0" w:space="0" w:color="auto"/>
            <w:bottom w:val="none" w:sz="0" w:space="0" w:color="auto"/>
            <w:right w:val="none" w:sz="0" w:space="0" w:color="auto"/>
          </w:divBdr>
        </w:div>
        <w:div w:id="1300961890">
          <w:marLeft w:val="0"/>
          <w:marRight w:val="0"/>
          <w:marTop w:val="0"/>
          <w:marBottom w:val="0"/>
          <w:divBdr>
            <w:top w:val="none" w:sz="0" w:space="0" w:color="auto"/>
            <w:left w:val="none" w:sz="0" w:space="0" w:color="auto"/>
            <w:bottom w:val="none" w:sz="0" w:space="0" w:color="auto"/>
            <w:right w:val="none" w:sz="0" w:space="0" w:color="auto"/>
          </w:divBdr>
        </w:div>
        <w:div w:id="1301036947">
          <w:marLeft w:val="0"/>
          <w:marRight w:val="0"/>
          <w:marTop w:val="0"/>
          <w:marBottom w:val="0"/>
          <w:divBdr>
            <w:top w:val="none" w:sz="0" w:space="0" w:color="auto"/>
            <w:left w:val="none" w:sz="0" w:space="0" w:color="auto"/>
            <w:bottom w:val="none" w:sz="0" w:space="0" w:color="auto"/>
            <w:right w:val="none" w:sz="0" w:space="0" w:color="auto"/>
          </w:divBdr>
        </w:div>
        <w:div w:id="1398936466">
          <w:marLeft w:val="0"/>
          <w:marRight w:val="0"/>
          <w:marTop w:val="0"/>
          <w:marBottom w:val="0"/>
          <w:divBdr>
            <w:top w:val="none" w:sz="0" w:space="0" w:color="auto"/>
            <w:left w:val="none" w:sz="0" w:space="0" w:color="auto"/>
            <w:bottom w:val="none" w:sz="0" w:space="0" w:color="auto"/>
            <w:right w:val="none" w:sz="0" w:space="0" w:color="auto"/>
          </w:divBdr>
        </w:div>
        <w:div w:id="1428580066">
          <w:marLeft w:val="0"/>
          <w:marRight w:val="0"/>
          <w:marTop w:val="0"/>
          <w:marBottom w:val="0"/>
          <w:divBdr>
            <w:top w:val="none" w:sz="0" w:space="0" w:color="auto"/>
            <w:left w:val="none" w:sz="0" w:space="0" w:color="auto"/>
            <w:bottom w:val="none" w:sz="0" w:space="0" w:color="auto"/>
            <w:right w:val="none" w:sz="0" w:space="0" w:color="auto"/>
          </w:divBdr>
        </w:div>
        <w:div w:id="1434278589">
          <w:marLeft w:val="0"/>
          <w:marRight w:val="0"/>
          <w:marTop w:val="0"/>
          <w:marBottom w:val="0"/>
          <w:divBdr>
            <w:top w:val="none" w:sz="0" w:space="0" w:color="auto"/>
            <w:left w:val="none" w:sz="0" w:space="0" w:color="auto"/>
            <w:bottom w:val="none" w:sz="0" w:space="0" w:color="auto"/>
            <w:right w:val="none" w:sz="0" w:space="0" w:color="auto"/>
          </w:divBdr>
        </w:div>
        <w:div w:id="1488668623">
          <w:marLeft w:val="0"/>
          <w:marRight w:val="0"/>
          <w:marTop w:val="0"/>
          <w:marBottom w:val="0"/>
          <w:divBdr>
            <w:top w:val="none" w:sz="0" w:space="0" w:color="auto"/>
            <w:left w:val="none" w:sz="0" w:space="0" w:color="auto"/>
            <w:bottom w:val="none" w:sz="0" w:space="0" w:color="auto"/>
            <w:right w:val="none" w:sz="0" w:space="0" w:color="auto"/>
          </w:divBdr>
        </w:div>
        <w:div w:id="1506750579">
          <w:marLeft w:val="0"/>
          <w:marRight w:val="0"/>
          <w:marTop w:val="0"/>
          <w:marBottom w:val="0"/>
          <w:divBdr>
            <w:top w:val="none" w:sz="0" w:space="0" w:color="auto"/>
            <w:left w:val="none" w:sz="0" w:space="0" w:color="auto"/>
            <w:bottom w:val="none" w:sz="0" w:space="0" w:color="auto"/>
            <w:right w:val="none" w:sz="0" w:space="0" w:color="auto"/>
          </w:divBdr>
        </w:div>
        <w:div w:id="1535967341">
          <w:marLeft w:val="0"/>
          <w:marRight w:val="0"/>
          <w:marTop w:val="0"/>
          <w:marBottom w:val="0"/>
          <w:divBdr>
            <w:top w:val="none" w:sz="0" w:space="0" w:color="auto"/>
            <w:left w:val="none" w:sz="0" w:space="0" w:color="auto"/>
            <w:bottom w:val="none" w:sz="0" w:space="0" w:color="auto"/>
            <w:right w:val="none" w:sz="0" w:space="0" w:color="auto"/>
          </w:divBdr>
        </w:div>
        <w:div w:id="1542353798">
          <w:marLeft w:val="0"/>
          <w:marRight w:val="0"/>
          <w:marTop w:val="0"/>
          <w:marBottom w:val="0"/>
          <w:divBdr>
            <w:top w:val="none" w:sz="0" w:space="0" w:color="auto"/>
            <w:left w:val="none" w:sz="0" w:space="0" w:color="auto"/>
            <w:bottom w:val="none" w:sz="0" w:space="0" w:color="auto"/>
            <w:right w:val="none" w:sz="0" w:space="0" w:color="auto"/>
          </w:divBdr>
        </w:div>
        <w:div w:id="1548375697">
          <w:marLeft w:val="0"/>
          <w:marRight w:val="0"/>
          <w:marTop w:val="0"/>
          <w:marBottom w:val="0"/>
          <w:divBdr>
            <w:top w:val="none" w:sz="0" w:space="0" w:color="auto"/>
            <w:left w:val="none" w:sz="0" w:space="0" w:color="auto"/>
            <w:bottom w:val="none" w:sz="0" w:space="0" w:color="auto"/>
            <w:right w:val="none" w:sz="0" w:space="0" w:color="auto"/>
          </w:divBdr>
        </w:div>
        <w:div w:id="1551650193">
          <w:marLeft w:val="0"/>
          <w:marRight w:val="0"/>
          <w:marTop w:val="0"/>
          <w:marBottom w:val="0"/>
          <w:divBdr>
            <w:top w:val="none" w:sz="0" w:space="0" w:color="auto"/>
            <w:left w:val="none" w:sz="0" w:space="0" w:color="auto"/>
            <w:bottom w:val="none" w:sz="0" w:space="0" w:color="auto"/>
            <w:right w:val="none" w:sz="0" w:space="0" w:color="auto"/>
          </w:divBdr>
        </w:div>
        <w:div w:id="1564832859">
          <w:marLeft w:val="0"/>
          <w:marRight w:val="0"/>
          <w:marTop w:val="0"/>
          <w:marBottom w:val="0"/>
          <w:divBdr>
            <w:top w:val="none" w:sz="0" w:space="0" w:color="auto"/>
            <w:left w:val="none" w:sz="0" w:space="0" w:color="auto"/>
            <w:bottom w:val="none" w:sz="0" w:space="0" w:color="auto"/>
            <w:right w:val="none" w:sz="0" w:space="0" w:color="auto"/>
          </w:divBdr>
        </w:div>
        <w:div w:id="1629046041">
          <w:marLeft w:val="0"/>
          <w:marRight w:val="0"/>
          <w:marTop w:val="0"/>
          <w:marBottom w:val="0"/>
          <w:divBdr>
            <w:top w:val="none" w:sz="0" w:space="0" w:color="auto"/>
            <w:left w:val="none" w:sz="0" w:space="0" w:color="auto"/>
            <w:bottom w:val="none" w:sz="0" w:space="0" w:color="auto"/>
            <w:right w:val="none" w:sz="0" w:space="0" w:color="auto"/>
          </w:divBdr>
        </w:div>
        <w:div w:id="1697656276">
          <w:marLeft w:val="0"/>
          <w:marRight w:val="0"/>
          <w:marTop w:val="0"/>
          <w:marBottom w:val="0"/>
          <w:divBdr>
            <w:top w:val="none" w:sz="0" w:space="0" w:color="auto"/>
            <w:left w:val="none" w:sz="0" w:space="0" w:color="auto"/>
            <w:bottom w:val="none" w:sz="0" w:space="0" w:color="auto"/>
            <w:right w:val="none" w:sz="0" w:space="0" w:color="auto"/>
          </w:divBdr>
        </w:div>
        <w:div w:id="1723209855">
          <w:marLeft w:val="0"/>
          <w:marRight w:val="0"/>
          <w:marTop w:val="0"/>
          <w:marBottom w:val="0"/>
          <w:divBdr>
            <w:top w:val="none" w:sz="0" w:space="0" w:color="auto"/>
            <w:left w:val="none" w:sz="0" w:space="0" w:color="auto"/>
            <w:bottom w:val="none" w:sz="0" w:space="0" w:color="auto"/>
            <w:right w:val="none" w:sz="0" w:space="0" w:color="auto"/>
          </w:divBdr>
        </w:div>
        <w:div w:id="1723865287">
          <w:marLeft w:val="0"/>
          <w:marRight w:val="0"/>
          <w:marTop w:val="0"/>
          <w:marBottom w:val="0"/>
          <w:divBdr>
            <w:top w:val="none" w:sz="0" w:space="0" w:color="auto"/>
            <w:left w:val="none" w:sz="0" w:space="0" w:color="auto"/>
            <w:bottom w:val="none" w:sz="0" w:space="0" w:color="auto"/>
            <w:right w:val="none" w:sz="0" w:space="0" w:color="auto"/>
          </w:divBdr>
        </w:div>
        <w:div w:id="1732386504">
          <w:marLeft w:val="0"/>
          <w:marRight w:val="0"/>
          <w:marTop w:val="0"/>
          <w:marBottom w:val="0"/>
          <w:divBdr>
            <w:top w:val="none" w:sz="0" w:space="0" w:color="auto"/>
            <w:left w:val="none" w:sz="0" w:space="0" w:color="auto"/>
            <w:bottom w:val="none" w:sz="0" w:space="0" w:color="auto"/>
            <w:right w:val="none" w:sz="0" w:space="0" w:color="auto"/>
          </w:divBdr>
        </w:div>
        <w:div w:id="1780486662">
          <w:marLeft w:val="0"/>
          <w:marRight w:val="0"/>
          <w:marTop w:val="0"/>
          <w:marBottom w:val="0"/>
          <w:divBdr>
            <w:top w:val="none" w:sz="0" w:space="0" w:color="auto"/>
            <w:left w:val="none" w:sz="0" w:space="0" w:color="auto"/>
            <w:bottom w:val="none" w:sz="0" w:space="0" w:color="auto"/>
            <w:right w:val="none" w:sz="0" w:space="0" w:color="auto"/>
          </w:divBdr>
        </w:div>
        <w:div w:id="1795633139">
          <w:marLeft w:val="0"/>
          <w:marRight w:val="0"/>
          <w:marTop w:val="0"/>
          <w:marBottom w:val="0"/>
          <w:divBdr>
            <w:top w:val="none" w:sz="0" w:space="0" w:color="auto"/>
            <w:left w:val="none" w:sz="0" w:space="0" w:color="auto"/>
            <w:bottom w:val="none" w:sz="0" w:space="0" w:color="auto"/>
            <w:right w:val="none" w:sz="0" w:space="0" w:color="auto"/>
          </w:divBdr>
        </w:div>
        <w:div w:id="1814446700">
          <w:marLeft w:val="0"/>
          <w:marRight w:val="0"/>
          <w:marTop w:val="0"/>
          <w:marBottom w:val="0"/>
          <w:divBdr>
            <w:top w:val="none" w:sz="0" w:space="0" w:color="auto"/>
            <w:left w:val="none" w:sz="0" w:space="0" w:color="auto"/>
            <w:bottom w:val="none" w:sz="0" w:space="0" w:color="auto"/>
            <w:right w:val="none" w:sz="0" w:space="0" w:color="auto"/>
          </w:divBdr>
        </w:div>
        <w:div w:id="1816220544">
          <w:marLeft w:val="0"/>
          <w:marRight w:val="0"/>
          <w:marTop w:val="0"/>
          <w:marBottom w:val="0"/>
          <w:divBdr>
            <w:top w:val="none" w:sz="0" w:space="0" w:color="auto"/>
            <w:left w:val="none" w:sz="0" w:space="0" w:color="auto"/>
            <w:bottom w:val="none" w:sz="0" w:space="0" w:color="auto"/>
            <w:right w:val="none" w:sz="0" w:space="0" w:color="auto"/>
          </w:divBdr>
        </w:div>
        <w:div w:id="1868323544">
          <w:marLeft w:val="0"/>
          <w:marRight w:val="0"/>
          <w:marTop w:val="0"/>
          <w:marBottom w:val="0"/>
          <w:divBdr>
            <w:top w:val="none" w:sz="0" w:space="0" w:color="auto"/>
            <w:left w:val="none" w:sz="0" w:space="0" w:color="auto"/>
            <w:bottom w:val="none" w:sz="0" w:space="0" w:color="auto"/>
            <w:right w:val="none" w:sz="0" w:space="0" w:color="auto"/>
          </w:divBdr>
        </w:div>
        <w:div w:id="1882084587">
          <w:marLeft w:val="0"/>
          <w:marRight w:val="0"/>
          <w:marTop w:val="0"/>
          <w:marBottom w:val="0"/>
          <w:divBdr>
            <w:top w:val="none" w:sz="0" w:space="0" w:color="auto"/>
            <w:left w:val="none" w:sz="0" w:space="0" w:color="auto"/>
            <w:bottom w:val="none" w:sz="0" w:space="0" w:color="auto"/>
            <w:right w:val="none" w:sz="0" w:space="0" w:color="auto"/>
          </w:divBdr>
        </w:div>
        <w:div w:id="1882593148">
          <w:marLeft w:val="0"/>
          <w:marRight w:val="0"/>
          <w:marTop w:val="0"/>
          <w:marBottom w:val="0"/>
          <w:divBdr>
            <w:top w:val="none" w:sz="0" w:space="0" w:color="auto"/>
            <w:left w:val="none" w:sz="0" w:space="0" w:color="auto"/>
            <w:bottom w:val="none" w:sz="0" w:space="0" w:color="auto"/>
            <w:right w:val="none" w:sz="0" w:space="0" w:color="auto"/>
          </w:divBdr>
        </w:div>
        <w:div w:id="1916041385">
          <w:marLeft w:val="0"/>
          <w:marRight w:val="0"/>
          <w:marTop w:val="0"/>
          <w:marBottom w:val="0"/>
          <w:divBdr>
            <w:top w:val="none" w:sz="0" w:space="0" w:color="auto"/>
            <w:left w:val="none" w:sz="0" w:space="0" w:color="auto"/>
            <w:bottom w:val="none" w:sz="0" w:space="0" w:color="auto"/>
            <w:right w:val="none" w:sz="0" w:space="0" w:color="auto"/>
          </w:divBdr>
        </w:div>
        <w:div w:id="1929342380">
          <w:marLeft w:val="0"/>
          <w:marRight w:val="0"/>
          <w:marTop w:val="0"/>
          <w:marBottom w:val="0"/>
          <w:divBdr>
            <w:top w:val="none" w:sz="0" w:space="0" w:color="auto"/>
            <w:left w:val="none" w:sz="0" w:space="0" w:color="auto"/>
            <w:bottom w:val="none" w:sz="0" w:space="0" w:color="auto"/>
            <w:right w:val="none" w:sz="0" w:space="0" w:color="auto"/>
          </w:divBdr>
        </w:div>
        <w:div w:id="1985505036">
          <w:marLeft w:val="0"/>
          <w:marRight w:val="0"/>
          <w:marTop w:val="0"/>
          <w:marBottom w:val="0"/>
          <w:divBdr>
            <w:top w:val="none" w:sz="0" w:space="0" w:color="auto"/>
            <w:left w:val="none" w:sz="0" w:space="0" w:color="auto"/>
            <w:bottom w:val="none" w:sz="0" w:space="0" w:color="auto"/>
            <w:right w:val="none" w:sz="0" w:space="0" w:color="auto"/>
          </w:divBdr>
        </w:div>
        <w:div w:id="1991592934">
          <w:marLeft w:val="0"/>
          <w:marRight w:val="0"/>
          <w:marTop w:val="0"/>
          <w:marBottom w:val="0"/>
          <w:divBdr>
            <w:top w:val="none" w:sz="0" w:space="0" w:color="auto"/>
            <w:left w:val="none" w:sz="0" w:space="0" w:color="auto"/>
            <w:bottom w:val="none" w:sz="0" w:space="0" w:color="auto"/>
            <w:right w:val="none" w:sz="0" w:space="0" w:color="auto"/>
          </w:divBdr>
        </w:div>
        <w:div w:id="1994750980">
          <w:marLeft w:val="0"/>
          <w:marRight w:val="0"/>
          <w:marTop w:val="0"/>
          <w:marBottom w:val="0"/>
          <w:divBdr>
            <w:top w:val="none" w:sz="0" w:space="0" w:color="auto"/>
            <w:left w:val="none" w:sz="0" w:space="0" w:color="auto"/>
            <w:bottom w:val="none" w:sz="0" w:space="0" w:color="auto"/>
            <w:right w:val="none" w:sz="0" w:space="0" w:color="auto"/>
          </w:divBdr>
        </w:div>
        <w:div w:id="2037192725">
          <w:marLeft w:val="0"/>
          <w:marRight w:val="0"/>
          <w:marTop w:val="0"/>
          <w:marBottom w:val="0"/>
          <w:divBdr>
            <w:top w:val="none" w:sz="0" w:space="0" w:color="auto"/>
            <w:left w:val="none" w:sz="0" w:space="0" w:color="auto"/>
            <w:bottom w:val="none" w:sz="0" w:space="0" w:color="auto"/>
            <w:right w:val="none" w:sz="0" w:space="0" w:color="auto"/>
          </w:divBdr>
        </w:div>
        <w:div w:id="2123527699">
          <w:marLeft w:val="0"/>
          <w:marRight w:val="0"/>
          <w:marTop w:val="0"/>
          <w:marBottom w:val="0"/>
          <w:divBdr>
            <w:top w:val="none" w:sz="0" w:space="0" w:color="auto"/>
            <w:left w:val="none" w:sz="0" w:space="0" w:color="auto"/>
            <w:bottom w:val="none" w:sz="0" w:space="0" w:color="auto"/>
            <w:right w:val="none" w:sz="0" w:space="0" w:color="auto"/>
          </w:divBdr>
        </w:div>
        <w:div w:id="2144233783">
          <w:marLeft w:val="0"/>
          <w:marRight w:val="0"/>
          <w:marTop w:val="0"/>
          <w:marBottom w:val="0"/>
          <w:divBdr>
            <w:top w:val="none" w:sz="0" w:space="0" w:color="auto"/>
            <w:left w:val="none" w:sz="0" w:space="0" w:color="auto"/>
            <w:bottom w:val="none" w:sz="0" w:space="0" w:color="auto"/>
            <w:right w:val="none" w:sz="0" w:space="0" w:color="auto"/>
          </w:divBdr>
        </w:div>
      </w:divsChild>
    </w:div>
    <w:div w:id="432088818">
      <w:bodyDiv w:val="1"/>
      <w:marLeft w:val="0"/>
      <w:marRight w:val="0"/>
      <w:marTop w:val="0"/>
      <w:marBottom w:val="0"/>
      <w:divBdr>
        <w:top w:val="none" w:sz="0" w:space="0" w:color="auto"/>
        <w:left w:val="none" w:sz="0" w:space="0" w:color="auto"/>
        <w:bottom w:val="none" w:sz="0" w:space="0" w:color="auto"/>
        <w:right w:val="none" w:sz="0" w:space="0" w:color="auto"/>
      </w:divBdr>
    </w:div>
    <w:div w:id="479463048">
      <w:bodyDiv w:val="1"/>
      <w:marLeft w:val="0"/>
      <w:marRight w:val="0"/>
      <w:marTop w:val="0"/>
      <w:marBottom w:val="0"/>
      <w:divBdr>
        <w:top w:val="none" w:sz="0" w:space="0" w:color="auto"/>
        <w:left w:val="none" w:sz="0" w:space="0" w:color="auto"/>
        <w:bottom w:val="none" w:sz="0" w:space="0" w:color="auto"/>
        <w:right w:val="none" w:sz="0" w:space="0" w:color="auto"/>
      </w:divBdr>
    </w:div>
    <w:div w:id="488522855">
      <w:bodyDiv w:val="1"/>
      <w:marLeft w:val="0"/>
      <w:marRight w:val="0"/>
      <w:marTop w:val="0"/>
      <w:marBottom w:val="0"/>
      <w:divBdr>
        <w:top w:val="none" w:sz="0" w:space="0" w:color="auto"/>
        <w:left w:val="none" w:sz="0" w:space="0" w:color="auto"/>
        <w:bottom w:val="none" w:sz="0" w:space="0" w:color="auto"/>
        <w:right w:val="none" w:sz="0" w:space="0" w:color="auto"/>
      </w:divBdr>
    </w:div>
    <w:div w:id="530411569">
      <w:bodyDiv w:val="1"/>
      <w:marLeft w:val="0"/>
      <w:marRight w:val="0"/>
      <w:marTop w:val="0"/>
      <w:marBottom w:val="0"/>
      <w:divBdr>
        <w:top w:val="none" w:sz="0" w:space="0" w:color="auto"/>
        <w:left w:val="none" w:sz="0" w:space="0" w:color="auto"/>
        <w:bottom w:val="none" w:sz="0" w:space="0" w:color="auto"/>
        <w:right w:val="none" w:sz="0" w:space="0" w:color="auto"/>
      </w:divBdr>
    </w:div>
    <w:div w:id="556597810">
      <w:bodyDiv w:val="1"/>
      <w:marLeft w:val="0"/>
      <w:marRight w:val="0"/>
      <w:marTop w:val="0"/>
      <w:marBottom w:val="0"/>
      <w:divBdr>
        <w:top w:val="none" w:sz="0" w:space="0" w:color="auto"/>
        <w:left w:val="none" w:sz="0" w:space="0" w:color="auto"/>
        <w:bottom w:val="none" w:sz="0" w:space="0" w:color="auto"/>
        <w:right w:val="none" w:sz="0" w:space="0" w:color="auto"/>
      </w:divBdr>
    </w:div>
    <w:div w:id="573511078">
      <w:bodyDiv w:val="1"/>
      <w:marLeft w:val="0"/>
      <w:marRight w:val="0"/>
      <w:marTop w:val="0"/>
      <w:marBottom w:val="0"/>
      <w:divBdr>
        <w:top w:val="none" w:sz="0" w:space="0" w:color="auto"/>
        <w:left w:val="none" w:sz="0" w:space="0" w:color="auto"/>
        <w:bottom w:val="none" w:sz="0" w:space="0" w:color="auto"/>
        <w:right w:val="none" w:sz="0" w:space="0" w:color="auto"/>
      </w:divBdr>
    </w:div>
    <w:div w:id="732437080">
      <w:bodyDiv w:val="1"/>
      <w:marLeft w:val="0"/>
      <w:marRight w:val="0"/>
      <w:marTop w:val="0"/>
      <w:marBottom w:val="0"/>
      <w:divBdr>
        <w:top w:val="none" w:sz="0" w:space="0" w:color="auto"/>
        <w:left w:val="none" w:sz="0" w:space="0" w:color="auto"/>
        <w:bottom w:val="none" w:sz="0" w:space="0" w:color="auto"/>
        <w:right w:val="none" w:sz="0" w:space="0" w:color="auto"/>
      </w:divBdr>
    </w:div>
    <w:div w:id="769395336">
      <w:bodyDiv w:val="1"/>
      <w:marLeft w:val="0"/>
      <w:marRight w:val="0"/>
      <w:marTop w:val="0"/>
      <w:marBottom w:val="0"/>
      <w:divBdr>
        <w:top w:val="none" w:sz="0" w:space="0" w:color="auto"/>
        <w:left w:val="none" w:sz="0" w:space="0" w:color="auto"/>
        <w:bottom w:val="none" w:sz="0" w:space="0" w:color="auto"/>
        <w:right w:val="none" w:sz="0" w:space="0" w:color="auto"/>
      </w:divBdr>
    </w:div>
    <w:div w:id="790173225">
      <w:bodyDiv w:val="1"/>
      <w:marLeft w:val="0"/>
      <w:marRight w:val="0"/>
      <w:marTop w:val="0"/>
      <w:marBottom w:val="0"/>
      <w:divBdr>
        <w:top w:val="none" w:sz="0" w:space="0" w:color="auto"/>
        <w:left w:val="none" w:sz="0" w:space="0" w:color="auto"/>
        <w:bottom w:val="none" w:sz="0" w:space="0" w:color="auto"/>
        <w:right w:val="none" w:sz="0" w:space="0" w:color="auto"/>
      </w:divBdr>
    </w:div>
    <w:div w:id="878131355">
      <w:bodyDiv w:val="1"/>
      <w:marLeft w:val="0"/>
      <w:marRight w:val="0"/>
      <w:marTop w:val="0"/>
      <w:marBottom w:val="0"/>
      <w:divBdr>
        <w:top w:val="none" w:sz="0" w:space="0" w:color="auto"/>
        <w:left w:val="none" w:sz="0" w:space="0" w:color="auto"/>
        <w:bottom w:val="none" w:sz="0" w:space="0" w:color="auto"/>
        <w:right w:val="none" w:sz="0" w:space="0" w:color="auto"/>
      </w:divBdr>
    </w:div>
    <w:div w:id="926420178">
      <w:bodyDiv w:val="1"/>
      <w:marLeft w:val="0"/>
      <w:marRight w:val="0"/>
      <w:marTop w:val="0"/>
      <w:marBottom w:val="0"/>
      <w:divBdr>
        <w:top w:val="none" w:sz="0" w:space="0" w:color="auto"/>
        <w:left w:val="none" w:sz="0" w:space="0" w:color="auto"/>
        <w:bottom w:val="none" w:sz="0" w:space="0" w:color="auto"/>
        <w:right w:val="none" w:sz="0" w:space="0" w:color="auto"/>
      </w:divBdr>
    </w:div>
    <w:div w:id="931087863">
      <w:bodyDiv w:val="1"/>
      <w:marLeft w:val="0"/>
      <w:marRight w:val="0"/>
      <w:marTop w:val="0"/>
      <w:marBottom w:val="0"/>
      <w:divBdr>
        <w:top w:val="none" w:sz="0" w:space="0" w:color="auto"/>
        <w:left w:val="none" w:sz="0" w:space="0" w:color="auto"/>
        <w:bottom w:val="none" w:sz="0" w:space="0" w:color="auto"/>
        <w:right w:val="none" w:sz="0" w:space="0" w:color="auto"/>
      </w:divBdr>
      <w:divsChild>
        <w:div w:id="788284579">
          <w:marLeft w:val="0"/>
          <w:marRight w:val="0"/>
          <w:marTop w:val="0"/>
          <w:marBottom w:val="0"/>
          <w:divBdr>
            <w:top w:val="none" w:sz="0" w:space="0" w:color="auto"/>
            <w:left w:val="none" w:sz="0" w:space="0" w:color="auto"/>
            <w:bottom w:val="none" w:sz="0" w:space="0" w:color="auto"/>
            <w:right w:val="none" w:sz="0" w:space="0" w:color="auto"/>
          </w:divBdr>
          <w:divsChild>
            <w:div w:id="158038139">
              <w:marLeft w:val="0"/>
              <w:marRight w:val="0"/>
              <w:marTop w:val="0"/>
              <w:marBottom w:val="0"/>
              <w:divBdr>
                <w:top w:val="none" w:sz="0" w:space="0" w:color="auto"/>
                <w:left w:val="none" w:sz="0" w:space="0" w:color="auto"/>
                <w:bottom w:val="none" w:sz="0" w:space="0" w:color="auto"/>
                <w:right w:val="none" w:sz="0" w:space="0" w:color="auto"/>
              </w:divBdr>
              <w:divsChild>
                <w:div w:id="1844978470">
                  <w:marLeft w:val="0"/>
                  <w:marRight w:val="0"/>
                  <w:marTop w:val="0"/>
                  <w:marBottom w:val="0"/>
                  <w:divBdr>
                    <w:top w:val="none" w:sz="0" w:space="0" w:color="auto"/>
                    <w:left w:val="none" w:sz="0" w:space="0" w:color="auto"/>
                    <w:bottom w:val="none" w:sz="0" w:space="0" w:color="auto"/>
                    <w:right w:val="none" w:sz="0" w:space="0" w:color="auto"/>
                  </w:divBdr>
                  <w:divsChild>
                    <w:div w:id="1392583885">
                      <w:marLeft w:val="0"/>
                      <w:marRight w:val="0"/>
                      <w:marTop w:val="0"/>
                      <w:marBottom w:val="0"/>
                      <w:divBdr>
                        <w:top w:val="none" w:sz="0" w:space="0" w:color="auto"/>
                        <w:left w:val="none" w:sz="0" w:space="0" w:color="auto"/>
                        <w:bottom w:val="none" w:sz="0" w:space="0" w:color="auto"/>
                        <w:right w:val="none" w:sz="0" w:space="0" w:color="auto"/>
                      </w:divBdr>
                    </w:div>
                    <w:div w:id="158152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112379">
      <w:bodyDiv w:val="1"/>
      <w:marLeft w:val="0"/>
      <w:marRight w:val="0"/>
      <w:marTop w:val="0"/>
      <w:marBottom w:val="0"/>
      <w:divBdr>
        <w:top w:val="none" w:sz="0" w:space="0" w:color="auto"/>
        <w:left w:val="none" w:sz="0" w:space="0" w:color="auto"/>
        <w:bottom w:val="none" w:sz="0" w:space="0" w:color="auto"/>
        <w:right w:val="none" w:sz="0" w:space="0" w:color="auto"/>
      </w:divBdr>
    </w:div>
    <w:div w:id="969240118">
      <w:bodyDiv w:val="1"/>
      <w:marLeft w:val="0"/>
      <w:marRight w:val="0"/>
      <w:marTop w:val="0"/>
      <w:marBottom w:val="0"/>
      <w:divBdr>
        <w:top w:val="none" w:sz="0" w:space="0" w:color="auto"/>
        <w:left w:val="none" w:sz="0" w:space="0" w:color="auto"/>
        <w:bottom w:val="none" w:sz="0" w:space="0" w:color="auto"/>
        <w:right w:val="none" w:sz="0" w:space="0" w:color="auto"/>
      </w:divBdr>
    </w:div>
    <w:div w:id="991566827">
      <w:bodyDiv w:val="1"/>
      <w:marLeft w:val="0"/>
      <w:marRight w:val="0"/>
      <w:marTop w:val="0"/>
      <w:marBottom w:val="0"/>
      <w:divBdr>
        <w:top w:val="none" w:sz="0" w:space="0" w:color="auto"/>
        <w:left w:val="none" w:sz="0" w:space="0" w:color="auto"/>
        <w:bottom w:val="none" w:sz="0" w:space="0" w:color="auto"/>
        <w:right w:val="none" w:sz="0" w:space="0" w:color="auto"/>
      </w:divBdr>
    </w:div>
    <w:div w:id="993921902">
      <w:bodyDiv w:val="1"/>
      <w:marLeft w:val="0"/>
      <w:marRight w:val="0"/>
      <w:marTop w:val="0"/>
      <w:marBottom w:val="0"/>
      <w:divBdr>
        <w:top w:val="none" w:sz="0" w:space="0" w:color="auto"/>
        <w:left w:val="none" w:sz="0" w:space="0" w:color="auto"/>
        <w:bottom w:val="none" w:sz="0" w:space="0" w:color="auto"/>
        <w:right w:val="none" w:sz="0" w:space="0" w:color="auto"/>
      </w:divBdr>
    </w:div>
    <w:div w:id="996768766">
      <w:bodyDiv w:val="1"/>
      <w:marLeft w:val="0"/>
      <w:marRight w:val="0"/>
      <w:marTop w:val="0"/>
      <w:marBottom w:val="0"/>
      <w:divBdr>
        <w:top w:val="none" w:sz="0" w:space="0" w:color="auto"/>
        <w:left w:val="none" w:sz="0" w:space="0" w:color="auto"/>
        <w:bottom w:val="none" w:sz="0" w:space="0" w:color="auto"/>
        <w:right w:val="none" w:sz="0" w:space="0" w:color="auto"/>
      </w:divBdr>
    </w:div>
    <w:div w:id="1026559558">
      <w:bodyDiv w:val="1"/>
      <w:marLeft w:val="0"/>
      <w:marRight w:val="0"/>
      <w:marTop w:val="0"/>
      <w:marBottom w:val="0"/>
      <w:divBdr>
        <w:top w:val="none" w:sz="0" w:space="0" w:color="auto"/>
        <w:left w:val="none" w:sz="0" w:space="0" w:color="auto"/>
        <w:bottom w:val="none" w:sz="0" w:space="0" w:color="auto"/>
        <w:right w:val="none" w:sz="0" w:space="0" w:color="auto"/>
      </w:divBdr>
    </w:div>
    <w:div w:id="1050180675">
      <w:bodyDiv w:val="1"/>
      <w:marLeft w:val="0"/>
      <w:marRight w:val="0"/>
      <w:marTop w:val="0"/>
      <w:marBottom w:val="0"/>
      <w:divBdr>
        <w:top w:val="none" w:sz="0" w:space="0" w:color="auto"/>
        <w:left w:val="none" w:sz="0" w:space="0" w:color="auto"/>
        <w:bottom w:val="none" w:sz="0" w:space="0" w:color="auto"/>
        <w:right w:val="none" w:sz="0" w:space="0" w:color="auto"/>
      </w:divBdr>
    </w:div>
    <w:div w:id="1087268239">
      <w:bodyDiv w:val="1"/>
      <w:marLeft w:val="0"/>
      <w:marRight w:val="0"/>
      <w:marTop w:val="0"/>
      <w:marBottom w:val="0"/>
      <w:divBdr>
        <w:top w:val="none" w:sz="0" w:space="0" w:color="auto"/>
        <w:left w:val="none" w:sz="0" w:space="0" w:color="auto"/>
        <w:bottom w:val="none" w:sz="0" w:space="0" w:color="auto"/>
        <w:right w:val="none" w:sz="0" w:space="0" w:color="auto"/>
      </w:divBdr>
    </w:div>
    <w:div w:id="1114637095">
      <w:bodyDiv w:val="1"/>
      <w:marLeft w:val="0"/>
      <w:marRight w:val="0"/>
      <w:marTop w:val="0"/>
      <w:marBottom w:val="0"/>
      <w:divBdr>
        <w:top w:val="none" w:sz="0" w:space="0" w:color="auto"/>
        <w:left w:val="none" w:sz="0" w:space="0" w:color="auto"/>
        <w:bottom w:val="none" w:sz="0" w:space="0" w:color="auto"/>
        <w:right w:val="none" w:sz="0" w:space="0" w:color="auto"/>
      </w:divBdr>
    </w:div>
    <w:div w:id="1185943113">
      <w:bodyDiv w:val="1"/>
      <w:marLeft w:val="0"/>
      <w:marRight w:val="0"/>
      <w:marTop w:val="0"/>
      <w:marBottom w:val="0"/>
      <w:divBdr>
        <w:top w:val="none" w:sz="0" w:space="0" w:color="auto"/>
        <w:left w:val="none" w:sz="0" w:space="0" w:color="auto"/>
        <w:bottom w:val="none" w:sz="0" w:space="0" w:color="auto"/>
        <w:right w:val="none" w:sz="0" w:space="0" w:color="auto"/>
      </w:divBdr>
    </w:div>
    <w:div w:id="1218935493">
      <w:bodyDiv w:val="1"/>
      <w:marLeft w:val="0"/>
      <w:marRight w:val="0"/>
      <w:marTop w:val="0"/>
      <w:marBottom w:val="0"/>
      <w:divBdr>
        <w:top w:val="none" w:sz="0" w:space="0" w:color="auto"/>
        <w:left w:val="none" w:sz="0" w:space="0" w:color="auto"/>
        <w:bottom w:val="none" w:sz="0" w:space="0" w:color="auto"/>
        <w:right w:val="none" w:sz="0" w:space="0" w:color="auto"/>
      </w:divBdr>
    </w:div>
    <w:div w:id="1249928805">
      <w:bodyDiv w:val="1"/>
      <w:marLeft w:val="0"/>
      <w:marRight w:val="0"/>
      <w:marTop w:val="0"/>
      <w:marBottom w:val="0"/>
      <w:divBdr>
        <w:top w:val="none" w:sz="0" w:space="0" w:color="auto"/>
        <w:left w:val="none" w:sz="0" w:space="0" w:color="auto"/>
        <w:bottom w:val="none" w:sz="0" w:space="0" w:color="auto"/>
        <w:right w:val="none" w:sz="0" w:space="0" w:color="auto"/>
      </w:divBdr>
    </w:div>
    <w:div w:id="1260214831">
      <w:bodyDiv w:val="1"/>
      <w:marLeft w:val="0"/>
      <w:marRight w:val="0"/>
      <w:marTop w:val="0"/>
      <w:marBottom w:val="0"/>
      <w:divBdr>
        <w:top w:val="none" w:sz="0" w:space="0" w:color="auto"/>
        <w:left w:val="none" w:sz="0" w:space="0" w:color="auto"/>
        <w:bottom w:val="none" w:sz="0" w:space="0" w:color="auto"/>
        <w:right w:val="none" w:sz="0" w:space="0" w:color="auto"/>
      </w:divBdr>
    </w:div>
    <w:div w:id="1308779607">
      <w:bodyDiv w:val="1"/>
      <w:marLeft w:val="0"/>
      <w:marRight w:val="0"/>
      <w:marTop w:val="0"/>
      <w:marBottom w:val="0"/>
      <w:divBdr>
        <w:top w:val="none" w:sz="0" w:space="0" w:color="auto"/>
        <w:left w:val="none" w:sz="0" w:space="0" w:color="auto"/>
        <w:bottom w:val="none" w:sz="0" w:space="0" w:color="auto"/>
        <w:right w:val="none" w:sz="0" w:space="0" w:color="auto"/>
      </w:divBdr>
    </w:div>
    <w:div w:id="1439523052">
      <w:bodyDiv w:val="1"/>
      <w:marLeft w:val="0"/>
      <w:marRight w:val="0"/>
      <w:marTop w:val="0"/>
      <w:marBottom w:val="0"/>
      <w:divBdr>
        <w:top w:val="none" w:sz="0" w:space="0" w:color="auto"/>
        <w:left w:val="none" w:sz="0" w:space="0" w:color="auto"/>
        <w:bottom w:val="none" w:sz="0" w:space="0" w:color="auto"/>
        <w:right w:val="none" w:sz="0" w:space="0" w:color="auto"/>
      </w:divBdr>
    </w:div>
    <w:div w:id="1464999528">
      <w:bodyDiv w:val="1"/>
      <w:marLeft w:val="0"/>
      <w:marRight w:val="0"/>
      <w:marTop w:val="0"/>
      <w:marBottom w:val="0"/>
      <w:divBdr>
        <w:top w:val="none" w:sz="0" w:space="0" w:color="auto"/>
        <w:left w:val="none" w:sz="0" w:space="0" w:color="auto"/>
        <w:bottom w:val="none" w:sz="0" w:space="0" w:color="auto"/>
        <w:right w:val="none" w:sz="0" w:space="0" w:color="auto"/>
      </w:divBdr>
    </w:div>
    <w:div w:id="1476332824">
      <w:bodyDiv w:val="1"/>
      <w:marLeft w:val="0"/>
      <w:marRight w:val="0"/>
      <w:marTop w:val="0"/>
      <w:marBottom w:val="0"/>
      <w:divBdr>
        <w:top w:val="none" w:sz="0" w:space="0" w:color="auto"/>
        <w:left w:val="none" w:sz="0" w:space="0" w:color="auto"/>
        <w:bottom w:val="none" w:sz="0" w:space="0" w:color="auto"/>
        <w:right w:val="none" w:sz="0" w:space="0" w:color="auto"/>
      </w:divBdr>
    </w:div>
    <w:div w:id="1488863088">
      <w:bodyDiv w:val="1"/>
      <w:marLeft w:val="0"/>
      <w:marRight w:val="0"/>
      <w:marTop w:val="0"/>
      <w:marBottom w:val="0"/>
      <w:divBdr>
        <w:top w:val="none" w:sz="0" w:space="0" w:color="auto"/>
        <w:left w:val="none" w:sz="0" w:space="0" w:color="auto"/>
        <w:bottom w:val="none" w:sz="0" w:space="0" w:color="auto"/>
        <w:right w:val="none" w:sz="0" w:space="0" w:color="auto"/>
      </w:divBdr>
    </w:div>
    <w:div w:id="1507861164">
      <w:bodyDiv w:val="1"/>
      <w:marLeft w:val="0"/>
      <w:marRight w:val="0"/>
      <w:marTop w:val="0"/>
      <w:marBottom w:val="0"/>
      <w:divBdr>
        <w:top w:val="none" w:sz="0" w:space="0" w:color="auto"/>
        <w:left w:val="none" w:sz="0" w:space="0" w:color="auto"/>
        <w:bottom w:val="none" w:sz="0" w:space="0" w:color="auto"/>
        <w:right w:val="none" w:sz="0" w:space="0" w:color="auto"/>
      </w:divBdr>
    </w:div>
    <w:div w:id="1517964629">
      <w:bodyDiv w:val="1"/>
      <w:marLeft w:val="0"/>
      <w:marRight w:val="0"/>
      <w:marTop w:val="0"/>
      <w:marBottom w:val="0"/>
      <w:divBdr>
        <w:top w:val="none" w:sz="0" w:space="0" w:color="auto"/>
        <w:left w:val="none" w:sz="0" w:space="0" w:color="auto"/>
        <w:bottom w:val="none" w:sz="0" w:space="0" w:color="auto"/>
        <w:right w:val="none" w:sz="0" w:space="0" w:color="auto"/>
      </w:divBdr>
    </w:div>
    <w:div w:id="1526627962">
      <w:bodyDiv w:val="1"/>
      <w:marLeft w:val="0"/>
      <w:marRight w:val="0"/>
      <w:marTop w:val="0"/>
      <w:marBottom w:val="0"/>
      <w:divBdr>
        <w:top w:val="none" w:sz="0" w:space="0" w:color="auto"/>
        <w:left w:val="none" w:sz="0" w:space="0" w:color="auto"/>
        <w:bottom w:val="none" w:sz="0" w:space="0" w:color="auto"/>
        <w:right w:val="none" w:sz="0" w:space="0" w:color="auto"/>
      </w:divBdr>
    </w:div>
    <w:div w:id="1587379338">
      <w:bodyDiv w:val="1"/>
      <w:marLeft w:val="0"/>
      <w:marRight w:val="0"/>
      <w:marTop w:val="0"/>
      <w:marBottom w:val="0"/>
      <w:divBdr>
        <w:top w:val="none" w:sz="0" w:space="0" w:color="auto"/>
        <w:left w:val="none" w:sz="0" w:space="0" w:color="auto"/>
        <w:bottom w:val="none" w:sz="0" w:space="0" w:color="auto"/>
        <w:right w:val="none" w:sz="0" w:space="0" w:color="auto"/>
      </w:divBdr>
    </w:div>
    <w:div w:id="1753309610">
      <w:bodyDiv w:val="1"/>
      <w:marLeft w:val="0"/>
      <w:marRight w:val="0"/>
      <w:marTop w:val="0"/>
      <w:marBottom w:val="0"/>
      <w:divBdr>
        <w:top w:val="none" w:sz="0" w:space="0" w:color="auto"/>
        <w:left w:val="none" w:sz="0" w:space="0" w:color="auto"/>
        <w:bottom w:val="none" w:sz="0" w:space="0" w:color="auto"/>
        <w:right w:val="none" w:sz="0" w:space="0" w:color="auto"/>
      </w:divBdr>
    </w:div>
    <w:div w:id="1792938074">
      <w:bodyDiv w:val="1"/>
      <w:marLeft w:val="0"/>
      <w:marRight w:val="0"/>
      <w:marTop w:val="0"/>
      <w:marBottom w:val="0"/>
      <w:divBdr>
        <w:top w:val="none" w:sz="0" w:space="0" w:color="auto"/>
        <w:left w:val="none" w:sz="0" w:space="0" w:color="auto"/>
        <w:bottom w:val="none" w:sz="0" w:space="0" w:color="auto"/>
        <w:right w:val="none" w:sz="0" w:space="0" w:color="auto"/>
      </w:divBdr>
    </w:div>
    <w:div w:id="1794983250">
      <w:bodyDiv w:val="1"/>
      <w:marLeft w:val="0"/>
      <w:marRight w:val="0"/>
      <w:marTop w:val="0"/>
      <w:marBottom w:val="0"/>
      <w:divBdr>
        <w:top w:val="none" w:sz="0" w:space="0" w:color="auto"/>
        <w:left w:val="none" w:sz="0" w:space="0" w:color="auto"/>
        <w:bottom w:val="none" w:sz="0" w:space="0" w:color="auto"/>
        <w:right w:val="none" w:sz="0" w:space="0" w:color="auto"/>
      </w:divBdr>
    </w:div>
    <w:div w:id="1897666575">
      <w:bodyDiv w:val="1"/>
      <w:marLeft w:val="0"/>
      <w:marRight w:val="0"/>
      <w:marTop w:val="0"/>
      <w:marBottom w:val="0"/>
      <w:divBdr>
        <w:top w:val="none" w:sz="0" w:space="0" w:color="auto"/>
        <w:left w:val="none" w:sz="0" w:space="0" w:color="auto"/>
        <w:bottom w:val="none" w:sz="0" w:space="0" w:color="auto"/>
        <w:right w:val="none" w:sz="0" w:space="0" w:color="auto"/>
      </w:divBdr>
    </w:div>
    <w:div w:id="1924991820">
      <w:bodyDiv w:val="1"/>
      <w:marLeft w:val="0"/>
      <w:marRight w:val="0"/>
      <w:marTop w:val="0"/>
      <w:marBottom w:val="0"/>
      <w:divBdr>
        <w:top w:val="none" w:sz="0" w:space="0" w:color="auto"/>
        <w:left w:val="none" w:sz="0" w:space="0" w:color="auto"/>
        <w:bottom w:val="none" w:sz="0" w:space="0" w:color="auto"/>
        <w:right w:val="none" w:sz="0" w:space="0" w:color="auto"/>
      </w:divBdr>
    </w:div>
    <w:div w:id="1936667398">
      <w:bodyDiv w:val="1"/>
      <w:marLeft w:val="0"/>
      <w:marRight w:val="0"/>
      <w:marTop w:val="0"/>
      <w:marBottom w:val="0"/>
      <w:divBdr>
        <w:top w:val="none" w:sz="0" w:space="0" w:color="auto"/>
        <w:left w:val="none" w:sz="0" w:space="0" w:color="auto"/>
        <w:bottom w:val="none" w:sz="0" w:space="0" w:color="auto"/>
        <w:right w:val="none" w:sz="0" w:space="0" w:color="auto"/>
      </w:divBdr>
    </w:div>
    <w:div w:id="1947275113">
      <w:bodyDiv w:val="1"/>
      <w:marLeft w:val="0"/>
      <w:marRight w:val="0"/>
      <w:marTop w:val="0"/>
      <w:marBottom w:val="0"/>
      <w:divBdr>
        <w:top w:val="none" w:sz="0" w:space="0" w:color="auto"/>
        <w:left w:val="none" w:sz="0" w:space="0" w:color="auto"/>
        <w:bottom w:val="none" w:sz="0" w:space="0" w:color="auto"/>
        <w:right w:val="none" w:sz="0" w:space="0" w:color="auto"/>
      </w:divBdr>
    </w:div>
    <w:div w:id="1997226662">
      <w:bodyDiv w:val="1"/>
      <w:marLeft w:val="0"/>
      <w:marRight w:val="0"/>
      <w:marTop w:val="0"/>
      <w:marBottom w:val="0"/>
      <w:divBdr>
        <w:top w:val="none" w:sz="0" w:space="0" w:color="auto"/>
        <w:left w:val="none" w:sz="0" w:space="0" w:color="auto"/>
        <w:bottom w:val="none" w:sz="0" w:space="0" w:color="auto"/>
        <w:right w:val="none" w:sz="0" w:space="0" w:color="auto"/>
      </w:divBdr>
    </w:div>
    <w:div w:id="2119255082">
      <w:bodyDiv w:val="1"/>
      <w:marLeft w:val="0"/>
      <w:marRight w:val="0"/>
      <w:marTop w:val="0"/>
      <w:marBottom w:val="0"/>
      <w:divBdr>
        <w:top w:val="none" w:sz="0" w:space="0" w:color="auto"/>
        <w:left w:val="none" w:sz="0" w:space="0" w:color="auto"/>
        <w:bottom w:val="none" w:sz="0" w:space="0" w:color="auto"/>
        <w:right w:val="none" w:sz="0" w:space="0" w:color="auto"/>
      </w:divBdr>
    </w:div>
    <w:div w:id="2128429123">
      <w:bodyDiv w:val="1"/>
      <w:marLeft w:val="0"/>
      <w:marRight w:val="0"/>
      <w:marTop w:val="0"/>
      <w:marBottom w:val="0"/>
      <w:divBdr>
        <w:top w:val="none" w:sz="0" w:space="0" w:color="auto"/>
        <w:left w:val="none" w:sz="0" w:space="0" w:color="auto"/>
        <w:bottom w:val="none" w:sz="0" w:space="0" w:color="auto"/>
        <w:right w:val="none" w:sz="0" w:space="0" w:color="auto"/>
      </w:divBdr>
    </w:div>
    <w:div w:id="212942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B949CB-42D8-4216-B051-279428EE2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48</Pages>
  <Words>7769</Words>
  <Characters>44284</Characters>
  <Application>Microsoft Office Word</Application>
  <DocSecurity>0</DocSecurity>
  <Lines>369</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a161mamonov artem</cp:lastModifiedBy>
  <cp:revision>10</cp:revision>
  <cp:lastPrinted>2021-09-06T10:15:00Z</cp:lastPrinted>
  <dcterms:created xsi:type="dcterms:W3CDTF">2022-01-11T06:05:00Z</dcterms:created>
  <dcterms:modified xsi:type="dcterms:W3CDTF">2022-02-01T11:58:00Z</dcterms:modified>
</cp:coreProperties>
</file>