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78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1333"/>
        <w:gridCol w:w="1582"/>
        <w:gridCol w:w="3344"/>
      </w:tblGrid>
      <w:tr w:rsidR="008D4FC0" w:rsidRPr="001517E9" w:rsidTr="001C25CB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40E526C" wp14:editId="447CD99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1C25CB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C25CB" w:rsidRDefault="008D4FC0" w:rsidP="008D4FC0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1C25CB" w:rsidRDefault="008D4FC0" w:rsidP="008D4FC0">
            <w:pPr>
              <w:jc w:val="both"/>
              <w:rPr>
                <w:b/>
                <w:color w:val="auto"/>
                <w:sz w:val="28"/>
                <w:szCs w:val="28"/>
              </w:rPr>
            </w:pPr>
          </w:p>
        </w:tc>
      </w:tr>
      <w:tr w:rsidR="008D4FC0" w:rsidRPr="002E777D" w:rsidTr="001C25CB">
        <w:trPr>
          <w:trHeight w:val="428"/>
        </w:trPr>
        <w:tc>
          <w:tcPr>
            <w:tcW w:w="1681" w:type="pct"/>
          </w:tcPr>
          <w:p w:rsidR="008D4FC0" w:rsidRPr="001C25CB" w:rsidRDefault="001C25CB" w:rsidP="001C25C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1C25CB">
              <w:rPr>
                <w:b/>
                <w:noProof/>
                <w:sz w:val="28"/>
                <w:szCs w:val="28"/>
              </w:rPr>
              <w:t>08.10.2026</w:t>
            </w:r>
          </w:p>
        </w:tc>
        <w:tc>
          <w:tcPr>
            <w:tcW w:w="1546" w:type="pct"/>
            <w:gridSpan w:val="2"/>
          </w:tcPr>
          <w:p w:rsidR="008D4FC0" w:rsidRPr="001C25CB" w:rsidRDefault="001C25CB" w:rsidP="001C25CB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</w:t>
            </w:r>
            <w:r w:rsidRPr="001C25CB">
              <w:rPr>
                <w:b/>
                <w:sz w:val="28"/>
                <w:szCs w:val="28"/>
              </w:rPr>
              <w:t>№ 1364</w:t>
            </w:r>
          </w:p>
        </w:tc>
        <w:tc>
          <w:tcPr>
            <w:tcW w:w="1773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1C25CB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1C25C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1C25CB">
        <w:trPr>
          <w:trHeight w:val="428"/>
        </w:trPr>
        <w:tc>
          <w:tcPr>
            <w:tcW w:w="2388" w:type="pct"/>
            <w:gridSpan w:val="2"/>
          </w:tcPr>
          <w:p w:rsidR="008D4FC0" w:rsidRPr="00B702BD" w:rsidRDefault="00963394" w:rsidP="009633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</w:rPr>
              <w:t>О внесении изменений в поста</w:t>
            </w:r>
            <w:r w:rsidR="001C25CB">
              <w:rPr>
                <w:b/>
                <w:color w:val="auto"/>
                <w:sz w:val="28"/>
              </w:rPr>
              <w:t>-</w:t>
            </w:r>
            <w:proofErr w:type="spellStart"/>
            <w:r>
              <w:rPr>
                <w:b/>
                <w:color w:val="auto"/>
                <w:sz w:val="28"/>
              </w:rPr>
              <w:t>новление</w:t>
            </w:r>
            <w:proofErr w:type="spellEnd"/>
            <w:r>
              <w:rPr>
                <w:b/>
                <w:color w:val="auto"/>
                <w:sz w:val="28"/>
              </w:rPr>
              <w:t xml:space="preserve"> Администрации </w:t>
            </w:r>
            <w:proofErr w:type="spellStart"/>
            <w:r>
              <w:rPr>
                <w:b/>
                <w:color w:val="auto"/>
                <w:sz w:val="28"/>
              </w:rPr>
              <w:t>Октя</w:t>
            </w:r>
            <w:r w:rsidR="001C25CB">
              <w:rPr>
                <w:b/>
                <w:color w:val="auto"/>
                <w:sz w:val="28"/>
              </w:rPr>
              <w:t>-</w:t>
            </w:r>
            <w:r>
              <w:rPr>
                <w:b/>
                <w:color w:val="auto"/>
                <w:sz w:val="28"/>
              </w:rPr>
              <w:t>брьского</w:t>
            </w:r>
            <w:proofErr w:type="spellEnd"/>
            <w:r>
              <w:rPr>
                <w:b/>
                <w:color w:val="auto"/>
                <w:sz w:val="28"/>
              </w:rPr>
              <w:t xml:space="preserve"> района от 14.11.2018 №1577 «Об утверждении </w:t>
            </w:r>
            <w:proofErr w:type="spellStart"/>
            <w:r>
              <w:rPr>
                <w:b/>
                <w:color w:val="auto"/>
                <w:sz w:val="28"/>
              </w:rPr>
              <w:t>муници</w:t>
            </w:r>
            <w:r w:rsidR="001C25CB">
              <w:rPr>
                <w:b/>
                <w:color w:val="auto"/>
                <w:sz w:val="28"/>
              </w:rPr>
              <w:t>-</w:t>
            </w:r>
            <w:r>
              <w:rPr>
                <w:b/>
                <w:color w:val="auto"/>
                <w:sz w:val="28"/>
              </w:rPr>
              <w:t>пальной</w:t>
            </w:r>
            <w:proofErr w:type="spellEnd"/>
            <w:r>
              <w:rPr>
                <w:b/>
                <w:color w:val="auto"/>
                <w:sz w:val="28"/>
              </w:rPr>
              <w:t xml:space="preserve"> программы Октябрь</w:t>
            </w:r>
            <w:r w:rsidR="001C25CB">
              <w:rPr>
                <w:b/>
                <w:color w:val="auto"/>
                <w:sz w:val="28"/>
              </w:rPr>
              <w:t>-</w:t>
            </w:r>
            <w:proofErr w:type="spellStart"/>
            <w:r>
              <w:rPr>
                <w:b/>
                <w:color w:val="auto"/>
                <w:sz w:val="28"/>
              </w:rPr>
              <w:t>ского</w:t>
            </w:r>
            <w:proofErr w:type="spellEnd"/>
            <w:r>
              <w:rPr>
                <w:b/>
                <w:color w:val="auto"/>
                <w:sz w:val="28"/>
              </w:rPr>
              <w:t xml:space="preserve"> района «</w:t>
            </w:r>
            <w:proofErr w:type="gramStart"/>
            <w:r>
              <w:rPr>
                <w:b/>
                <w:color w:val="auto"/>
                <w:sz w:val="28"/>
              </w:rPr>
              <w:t>Электронный</w:t>
            </w:r>
            <w:proofErr w:type="gramEnd"/>
            <w:r>
              <w:rPr>
                <w:b/>
                <w:color w:val="auto"/>
                <w:sz w:val="28"/>
              </w:rPr>
              <w:t xml:space="preserve"> </w:t>
            </w:r>
            <w:proofErr w:type="spellStart"/>
            <w:r>
              <w:rPr>
                <w:b/>
                <w:color w:val="auto"/>
                <w:sz w:val="28"/>
              </w:rPr>
              <w:t>му</w:t>
            </w:r>
            <w:r w:rsidR="001C25CB">
              <w:rPr>
                <w:b/>
                <w:color w:val="auto"/>
                <w:sz w:val="28"/>
              </w:rPr>
              <w:t>-</w:t>
            </w:r>
            <w:r>
              <w:rPr>
                <w:b/>
                <w:color w:val="auto"/>
                <w:sz w:val="28"/>
              </w:rPr>
              <w:t>ниципалитет</w:t>
            </w:r>
            <w:proofErr w:type="spellEnd"/>
            <w:r>
              <w:rPr>
                <w:b/>
                <w:color w:val="auto"/>
                <w:sz w:val="28"/>
              </w:rPr>
              <w:t>»</w:t>
            </w:r>
          </w:p>
        </w:tc>
        <w:tc>
          <w:tcPr>
            <w:tcW w:w="2612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63394" w:rsidRDefault="00BF412F">
      <w:pPr>
        <w:jc w:val="center"/>
        <w:rPr>
          <w:sz w:val="28"/>
        </w:rPr>
      </w:pPr>
    </w:p>
    <w:p w:rsidR="00963394" w:rsidRPr="00963394" w:rsidRDefault="00963394" w:rsidP="00963394">
      <w:pPr>
        <w:ind w:firstLine="709"/>
        <w:jc w:val="both"/>
        <w:rPr>
          <w:sz w:val="28"/>
          <w:szCs w:val="28"/>
        </w:rPr>
      </w:pPr>
      <w:proofErr w:type="gramStart"/>
      <w:r w:rsidRPr="00963394">
        <w:rPr>
          <w:sz w:val="28"/>
          <w:szCs w:val="28"/>
        </w:rPr>
        <w:t xml:space="preserve">В соответствии с </w:t>
      </w:r>
      <w:r w:rsidRPr="00963394">
        <w:rPr>
          <w:bCs/>
          <w:sz w:val="28"/>
          <w:szCs w:val="28"/>
        </w:rPr>
        <w:t xml:space="preserve">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</w:t>
      </w:r>
      <w:r w:rsidRPr="00963394">
        <w:rPr>
          <w:sz w:val="28"/>
          <w:szCs w:val="28"/>
        </w:rPr>
        <w:t xml:space="preserve">постановлением Администрации Октябрьского района  </w:t>
      </w:r>
      <w:r w:rsidRPr="00963394">
        <w:rPr>
          <w:bCs/>
          <w:sz w:val="28"/>
          <w:szCs w:val="28"/>
        </w:rPr>
        <w:t xml:space="preserve">от 27.08.2024 № 1030 «Об утверждении Методических рекомендаций по разработке и реализации муниципальных программ Октябрьского района», </w:t>
      </w:r>
      <w:r w:rsidRPr="00963394">
        <w:rPr>
          <w:sz w:val="28"/>
          <w:szCs w:val="28"/>
        </w:rPr>
        <w:t xml:space="preserve">постановлением Администрации Октябрьского района   от 01.10.2024 № 1192 «Об утверждении Перечня муниципальных программ Октябрьского района»  </w:t>
      </w:r>
      <w:r w:rsidRPr="00963394">
        <w:rPr>
          <w:bCs/>
          <w:sz w:val="28"/>
          <w:szCs w:val="28"/>
        </w:rPr>
        <w:t>и руководствуясь статьей 58 Устава</w:t>
      </w:r>
      <w:proofErr w:type="gramEnd"/>
      <w:r w:rsidRPr="00963394">
        <w:rPr>
          <w:bCs/>
          <w:sz w:val="28"/>
          <w:szCs w:val="28"/>
        </w:rPr>
        <w:t xml:space="preserve"> муниципального образования «Октябрьский район»</w:t>
      </w:r>
      <w:r w:rsidR="0096533B">
        <w:rPr>
          <w:bCs/>
          <w:sz w:val="28"/>
          <w:szCs w:val="28"/>
        </w:rPr>
        <w:t xml:space="preserve"> Ростовской области</w:t>
      </w:r>
      <w:r w:rsidRPr="00963394">
        <w:rPr>
          <w:bCs/>
          <w:sz w:val="28"/>
          <w:szCs w:val="28"/>
        </w:rPr>
        <w:t xml:space="preserve">, </w:t>
      </w:r>
      <w:r w:rsidRPr="00963394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963394" w:rsidRDefault="008D4FC0" w:rsidP="008D4FC0">
      <w:pPr>
        <w:jc w:val="center"/>
        <w:rPr>
          <w:sz w:val="28"/>
        </w:rPr>
      </w:pPr>
    </w:p>
    <w:p w:rsidR="00963394" w:rsidRPr="00963394" w:rsidRDefault="00963394" w:rsidP="00963394">
      <w:pPr>
        <w:ind w:firstLine="709"/>
        <w:jc w:val="both"/>
        <w:rPr>
          <w:sz w:val="28"/>
          <w:szCs w:val="28"/>
        </w:rPr>
      </w:pPr>
      <w:r w:rsidRPr="00963394">
        <w:rPr>
          <w:sz w:val="28"/>
          <w:szCs w:val="28"/>
        </w:rPr>
        <w:t>1. Внести изменения в постановление Администрации Октябрьского района от 14.11.2018 №1577 «Об утверждении муниципальной программы Октябрьского района «Электронный муниципалитет», изложив приложение  к постановлению в новой редакции согласно приложению  к настоящему постановлению.</w:t>
      </w:r>
    </w:p>
    <w:p w:rsidR="00963394" w:rsidRPr="00963394" w:rsidRDefault="00963394" w:rsidP="00963394">
      <w:pPr>
        <w:ind w:firstLine="709"/>
        <w:jc w:val="both"/>
        <w:rPr>
          <w:sz w:val="28"/>
          <w:szCs w:val="28"/>
        </w:rPr>
      </w:pPr>
      <w:r w:rsidRPr="00963394">
        <w:rPr>
          <w:sz w:val="28"/>
          <w:szCs w:val="28"/>
        </w:rPr>
        <w:t xml:space="preserve">2. Признать утратившим силу постановление Администрации Октябрьского района от 26.01.2026 № 69 «О внесении изменений в </w:t>
      </w:r>
      <w:r w:rsidRPr="00963394">
        <w:rPr>
          <w:sz w:val="28"/>
          <w:szCs w:val="28"/>
        </w:rPr>
        <w:lastRenderedPageBreak/>
        <w:t>постановление Администрации Октябрьского района от 14.11.2018 №1577 «Об утверждении муниципальной программы Октябрьского рай</w:t>
      </w:r>
      <w:r w:rsidR="007003BF">
        <w:rPr>
          <w:sz w:val="28"/>
          <w:szCs w:val="28"/>
        </w:rPr>
        <w:t>она «Электронный муниципалитет»</w:t>
      </w:r>
      <w:r w:rsidRPr="00963394">
        <w:rPr>
          <w:sz w:val="28"/>
          <w:szCs w:val="28"/>
        </w:rPr>
        <w:t>.</w:t>
      </w:r>
    </w:p>
    <w:p w:rsidR="00963394" w:rsidRPr="00963394" w:rsidRDefault="00963394" w:rsidP="00963394">
      <w:pPr>
        <w:ind w:firstLine="709"/>
        <w:jc w:val="both"/>
        <w:rPr>
          <w:sz w:val="28"/>
          <w:szCs w:val="28"/>
        </w:rPr>
      </w:pPr>
      <w:r w:rsidRPr="00963394">
        <w:rPr>
          <w:sz w:val="28"/>
          <w:szCs w:val="28"/>
        </w:rPr>
        <w:t>3. </w:t>
      </w:r>
      <w:proofErr w:type="gramStart"/>
      <w:r w:rsidRPr="00963394">
        <w:rPr>
          <w:sz w:val="28"/>
          <w:szCs w:val="28"/>
        </w:rPr>
        <w:t>Контроль за</w:t>
      </w:r>
      <w:proofErr w:type="gramEnd"/>
      <w:r w:rsidRPr="00963394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Карпову Ю.Л.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657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752"/>
        <w:gridCol w:w="3686"/>
        <w:gridCol w:w="3141"/>
      </w:tblGrid>
      <w:tr w:rsidR="007D70F5" w:rsidRPr="00ED3C6E" w:rsidTr="007003BF">
        <w:trPr>
          <w:trHeight w:val="1485"/>
        </w:trPr>
        <w:tc>
          <w:tcPr>
            <w:tcW w:w="9752" w:type="dxa"/>
            <w:shd w:val="clear" w:color="auto" w:fill="auto"/>
            <w:vAlign w:val="bottom"/>
          </w:tcPr>
          <w:p w:rsidR="008463C9" w:rsidRDefault="007003BF" w:rsidP="001C25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8463C9">
              <w:rPr>
                <w:sz w:val="28"/>
                <w:szCs w:val="28"/>
              </w:rPr>
              <w:t>И.О. Главы</w:t>
            </w:r>
          </w:p>
          <w:p w:rsidR="007D70F5" w:rsidRPr="00ED3C6E" w:rsidRDefault="008463C9" w:rsidP="001C25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  <w:r w:rsidR="007003BF">
              <w:rPr>
                <w:sz w:val="28"/>
                <w:szCs w:val="28"/>
              </w:rPr>
              <w:t xml:space="preserve">                                                                     Н.А. </w:t>
            </w:r>
            <w:proofErr w:type="spellStart"/>
            <w:r w:rsidR="007003BF">
              <w:rPr>
                <w:sz w:val="28"/>
                <w:szCs w:val="28"/>
              </w:rPr>
              <w:t>Легконогов</w:t>
            </w:r>
            <w:proofErr w:type="spellEnd"/>
          </w:p>
        </w:tc>
        <w:tc>
          <w:tcPr>
            <w:tcW w:w="3686" w:type="dxa"/>
          </w:tcPr>
          <w:p w:rsidR="007D70F5" w:rsidRPr="00ED3C6E" w:rsidRDefault="007D70F5" w:rsidP="001C25CB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1C25CB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0"/>
        <w:gridCol w:w="4857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963394" w:rsidP="0017440E">
            <w:pPr>
              <w:ind w:right="34"/>
              <w:jc w:val="both"/>
              <w:rPr>
                <w:sz w:val="28"/>
              </w:rPr>
            </w:pPr>
            <w:r w:rsidRPr="00963394">
              <w:rPr>
                <w:sz w:val="28"/>
              </w:rPr>
              <w:t xml:space="preserve">управление инновационного развития - отдел цифрового развития </w:t>
            </w:r>
            <w:proofErr w:type="spellStart"/>
            <w:proofErr w:type="gramStart"/>
            <w:r w:rsidRPr="00963394">
              <w:rPr>
                <w:sz w:val="28"/>
              </w:rPr>
              <w:t>Админи</w:t>
            </w:r>
            <w:r w:rsidR="007003BF">
              <w:rPr>
                <w:sz w:val="28"/>
              </w:rPr>
              <w:t>-</w:t>
            </w:r>
            <w:r w:rsidRPr="00963394">
              <w:rPr>
                <w:sz w:val="28"/>
              </w:rPr>
              <w:t>страции</w:t>
            </w:r>
            <w:proofErr w:type="spellEnd"/>
            <w:proofErr w:type="gramEnd"/>
            <w:r w:rsidRPr="00963394">
              <w:rPr>
                <w:sz w:val="28"/>
              </w:rPr>
              <w:t xml:space="preserve"> Октябрьского района</w:t>
            </w:r>
          </w:p>
        </w:tc>
        <w:tc>
          <w:tcPr>
            <w:tcW w:w="5212" w:type="dxa"/>
          </w:tcPr>
          <w:p w:rsidR="00FB6B1E" w:rsidRPr="0096339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96339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63394" w:rsidRDefault="00963394">
      <w:pPr>
        <w:rPr>
          <w:sz w:val="20"/>
        </w:rPr>
      </w:pPr>
      <w:r>
        <w:rPr>
          <w:sz w:val="20"/>
        </w:rPr>
        <w:br w:type="page"/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9"/>
        <w:gridCol w:w="3239"/>
        <w:gridCol w:w="3379"/>
      </w:tblGrid>
      <w:tr w:rsidR="00BC1981" w:rsidTr="00BC1981">
        <w:tc>
          <w:tcPr>
            <w:tcW w:w="3474" w:type="dxa"/>
          </w:tcPr>
          <w:p w:rsidR="00BC1981" w:rsidRDefault="00BC19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5" w:type="dxa"/>
          </w:tcPr>
          <w:p w:rsidR="00BC1981" w:rsidRDefault="00BC19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5" w:type="dxa"/>
            <w:hideMark/>
          </w:tcPr>
          <w:p w:rsidR="00BC1981" w:rsidRDefault="00BC198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BC1981" w:rsidRDefault="00BC198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BC1981" w:rsidRDefault="00BC198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</w:p>
          <w:p w:rsidR="00BC1981" w:rsidRDefault="00BC198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BC1981" w:rsidRPr="007003BF" w:rsidRDefault="007003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</w:t>
            </w:r>
            <w:r w:rsidR="00BC1981">
              <w:rPr>
                <w:sz w:val="28"/>
                <w:szCs w:val="28"/>
              </w:rPr>
              <w:t xml:space="preserve">2026 № </w:t>
            </w:r>
            <w:r>
              <w:rPr>
                <w:sz w:val="28"/>
                <w:szCs w:val="28"/>
              </w:rPr>
              <w:t>1364</w:t>
            </w:r>
          </w:p>
        </w:tc>
      </w:tr>
    </w:tbl>
    <w:p w:rsidR="00BF6C1C" w:rsidRDefault="00BF6C1C" w:rsidP="007D70F5">
      <w:pPr>
        <w:ind w:left="709"/>
        <w:rPr>
          <w:sz w:val="20"/>
        </w:rPr>
      </w:pP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 Октябрьского района</w:t>
      </w: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«Электронный муниципалитет»</w:t>
      </w: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СТРАТЕГИЧЕСКИЕ ПРИОРИТЕТЫ</w:t>
      </w: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В СФЕРЕ РЕАЛИЗАЦИИ МУНИЦИПАЛЬНОЙ ПРОГРАММЫ</w:t>
      </w:r>
    </w:p>
    <w:p w:rsidR="00BC1981" w:rsidRDefault="007003BF" w:rsidP="00BC198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 «ЭЛЕКТРОННЫЙ МУНИЦИПАЛИТЕТ»</w:t>
      </w: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1. Оценка текущего состояния сферы реализации</w:t>
      </w: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 Октябрьского района</w:t>
      </w: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«Электронный муниципалитет»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</w:t>
      </w:r>
      <w:r w:rsidR="007003BF">
        <w:rPr>
          <w:sz w:val="28"/>
          <w:szCs w:val="28"/>
        </w:rPr>
        <w:t xml:space="preserve"> программа Октябрьского района «</w:t>
      </w:r>
      <w:r>
        <w:rPr>
          <w:sz w:val="28"/>
          <w:szCs w:val="28"/>
        </w:rPr>
        <w:t>Эле</w:t>
      </w:r>
      <w:r w:rsidR="007003BF">
        <w:rPr>
          <w:sz w:val="28"/>
          <w:szCs w:val="28"/>
        </w:rPr>
        <w:t>ктронный муниципалитет»</w:t>
      </w:r>
      <w:r>
        <w:rPr>
          <w:sz w:val="28"/>
          <w:szCs w:val="28"/>
        </w:rPr>
        <w:t xml:space="preserve"> (далее также - муниципальная программа) определяет цели и основные приоритеты в сфере информационных и коммуникационных технологий Октябрьского района.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Информационные и коммуникационные технологии стали частью современных управленческих систем во всех отраслях экономики, социальной сфере, сферах муниципального управления и безопасности района.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События 2022 - 2023 годов существенно повлияли на экономику в целом и сектор информационно-телекоммуникационных технологий в частности. Произошедшие структурные изменения во всех отраслях экономики положительно сказались на деятельности операторов связи, заставив их диверсифицировать оказание услуг, а также усилить мощности для передачи трафика данных, возросшего в несколько раз в условиях перехода на дистанционную работу. В то же время изменение внешних и внутренних условий развития российской экономики оказало влияние и на телекоммуникационную отрасль с прогнозируемым усилением влияния в ближайшей перспективе. 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Внешнеэкономические факторы могут оказаться факторами роста для инфраструктуры отрасли. Телекоммуникационный рынок достиг насыщения по многим направлениям и находится в ожидании новых прорывных проектов или технологий, способных существенно изменить потребительские предпочтения и стать толчком к новому витку роста рынка. В структуре телекоммуникационного рынка самую большую долю занимают услуги мобильной связи, включая доступ к информаци</w:t>
      </w:r>
      <w:r w:rsidR="007003BF">
        <w:rPr>
          <w:sz w:val="28"/>
          <w:szCs w:val="28"/>
        </w:rPr>
        <w:t>онно-телекоммуникационной сети «Интернет» (далее - сеть «Интернет»</w:t>
      </w:r>
      <w:r>
        <w:rPr>
          <w:sz w:val="28"/>
          <w:szCs w:val="28"/>
        </w:rPr>
        <w:t>) через сети подвижной связи.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2025 - 2028 годах организации отрасли, несмотря на внешние негативные факторы, планируют дальнейшее осуществление инвестиционной деятельности, направленной на обеспечение устойчивого функционирования </w:t>
      </w:r>
      <w:r>
        <w:rPr>
          <w:sz w:val="28"/>
          <w:szCs w:val="28"/>
        </w:rPr>
        <w:lastRenderedPageBreak/>
        <w:t>инф</w:t>
      </w:r>
      <w:r w:rsidR="007003BF">
        <w:rPr>
          <w:sz w:val="28"/>
          <w:szCs w:val="28"/>
        </w:rPr>
        <w:t xml:space="preserve">ормационно-телекоммуникационной </w:t>
      </w:r>
      <w:r>
        <w:rPr>
          <w:sz w:val="28"/>
          <w:szCs w:val="28"/>
        </w:rPr>
        <w:t xml:space="preserve">инфраструктуры, обеспечение высокоскоростного фиксированного </w:t>
      </w:r>
      <w:r w:rsidR="007003BF">
        <w:rPr>
          <w:sz w:val="28"/>
          <w:szCs w:val="28"/>
        </w:rPr>
        <w:t>и беспроводного доступа к сети «Интернет»</w:t>
      </w:r>
      <w:r>
        <w:rPr>
          <w:sz w:val="28"/>
          <w:szCs w:val="28"/>
        </w:rPr>
        <w:t>, развитие рынка коммерческих центров хране</w:t>
      </w:r>
      <w:r w:rsidR="007003BF">
        <w:rPr>
          <w:sz w:val="28"/>
          <w:szCs w:val="28"/>
        </w:rPr>
        <w:t>ния и обработки данных и рынка «облачных услуг»</w:t>
      </w:r>
      <w:r>
        <w:rPr>
          <w:sz w:val="28"/>
          <w:szCs w:val="28"/>
        </w:rPr>
        <w:t>, возможное внедрение новых, особенно отечественных, технологий.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каждым днем растет влияние информационных систем на ключевые направления жизнедеятельности, что сопутствует постоянному усовершенствованию информационной инфраструктуры и приводит к усложнению всех программных комплексов.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Дальнейший характер развития отрасли информационных технологий будет обусловлен совокупностью мировых, общероссийских и локальных тенденций. Продолжится внедрение информационных технологий в социально-экономическую сферу, муниципальное управление и бизнес, что будет оказывать влияние на рост производительности труда и качество жизни населения, повышать эффективность технологических, производственных и управленческих процессов любой отрасли экономики. Масштабное распространение информационных технологий предполагается в здравоохранении, образовании, культуре, промышленности, сельском хозяйстве, финансовой сфере.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 же время новый виток цифровой трансформации несет в себе угрозы информационной безопасности. На текущее время в Российской Федерации каждое четвертое преступление совершается с использованием информационно-телекоммуникационных технологий. Отмечается также рост количества бытовых </w:t>
      </w:r>
      <w:proofErr w:type="spellStart"/>
      <w:r>
        <w:rPr>
          <w:sz w:val="28"/>
          <w:szCs w:val="28"/>
        </w:rPr>
        <w:t>киберпреступлений</w:t>
      </w:r>
      <w:proofErr w:type="spellEnd"/>
      <w:r>
        <w:rPr>
          <w:sz w:val="28"/>
          <w:szCs w:val="28"/>
        </w:rPr>
        <w:t>, происходят массовые утечки персональных данных граждан, что, в свою очередь, является эффективным инструментом мошенников для обмана граждан и злоупотребления их доверием, а также компрометации электронных сервисов государства. Принципиальных результатов в обеспечении защиты информации можно добиться только путем создания необходимых условий для безопасного и эффективного взаимодействия муниципалитета, бизнеса и граждан с применением отечественных технологий.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состояние сферы массовых коммуникаций и массовой информации характеризуется наличием устойчивого тренда стабилизации и динамичного развития.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2. Описание приоритетов и целей муниципальной политики в сфере</w:t>
      </w: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реализации муниципальной программы.</w:t>
      </w: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учетом документов стратегического планирования определены приоритеты муниципальной программы: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экономического потенциала с использованием современных информационных, телекоммуникационных и цифровых технологий;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улучшение доступности и качества муниципальных услуг;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прав граждан на доступ к информации;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защита личности, общества и государства от внутренних и внешних информационных угроз;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государственной защиты интересов российских граждан в информационной сфере.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цифровая трансформация;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возможности для самореализации и развития талантов;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достойный, эффективный труд и успешное предпринимательство.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 от 18.05.2023 № 97, определены следующие приоритеты и цели муниципальной политики, вклад в реализацию которых вносят мероприятия муниципальной программы: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рост доли домохозяйств, которым обеспечена возможность широкополосного доступа к информационно-телекоммуникационной сети "Интернет" в 2030 году будет составлять 82%;</w:t>
      </w:r>
    </w:p>
    <w:p w:rsidR="00BC1981" w:rsidRDefault="00BC1981" w:rsidP="00BC198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Обеспечение использования отечественного программного обеспечения на компьютерной технике органов местного самоуправления в 2030 году будет составлять 100%;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действующих субъектов малого и среднего предпринимательства, осуществляющих деятельность в сфере информационных технологий в 2030 году будет составлять 31 ед.;</w:t>
      </w:r>
    </w:p>
    <w:p w:rsidR="00BC1981" w:rsidRDefault="00BC1981" w:rsidP="00BC1981">
      <w:pPr>
        <w:ind w:firstLine="709"/>
        <w:jc w:val="both"/>
      </w:pPr>
      <w:r>
        <w:rPr>
          <w:sz w:val="28"/>
          <w:szCs w:val="28"/>
        </w:rPr>
        <w:t xml:space="preserve"> С учетом положений стратегических документов определены следующие цели муниципальной программы:</w:t>
      </w:r>
      <w:r>
        <w:t xml:space="preserve"> </w:t>
      </w:r>
    </w:p>
    <w:p w:rsidR="00BC1981" w:rsidRDefault="00BC1981" w:rsidP="00BC1981">
      <w:pPr>
        <w:ind w:firstLine="709"/>
        <w:jc w:val="both"/>
        <w:rPr>
          <w:bCs/>
          <w:sz w:val="28"/>
          <w:lang w:eastAsia="en-US"/>
        </w:rPr>
      </w:pPr>
      <w:proofErr w:type="gramStart"/>
      <w:r>
        <w:rPr>
          <w:bCs/>
          <w:sz w:val="28"/>
          <w:lang w:eastAsia="en-US"/>
        </w:rPr>
        <w:t>достижение к 2030 году «цифровой зрелости»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интеллекта.</w:t>
      </w:r>
      <w:proofErr w:type="gramEnd"/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инфраструктуры, до 97 процентов к 2030 году и до 99 процентов к 2036 году;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к 2030 году до 95 процентов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лицах;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увеличение к 2030 году до 99 процентов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</w:t>
      </w:r>
      <w:r>
        <w:rPr>
          <w:sz w:val="28"/>
          <w:szCs w:val="28"/>
        </w:rPr>
        <w:lastRenderedPageBreak/>
        <w:t xml:space="preserve">предоставления не менее чем 100 массовых социально значимых государственных услуг в электронной форме в </w:t>
      </w:r>
      <w:proofErr w:type="spellStart"/>
      <w:r>
        <w:rPr>
          <w:sz w:val="28"/>
          <w:szCs w:val="28"/>
        </w:rPr>
        <w:t>проактивном</w:t>
      </w:r>
      <w:proofErr w:type="spellEnd"/>
      <w:r>
        <w:rPr>
          <w:sz w:val="28"/>
          <w:szCs w:val="28"/>
        </w:rPr>
        <w:t xml:space="preserve"> режиме или при непосредственном обращении заявителя, за счет внедрения в деятельность органов государственной власти единой цифровой</w:t>
      </w:r>
      <w:proofErr w:type="gramEnd"/>
      <w:r>
        <w:rPr>
          <w:sz w:val="28"/>
          <w:szCs w:val="28"/>
        </w:rPr>
        <w:t xml:space="preserve"> платформы;</w:t>
      </w: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</w:p>
    <w:p w:rsidR="00ED7DD4" w:rsidRDefault="00ED7DD4" w:rsidP="00BC1981">
      <w:pPr>
        <w:ind w:firstLine="709"/>
        <w:jc w:val="center"/>
        <w:rPr>
          <w:sz w:val="28"/>
          <w:szCs w:val="28"/>
        </w:rPr>
      </w:pP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Сведения о взаимосвязи</w:t>
      </w: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со стратегическими приоритетами, целями и показателями</w:t>
      </w: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государственных программ Ростовской области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</w:p>
    <w:p w:rsidR="00BC1981" w:rsidRDefault="00BC1981" w:rsidP="00BC1981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Указ Президента Российской Федерации от 07.05.2024 № 309 "О национальных целях развития Российской Федерации на период до 2030 года и на перспективу до 2036 года", от 02.07.2021 N 400 "О Стратегии национальной безопасности Российской Федерации"; от 05.12.2016 N 646 "Об утверждении Доктрины информационной безопасности Российской Федерации", постановление Правительства Российской Федерации от 15.04.2014 № 313 «Об утверждении государственной программы «Информационное общество»</w:t>
      </w:r>
      <w:proofErr w:type="gramStart"/>
      <w:r>
        <w:rPr>
          <w:color w:val="auto"/>
          <w:sz w:val="28"/>
          <w:szCs w:val="28"/>
        </w:rPr>
        <w:t xml:space="preserve"> ,</w:t>
      </w:r>
      <w:proofErr w:type="gramEnd"/>
      <w:r>
        <w:rPr>
          <w:color w:val="auto"/>
          <w:sz w:val="28"/>
          <w:szCs w:val="28"/>
        </w:rPr>
        <w:t xml:space="preserve"> постановление Правительства Ростовской области от 15.10.2018 № 640 «Информационное общество»; Решение № 97 от 18.05.2023 об утверждении скорректированной «Стратегии социально-экономического района Ростовской области на период до 2030 года»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4. Задачи муниципального управления,</w:t>
      </w: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способы их эффективного решения в сфере реализации</w:t>
      </w:r>
    </w:p>
    <w:p w:rsidR="00BC1981" w:rsidRDefault="00BC1981" w:rsidP="00BC198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Для достижения цели  «</w:t>
      </w:r>
      <w:r>
        <w:rPr>
          <w:bCs/>
          <w:sz w:val="28"/>
          <w:lang w:eastAsia="en-US"/>
        </w:rPr>
        <w:t>2030 году 100- процентного уровня «цифровой зрелости»»</w:t>
      </w:r>
      <w:r>
        <w:rPr>
          <w:sz w:val="28"/>
          <w:szCs w:val="28"/>
        </w:rPr>
        <w:t xml:space="preserve"> государственного и муниципального управления, ключевых отраслей экономики и социальной сферы</w:t>
      </w:r>
      <w:r w:rsidR="007003BF"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в том числе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интеллекта» поставлены следующие задачи муниципального управления:</w:t>
      </w:r>
      <w:proofErr w:type="gramEnd"/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поддержка развития и координации цифровизации органов местного самоуправления муниципальных образований Октябрьского района;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развития отрасли информационных технологий, включая поддержку цифровой трансформации важнейших отраслей экономики;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текущей деятельности участников муниципальной программы;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проектов, направленных на становление информационного общества;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доступности информации, содержащейся в информационных системах в сфере муниципального управления.</w:t>
      </w:r>
    </w:p>
    <w:p w:rsidR="00BC1981" w:rsidRDefault="00BC1981" w:rsidP="00BC1981">
      <w:pPr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Для достижения цели </w:t>
      </w:r>
      <w:r>
        <w:rPr>
          <w:color w:val="auto"/>
          <w:sz w:val="28"/>
          <w:szCs w:val="28"/>
        </w:rPr>
        <w:t>«Увеличение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инфраструктуры, до 97 процентов к 2030 году и до 99 процентов к 2036 году»  поставлены следующие задачи муниципального управления:</w:t>
      </w:r>
      <w:proofErr w:type="gramEnd"/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необходимой телекоммуникационной инфраструктуры для обеспечения широкополосным доступом к сети «Интернет» социально значимых объектов, а также эффективного и безопасного использования ими онлайн-сервисов;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инфраструктуры связи для обеспечения возможности широкополосного доступа к сети «Интернет» домохозяйств в малонаселенных, отдаленных и труднодоступных населенных пунктах;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качественными и доступными услугами связи и доступа к информационно-телекоммуникационной инфраструктуре.</w:t>
      </w:r>
    </w:p>
    <w:p w:rsidR="00BC1981" w:rsidRDefault="00BC1981" w:rsidP="00BC1981">
      <w:pPr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Для достижения цели </w:t>
      </w:r>
      <w:r>
        <w:rPr>
          <w:color w:val="auto"/>
          <w:sz w:val="28"/>
          <w:szCs w:val="28"/>
        </w:rPr>
        <w:t>«Увеличение к 2030 году до 95 процентов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лицах»  поставлены следующие задачи муниципального управления: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потребности рынка труда в специалистах в сфере информационных технологий и информационной безопасности, а также в специалистах, владеющих цифровыми компетенциями, прошедших </w:t>
      </w:r>
      <w:proofErr w:type="gramStart"/>
      <w:r>
        <w:rPr>
          <w:sz w:val="28"/>
          <w:szCs w:val="28"/>
        </w:rPr>
        <w:t>обучение по</w:t>
      </w:r>
      <w:proofErr w:type="gramEnd"/>
      <w:r>
        <w:rPr>
          <w:sz w:val="28"/>
          <w:szCs w:val="28"/>
        </w:rPr>
        <w:t xml:space="preserve"> соответствующим программам высшего и среднего профессионального образования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предприятиями и гражданами продуктов (услуг), основанных на преимущественно отечественных технологиях искусственного интеллекта, обеспечивающих качественно новый уровень эффективности деятельности.</w:t>
      </w:r>
    </w:p>
    <w:p w:rsidR="00BC1981" w:rsidRDefault="00BC1981" w:rsidP="00BC1981">
      <w:pPr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sz w:val="28"/>
          <w:szCs w:val="28"/>
        </w:rPr>
        <w:t xml:space="preserve">Для достижения цели </w:t>
      </w:r>
      <w:r>
        <w:rPr>
          <w:color w:val="auto"/>
          <w:sz w:val="28"/>
          <w:szCs w:val="28"/>
        </w:rPr>
        <w:t xml:space="preserve">«Увеличение к 2030 году до 99 процентов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</w:t>
      </w:r>
      <w:proofErr w:type="spellStart"/>
      <w:r>
        <w:rPr>
          <w:color w:val="auto"/>
          <w:sz w:val="28"/>
          <w:szCs w:val="28"/>
        </w:rPr>
        <w:t>проактивном</w:t>
      </w:r>
      <w:proofErr w:type="spellEnd"/>
      <w:r>
        <w:rPr>
          <w:color w:val="auto"/>
          <w:sz w:val="28"/>
          <w:szCs w:val="28"/>
        </w:rPr>
        <w:t xml:space="preserve"> режиме или при непосредственном обращении заявителя, за счет внедрения в деятельность органов государственной</w:t>
      </w:r>
      <w:proofErr w:type="gramEnd"/>
      <w:r>
        <w:rPr>
          <w:color w:val="auto"/>
          <w:sz w:val="28"/>
          <w:szCs w:val="28"/>
        </w:rPr>
        <w:t xml:space="preserve"> власти единой цифровой платформы»  поставлены следующие задачи муниципального управления: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сервисов электронного правительства, переход к оказанию государственных (муниципальных) услуг (функций), иных услуг (сервисов) и сведений в электронном виде, расширение использования информационно-телекоммуникационных технологий для предоставления государственных и муниципальных услуг, а также социально значимых услуг;</w:t>
      </w:r>
    </w:p>
    <w:p w:rsidR="00BC1981" w:rsidRDefault="00BC1981" w:rsidP="00BC1981">
      <w:pPr>
        <w:ind w:firstLine="709"/>
        <w:jc w:val="both"/>
        <w:rPr>
          <w:sz w:val="28"/>
          <w:szCs w:val="28"/>
        </w:rPr>
      </w:pPr>
    </w:p>
    <w:p w:rsidR="00BC1981" w:rsidRDefault="00BC1981" w:rsidP="00BC198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реализации муниципальной программы предусмотрено в рамках реализации муниципального проекта "Цифровые решения" посредством предоставления субсидий для нужд многофункциональных центров, а также в рамках комплекса процессных мероприятий "Оптимизация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посредством получения бюджетом Октябрьского района субсидий на реализацию принципа экстерриториальности</w:t>
      </w:r>
      <w:proofErr w:type="gramEnd"/>
      <w:r>
        <w:rPr>
          <w:sz w:val="28"/>
          <w:szCs w:val="28"/>
        </w:rPr>
        <w:t xml:space="preserve"> при предоставлении государственных и муниципальных услуг, на организацию предоставления областных услуг на базе многофункциональных центров предоставления государственных и муниципальных услуг (далее - МФЦ).</w:t>
      </w:r>
    </w:p>
    <w:p w:rsidR="00BC1981" w:rsidRDefault="00BC1981" w:rsidP="00BC1981">
      <w:pPr>
        <w:rPr>
          <w:sz w:val="20"/>
        </w:rPr>
      </w:pPr>
    </w:p>
    <w:p w:rsidR="00BC1981" w:rsidRDefault="00BC1981" w:rsidP="00BC1981">
      <w:pPr>
        <w:rPr>
          <w:sz w:val="20"/>
        </w:rPr>
      </w:pPr>
    </w:p>
    <w:p w:rsidR="00BC1981" w:rsidRDefault="00BC1981" w:rsidP="00BC1981">
      <w:pPr>
        <w:rPr>
          <w:sz w:val="20"/>
        </w:rPr>
      </w:pPr>
    </w:p>
    <w:p w:rsidR="00BC1981" w:rsidRDefault="00BC1981" w:rsidP="00BC1981">
      <w:pPr>
        <w:rPr>
          <w:color w:val="auto"/>
          <w:szCs w:val="24"/>
        </w:rPr>
        <w:sectPr w:rsidR="00BC1981" w:rsidSect="001C25CB">
          <w:type w:val="continuous"/>
          <w:pgSz w:w="11909" w:h="16834"/>
          <w:pgMar w:top="1134" w:right="567" w:bottom="1134" w:left="1701" w:header="720" w:footer="720" w:gutter="0"/>
          <w:cols w:space="720"/>
        </w:sectPr>
      </w:pPr>
    </w:p>
    <w:p w:rsidR="00BC1981" w:rsidRDefault="00BC1981" w:rsidP="00BC1981">
      <w:pPr>
        <w:suppressAutoHyphens/>
        <w:adjustRightInd w:val="0"/>
        <w:jc w:val="center"/>
        <w:rPr>
          <w:szCs w:val="24"/>
        </w:rPr>
      </w:pPr>
      <w:r>
        <w:rPr>
          <w:szCs w:val="24"/>
          <w:lang w:val="en-US"/>
        </w:rPr>
        <w:lastRenderedPageBreak/>
        <w:t>II</w:t>
      </w:r>
      <w:r w:rsidRPr="00BC1981">
        <w:rPr>
          <w:szCs w:val="24"/>
        </w:rPr>
        <w:t xml:space="preserve"> </w:t>
      </w:r>
      <w:r>
        <w:rPr>
          <w:szCs w:val="24"/>
        </w:rPr>
        <w:t>ПАСПОРТ</w:t>
      </w:r>
    </w:p>
    <w:p w:rsidR="00BC1981" w:rsidRDefault="00BC1981" w:rsidP="00BC1981">
      <w:pPr>
        <w:suppressAutoHyphens/>
        <w:adjustRightInd w:val="0"/>
        <w:jc w:val="center"/>
        <w:rPr>
          <w:szCs w:val="24"/>
        </w:rPr>
      </w:pPr>
      <w:r>
        <w:rPr>
          <w:szCs w:val="24"/>
        </w:rPr>
        <w:t>муниципальной программы Октябрьского района</w:t>
      </w:r>
    </w:p>
    <w:p w:rsidR="00BC1981" w:rsidRDefault="00BC1981" w:rsidP="00BC1981">
      <w:pPr>
        <w:suppressAutoHyphens/>
        <w:adjustRightInd w:val="0"/>
        <w:jc w:val="center"/>
        <w:rPr>
          <w:szCs w:val="24"/>
        </w:rPr>
      </w:pPr>
      <w:r>
        <w:rPr>
          <w:szCs w:val="24"/>
        </w:rPr>
        <w:t>«Электронный муниципалитет»</w:t>
      </w:r>
    </w:p>
    <w:p w:rsidR="00BC1981" w:rsidRDefault="00BC1981" w:rsidP="00BC1981">
      <w:pPr>
        <w:pStyle w:val="ad"/>
        <w:numPr>
          <w:ilvl w:val="0"/>
          <w:numId w:val="1"/>
        </w:numPr>
        <w:suppressAutoHyphens/>
        <w:adjustRightInd w:val="0"/>
        <w:jc w:val="center"/>
        <w:rPr>
          <w:sz w:val="28"/>
          <w:szCs w:val="28"/>
        </w:rPr>
      </w:pPr>
      <w:r>
        <w:rPr>
          <w:sz w:val="24"/>
          <w:szCs w:val="24"/>
        </w:rPr>
        <w:t>Основные положения</w:t>
      </w:r>
    </w:p>
    <w:p w:rsidR="00BC1981" w:rsidRDefault="00BC1981" w:rsidP="00BC1981">
      <w:pPr>
        <w:ind w:left="709"/>
        <w:rPr>
          <w:sz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71"/>
        <w:gridCol w:w="7785"/>
      </w:tblGrid>
      <w:tr w:rsidR="00BC1981" w:rsidTr="00BC1981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tabs>
                <w:tab w:val="left" w:pos="4455"/>
              </w:tabs>
              <w:rPr>
                <w:sz w:val="20"/>
              </w:rPr>
            </w:pPr>
            <w:r>
              <w:t>Куратор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tabs>
                <w:tab w:val="left" w:pos="4455"/>
              </w:tabs>
              <w:rPr>
                <w:sz w:val="20"/>
              </w:rPr>
            </w:pPr>
            <w:r>
              <w:t>Карпова Юлия Львовна, заместитель главы Администрации Октябрьского района</w:t>
            </w:r>
          </w:p>
        </w:tc>
      </w:tr>
      <w:tr w:rsidR="00BC1981" w:rsidTr="00BC1981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tabs>
                <w:tab w:val="left" w:pos="4455"/>
              </w:tabs>
              <w:rPr>
                <w:sz w:val="20"/>
              </w:rPr>
            </w:pPr>
            <w:r>
              <w:t>Ответственный исполнитель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tabs>
                <w:tab w:val="left" w:pos="4455"/>
              </w:tabs>
            </w:pPr>
            <w:r>
              <w:t>Администрация Октябрьского района в лице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отдела цифрового развития, </w:t>
            </w:r>
          </w:p>
          <w:p w:rsidR="00BC1981" w:rsidRDefault="00BC1981">
            <w:pPr>
              <w:tabs>
                <w:tab w:val="left" w:pos="4455"/>
              </w:tabs>
            </w:pPr>
            <w:proofErr w:type="spellStart"/>
            <w:r>
              <w:t>Лагунова</w:t>
            </w:r>
            <w:proofErr w:type="spellEnd"/>
            <w:r>
              <w:t xml:space="preserve"> Виктория Викторовна</w:t>
            </w:r>
          </w:p>
        </w:tc>
      </w:tr>
      <w:tr w:rsidR="00BC1981" w:rsidTr="00BC1981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tabs>
                <w:tab w:val="left" w:pos="4455"/>
              </w:tabs>
              <w:rPr>
                <w:sz w:val="20"/>
              </w:rPr>
            </w:pPr>
            <w:r>
              <w:t>Период  реализации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tabs>
                <w:tab w:val="left" w:pos="4455"/>
              </w:tabs>
            </w:pPr>
            <w:r>
              <w:t>Этап 1:2019-2024</w:t>
            </w:r>
          </w:p>
          <w:p w:rsidR="00BC1981" w:rsidRDefault="00BC1981">
            <w:pPr>
              <w:tabs>
                <w:tab w:val="left" w:pos="4455"/>
              </w:tabs>
            </w:pPr>
            <w:r>
              <w:t>Этап 2:2025-2030</w:t>
            </w:r>
          </w:p>
        </w:tc>
      </w:tr>
      <w:tr w:rsidR="00BC1981" w:rsidTr="00BC1981">
        <w:tc>
          <w:tcPr>
            <w:tcW w:w="6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1981" w:rsidRDefault="00BC1981">
            <w:pPr>
              <w:tabs>
                <w:tab w:val="left" w:pos="4455"/>
              </w:tabs>
              <w:rPr>
                <w:sz w:val="20"/>
              </w:rPr>
            </w:pPr>
            <w:r>
              <w:t>Цели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C1981" w:rsidRDefault="00BC1981">
            <w:pPr>
              <w:tabs>
                <w:tab w:val="left" w:pos="4455"/>
              </w:tabs>
              <w:ind w:firstLine="742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Достижение к 2030 году 100- процентного уровня «цифровой зрелости»  государственного и муниципального управления, ключевых отраслей экономики и социальной </w:t>
            </w:r>
            <w:proofErr w:type="gramStart"/>
            <w:r>
              <w:rPr>
                <w:bCs/>
                <w:lang w:eastAsia="en-US"/>
              </w:rPr>
              <w:t>сферы</w:t>
            </w:r>
            <w:proofErr w:type="gramEnd"/>
            <w:r>
              <w:rPr>
                <w:bCs/>
                <w:lang w:eastAsia="en-US"/>
              </w:rPr>
              <w:t xml:space="preserve"> в том числе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</w:t>
            </w:r>
          </w:p>
          <w:p w:rsidR="00BC1981" w:rsidRDefault="00BC1981">
            <w:pPr>
              <w:ind w:firstLine="709"/>
              <w:jc w:val="both"/>
              <w:rPr>
                <w:szCs w:val="28"/>
              </w:rPr>
            </w:pPr>
            <w:r>
              <w:rPr>
                <w:bCs/>
                <w:lang w:eastAsia="en-US"/>
              </w:rPr>
              <w:t xml:space="preserve">Достижение к 2030 году 97-процентного уровня </w:t>
            </w:r>
            <w:r>
              <w:rPr>
                <w:szCs w:val="28"/>
              </w:rPr>
              <w:t>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инфраструктуры.</w:t>
            </w:r>
          </w:p>
          <w:p w:rsidR="00BC1981" w:rsidRDefault="00BC1981">
            <w:pPr>
              <w:ind w:firstLine="709"/>
              <w:jc w:val="both"/>
              <w:rPr>
                <w:szCs w:val="28"/>
              </w:rPr>
            </w:pPr>
            <w:r>
              <w:rPr>
                <w:bCs/>
                <w:lang w:eastAsia="en-US"/>
              </w:rPr>
              <w:t>Достижение к 2030 году 95-процентной</w:t>
            </w:r>
            <w:r>
              <w:rPr>
                <w:szCs w:val="28"/>
              </w:rPr>
              <w:t xml:space="preserve">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лицах;</w:t>
            </w:r>
          </w:p>
          <w:p w:rsidR="00BC1981" w:rsidRDefault="00BC1981">
            <w:pPr>
              <w:ind w:firstLine="709"/>
              <w:jc w:val="both"/>
              <w:rPr>
                <w:szCs w:val="28"/>
              </w:rPr>
            </w:pPr>
            <w:proofErr w:type="gramStart"/>
            <w:r>
              <w:rPr>
                <w:bCs/>
                <w:lang w:eastAsia="en-US"/>
              </w:rPr>
              <w:t>Достижение к 2030 году 99-процентной</w:t>
            </w:r>
            <w:r>
              <w:rPr>
                <w:szCs w:val="28"/>
              </w:rPr>
              <w:t xml:space="preserve">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</w:t>
            </w:r>
            <w:proofErr w:type="spellStart"/>
            <w:r>
              <w:rPr>
                <w:szCs w:val="28"/>
              </w:rPr>
              <w:lastRenderedPageBreak/>
              <w:t>проактивном</w:t>
            </w:r>
            <w:proofErr w:type="spellEnd"/>
            <w:r>
              <w:rPr>
                <w:szCs w:val="28"/>
              </w:rPr>
              <w:t xml:space="preserve"> режиме или при непосредственном обращении заявителя, за счет внедрения в деятельность органов государственной власти единой цифровой платформы;</w:t>
            </w:r>
            <w:proofErr w:type="gramEnd"/>
          </w:p>
        </w:tc>
      </w:tr>
      <w:tr w:rsidR="00BC1981" w:rsidTr="00BC198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981" w:rsidRDefault="00BC1981">
            <w:pPr>
              <w:rPr>
                <w:sz w:val="20"/>
              </w:rPr>
            </w:pPr>
          </w:p>
        </w:tc>
        <w:tc>
          <w:tcPr>
            <w:tcW w:w="7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81" w:rsidRDefault="00BC1981">
            <w:pPr>
              <w:tabs>
                <w:tab w:val="left" w:pos="4455"/>
              </w:tabs>
            </w:pPr>
          </w:p>
        </w:tc>
      </w:tr>
      <w:tr w:rsidR="00BC1981" w:rsidTr="00BC1981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tabs>
                <w:tab w:val="left" w:pos="4455"/>
              </w:tabs>
              <w:rPr>
                <w:sz w:val="20"/>
              </w:rPr>
            </w:pPr>
            <w:r>
              <w:t>Объем финансового обеспечения за весь период реализации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52" w:rsidRPr="00300CB0" w:rsidRDefault="00DD4D52" w:rsidP="00DD4D52">
            <w:pPr>
              <w:tabs>
                <w:tab w:val="left" w:pos="4455"/>
              </w:tabs>
              <w:rPr>
                <w:lang w:val="en-US"/>
              </w:rPr>
            </w:pPr>
            <w:r w:rsidRPr="00300CB0">
              <w:t>Всего: 325622,31</w:t>
            </w:r>
          </w:p>
          <w:p w:rsidR="00DD4D52" w:rsidRPr="00300CB0" w:rsidRDefault="00DD4D52" w:rsidP="00DD4D52">
            <w:pPr>
              <w:tabs>
                <w:tab w:val="left" w:pos="4455"/>
              </w:tabs>
            </w:pPr>
            <w:r w:rsidRPr="00300CB0">
              <w:t>Этап 1: 154217,7</w:t>
            </w:r>
          </w:p>
          <w:p w:rsidR="00BC1981" w:rsidRDefault="00DD4D52" w:rsidP="00DD4D52">
            <w:pPr>
              <w:tabs>
                <w:tab w:val="left" w:pos="4455"/>
              </w:tabs>
            </w:pPr>
            <w:r w:rsidRPr="00300CB0">
              <w:rPr>
                <w:color w:val="auto"/>
              </w:rPr>
              <w:t>Этап 2: 171404,61</w:t>
            </w:r>
            <w:r>
              <w:rPr>
                <w:color w:val="auto"/>
              </w:rPr>
              <w:t xml:space="preserve">   </w:t>
            </w:r>
          </w:p>
        </w:tc>
      </w:tr>
      <w:tr w:rsidR="00BC1981" w:rsidTr="00BC1981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tabs>
                <w:tab w:val="left" w:pos="4455"/>
              </w:tabs>
              <w:rPr>
                <w:sz w:val="20"/>
              </w:rPr>
            </w:pPr>
            <w:r>
              <w:t>Связь с национальными целями развития / государственными программами Ростовской области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tabs>
                <w:tab w:val="left" w:pos="4455"/>
              </w:tabs>
            </w:pPr>
            <w:r>
              <w:t>Национальная цель «Цифровая трансформация государственного и муниципального управления</w:t>
            </w:r>
            <w:r w:rsidR="00517F6C">
              <w:t>, экономики и социальной сферы»</w:t>
            </w:r>
            <w:r>
              <w:t>;</w:t>
            </w:r>
          </w:p>
          <w:p w:rsidR="00BC1981" w:rsidRDefault="00BC1981">
            <w:pPr>
              <w:tabs>
                <w:tab w:val="left" w:pos="4455"/>
              </w:tabs>
            </w:pPr>
            <w:r>
              <w:t>государственная программа Ростовской области «Информационное общество»</w:t>
            </w:r>
          </w:p>
        </w:tc>
      </w:tr>
    </w:tbl>
    <w:p w:rsidR="00BC1981" w:rsidRDefault="00BC1981" w:rsidP="00BC1981">
      <w:pPr>
        <w:spacing w:after="200" w:line="276" w:lineRule="auto"/>
        <w:jc w:val="center"/>
      </w:pPr>
    </w:p>
    <w:p w:rsidR="00BC1981" w:rsidRDefault="00BC1981" w:rsidP="00BC1981">
      <w:pPr>
        <w:spacing w:after="200" w:line="276" w:lineRule="auto"/>
        <w:jc w:val="center"/>
      </w:pPr>
    </w:p>
    <w:p w:rsidR="00BC1981" w:rsidRDefault="00BC1981" w:rsidP="00BC1981">
      <w:pPr>
        <w:spacing w:after="200" w:line="276" w:lineRule="auto"/>
        <w:jc w:val="center"/>
      </w:pPr>
    </w:p>
    <w:p w:rsidR="00BC1981" w:rsidRDefault="00BC1981" w:rsidP="00BC1981">
      <w:pPr>
        <w:spacing w:after="200" w:line="276" w:lineRule="auto"/>
        <w:jc w:val="center"/>
      </w:pPr>
    </w:p>
    <w:p w:rsidR="00BC1981" w:rsidRDefault="00BC1981" w:rsidP="00BC1981">
      <w:pPr>
        <w:spacing w:after="200" w:line="276" w:lineRule="auto"/>
        <w:jc w:val="center"/>
      </w:pPr>
    </w:p>
    <w:p w:rsidR="00BC1981" w:rsidRDefault="00BC1981" w:rsidP="00BC1981">
      <w:pPr>
        <w:spacing w:after="200" w:line="276" w:lineRule="auto"/>
        <w:jc w:val="center"/>
      </w:pPr>
    </w:p>
    <w:p w:rsidR="00BC1981" w:rsidRDefault="00BC1981" w:rsidP="00BC1981">
      <w:pPr>
        <w:spacing w:after="200" w:line="276" w:lineRule="auto"/>
        <w:jc w:val="center"/>
      </w:pPr>
    </w:p>
    <w:p w:rsidR="00BC1981" w:rsidRDefault="00BC1981" w:rsidP="00BC1981">
      <w:pPr>
        <w:spacing w:after="200" w:line="276" w:lineRule="auto"/>
        <w:jc w:val="center"/>
      </w:pPr>
    </w:p>
    <w:p w:rsidR="00BC1981" w:rsidRDefault="00BC1981" w:rsidP="00BC1981">
      <w:pPr>
        <w:spacing w:after="200" w:line="276" w:lineRule="auto"/>
        <w:jc w:val="center"/>
      </w:pPr>
    </w:p>
    <w:p w:rsidR="00BC1981" w:rsidRDefault="00BC1981" w:rsidP="00BC1981">
      <w:pPr>
        <w:spacing w:after="200" w:line="276" w:lineRule="auto"/>
        <w:jc w:val="center"/>
      </w:pPr>
    </w:p>
    <w:p w:rsidR="00BC1981" w:rsidRDefault="00BC1981" w:rsidP="00BC1981">
      <w:pPr>
        <w:spacing w:after="200" w:line="276" w:lineRule="auto"/>
        <w:jc w:val="center"/>
      </w:pPr>
    </w:p>
    <w:p w:rsidR="00BC1981" w:rsidRDefault="00BC1981" w:rsidP="00BC1981">
      <w:pPr>
        <w:spacing w:after="200" w:line="276" w:lineRule="auto"/>
        <w:jc w:val="center"/>
      </w:pPr>
    </w:p>
    <w:p w:rsidR="00BC1981" w:rsidRDefault="00BC1981" w:rsidP="00BC1981">
      <w:pPr>
        <w:spacing w:after="200" w:line="276" w:lineRule="auto"/>
        <w:jc w:val="center"/>
      </w:pPr>
    </w:p>
    <w:p w:rsidR="00BC1981" w:rsidRDefault="00BC1981" w:rsidP="00BC1981">
      <w:pPr>
        <w:spacing w:after="200" w:line="276" w:lineRule="auto"/>
        <w:jc w:val="center"/>
      </w:pPr>
    </w:p>
    <w:p w:rsidR="00BC1981" w:rsidRDefault="00BC1981" w:rsidP="00BC1981">
      <w:pPr>
        <w:spacing w:after="200" w:line="276" w:lineRule="auto"/>
        <w:jc w:val="center"/>
      </w:pPr>
      <w:r>
        <w:lastRenderedPageBreak/>
        <w:t>2.Показатели муниципальной программы Октябрьского района</w:t>
      </w:r>
    </w:p>
    <w:p w:rsidR="00BC1981" w:rsidRDefault="00BC1981" w:rsidP="00BC1981">
      <w:pPr>
        <w:rPr>
          <w:color w:val="auto"/>
          <w:sz w:val="20"/>
        </w:rPr>
      </w:pPr>
    </w:p>
    <w:tbl>
      <w:tblPr>
        <w:tblW w:w="5000" w:type="pc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0"/>
        <w:gridCol w:w="1567"/>
        <w:gridCol w:w="738"/>
        <w:gridCol w:w="1362"/>
        <w:gridCol w:w="767"/>
        <w:gridCol w:w="1067"/>
        <w:gridCol w:w="636"/>
        <w:gridCol w:w="403"/>
        <w:gridCol w:w="403"/>
        <w:gridCol w:w="398"/>
        <w:gridCol w:w="69"/>
        <w:gridCol w:w="398"/>
        <w:gridCol w:w="69"/>
        <w:gridCol w:w="398"/>
        <w:gridCol w:w="69"/>
        <w:gridCol w:w="754"/>
        <w:gridCol w:w="1312"/>
        <w:gridCol w:w="1635"/>
        <w:gridCol w:w="1228"/>
        <w:gridCol w:w="1103"/>
      </w:tblGrid>
      <w:tr w:rsidR="00BC1981" w:rsidTr="00514490">
        <w:trPr>
          <w:trHeight w:val="278"/>
        </w:trPr>
        <w:tc>
          <w:tcPr>
            <w:tcW w:w="1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5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показателя </w:t>
            </w:r>
          </w:p>
        </w:tc>
        <w:tc>
          <w:tcPr>
            <w:tcW w:w="2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Уровень показателя &lt;7&gt;</w:t>
            </w:r>
          </w:p>
        </w:tc>
        <w:tc>
          <w:tcPr>
            <w:tcW w:w="4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Признак возрастания/убывания</w:t>
            </w:r>
          </w:p>
        </w:tc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Единица измерения (по ОКЕИ)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Вид показателя&lt;1&gt;</w:t>
            </w:r>
          </w:p>
        </w:tc>
        <w:tc>
          <w:tcPr>
            <w:tcW w:w="3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Базовое значение показателя &lt;2&gt;</w:t>
            </w:r>
          </w:p>
        </w:tc>
        <w:tc>
          <w:tcPr>
            <w:tcW w:w="762" w:type="pct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Значения показателей &lt;3&gt;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Документ &lt;4&gt;</w:t>
            </w:r>
          </w:p>
        </w:tc>
        <w:tc>
          <w:tcPr>
            <w:tcW w:w="5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Ответственный</w:t>
            </w:r>
            <w:proofErr w:type="gramEnd"/>
            <w:r>
              <w:rPr>
                <w:sz w:val="22"/>
              </w:rPr>
              <w:t xml:space="preserve"> за достижение показателя &lt;5&gt;</w:t>
            </w:r>
          </w:p>
        </w:tc>
        <w:tc>
          <w:tcPr>
            <w:tcW w:w="4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Связь с показателями национальных целей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Информационная система</w:t>
            </w:r>
          </w:p>
        </w:tc>
      </w:tr>
      <w:tr w:rsidR="00BC1981" w:rsidTr="00514490">
        <w:trPr>
          <w:trHeight w:val="647"/>
        </w:trPr>
        <w:tc>
          <w:tcPr>
            <w:tcW w:w="1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>
            <w:pPr>
              <w:rPr>
                <w:sz w:val="22"/>
              </w:rPr>
            </w:pPr>
          </w:p>
        </w:tc>
        <w:tc>
          <w:tcPr>
            <w:tcW w:w="5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>
            <w:pPr>
              <w:rPr>
                <w:sz w:val="22"/>
              </w:rPr>
            </w:pPr>
          </w:p>
        </w:tc>
        <w:tc>
          <w:tcPr>
            <w:tcW w:w="25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>
            <w:pPr>
              <w:rPr>
                <w:sz w:val="22"/>
              </w:rPr>
            </w:pPr>
          </w:p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>
            <w:pPr>
              <w:rPr>
                <w:sz w:val="22"/>
              </w:rPr>
            </w:pPr>
          </w:p>
        </w:tc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>
            <w:pPr>
              <w:rPr>
                <w:sz w:val="22"/>
              </w:rPr>
            </w:pPr>
          </w:p>
        </w:tc>
        <w:tc>
          <w:tcPr>
            <w:tcW w:w="3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>
            <w:pPr>
              <w:rPr>
                <w:sz w:val="22"/>
              </w:rPr>
            </w:pP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  <w:tc>
          <w:tcPr>
            <w:tcW w:w="1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год</w:t>
            </w:r>
          </w:p>
        </w:tc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2025</w:t>
            </w:r>
          </w:p>
        </w:tc>
        <w:tc>
          <w:tcPr>
            <w:tcW w:w="1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2026</w:t>
            </w:r>
          </w:p>
        </w:tc>
        <w:tc>
          <w:tcPr>
            <w:tcW w:w="1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2027</w:t>
            </w:r>
          </w:p>
        </w:tc>
        <w:tc>
          <w:tcPr>
            <w:tcW w:w="1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rPr>
                <w:sz w:val="22"/>
              </w:rPr>
            </w:pPr>
            <w:r>
              <w:rPr>
                <w:sz w:val="22"/>
              </w:rPr>
              <w:t>2028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>2030 (справочно</w:t>
            </w:r>
            <w:proofErr w:type="gramEnd"/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>
            <w:pPr>
              <w:rPr>
                <w:sz w:val="22"/>
              </w:rPr>
            </w:pPr>
          </w:p>
        </w:tc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>
            <w:pPr>
              <w:rPr>
                <w:sz w:val="22"/>
              </w:rPr>
            </w:pPr>
          </w:p>
        </w:tc>
        <w:tc>
          <w:tcPr>
            <w:tcW w:w="4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>
            <w:pPr>
              <w:rPr>
                <w:sz w:val="22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>
            <w:pPr>
              <w:rPr>
                <w:sz w:val="20"/>
              </w:rPr>
            </w:pPr>
          </w:p>
        </w:tc>
      </w:tr>
      <w:tr w:rsidR="00BC1981" w:rsidTr="00514490">
        <w:tc>
          <w:tcPr>
            <w:tcW w:w="1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5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7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16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17</w:t>
            </w:r>
          </w:p>
        </w:tc>
      </w:tr>
      <w:tr w:rsidR="00BC1981" w:rsidTr="00514490">
        <w:tc>
          <w:tcPr>
            <w:tcW w:w="5000" w:type="pct"/>
            <w:gridSpan w:val="2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i/>
              </w:rPr>
            </w:pPr>
            <w:r>
              <w:rPr>
                <w:iCs/>
              </w:rPr>
              <w:t>Цель 1 муниципальной  программы «</w:t>
            </w:r>
            <w:r>
              <w:rPr>
                <w:bCs/>
                <w:lang w:eastAsia="en-US"/>
              </w:rPr>
              <w:t xml:space="preserve">Достижение к 2030 году 100- процентного уровня «цифровой зрелости» государственного и муниципального управления, ключевых отраслей экономики и социальной </w:t>
            </w:r>
            <w:proofErr w:type="gramStart"/>
            <w:r>
              <w:rPr>
                <w:bCs/>
                <w:lang w:eastAsia="en-US"/>
              </w:rPr>
              <w:t>сферы</w:t>
            </w:r>
            <w:proofErr w:type="gramEnd"/>
            <w:r>
              <w:rPr>
                <w:bCs/>
                <w:lang w:eastAsia="en-US"/>
              </w:rPr>
              <w:t xml:space="preserve"> в том числе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интеллекта.</w:t>
            </w:r>
            <w:r>
              <w:rPr>
                <w:bCs/>
                <w:iCs/>
                <w:lang w:eastAsia="en-US"/>
              </w:rPr>
              <w:t>»</w:t>
            </w:r>
          </w:p>
        </w:tc>
      </w:tr>
      <w:tr w:rsidR="00BC1981" w:rsidTr="00514490">
        <w:trPr>
          <w:trHeight w:val="185"/>
        </w:trPr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1.1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514490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МП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возрастающий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</w:rPr>
              <w:t>процентов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</w:rPr>
              <w:t>ведомственный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80,7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2023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83,3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86,5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86,5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86,5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1C25CB">
            <w:pPr>
              <w:widowControl w:val="0"/>
              <w:jc w:val="center"/>
              <w:rPr>
                <w:color w:val="auto"/>
                <w:sz w:val="22"/>
              </w:rPr>
            </w:pPr>
            <w:hyperlink r:id="rId7" w:tooltip="Указ Президента РФ от 04.02.2021 N 68 (ред. от 09.09.2022) &quot;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&quot; {КонсультантПлюс}" w:history="1">
              <w:r w:rsidR="00BC1981">
                <w:rPr>
                  <w:rStyle w:val="a5"/>
                  <w:color w:val="auto"/>
                  <w:u w:val="single"/>
                </w:rPr>
                <w:t>Указ</w:t>
              </w:r>
            </w:hyperlink>
            <w:r w:rsidR="00BC1981">
              <w:rPr>
                <w:color w:val="auto"/>
              </w:rPr>
              <w:t xml:space="preserve"> Президента Российской Федерации от 04.02.2021 N 68 "Об оценке эффективности деятельности высших должностных лиц (руководителей высших исполнительных органов </w:t>
            </w:r>
            <w:r w:rsidR="00BC1981">
              <w:rPr>
                <w:color w:val="auto"/>
              </w:rPr>
              <w:lastRenderedPageBreak/>
              <w:t>государственной власти) субъектов Российской Федерации и деятельности органов исполнительной власти субъектов Российской Федерации"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</w:rPr>
              <w:lastRenderedPageBreak/>
              <w:t>Управление инновационного развити</w:t>
            </w:r>
            <w:proofErr w:type="gramStart"/>
            <w:r>
              <w:rPr>
                <w:color w:val="auto"/>
              </w:rPr>
              <w:t>я-</w:t>
            </w:r>
            <w:proofErr w:type="gramEnd"/>
            <w:r>
              <w:rPr>
                <w:color w:val="auto"/>
              </w:rPr>
              <w:t xml:space="preserve"> отдел цифрового развития Администрации Октябрьского района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</w:rPr>
              <w:t xml:space="preserve">"Цифровая зрелость" органов государственной власти субъектов Российской Федерации, органов местного самоуправления и организаций в сфере здравоохранения, образования, </w:t>
            </w:r>
            <w:r>
              <w:rPr>
                <w:color w:val="auto"/>
              </w:rPr>
              <w:lastRenderedPageBreak/>
              <w:t>городского хозяйства и строительства, общественного транспорта, подразумевающая использование ими отечественных информационных технологических решений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81" w:rsidRDefault="00BC1981">
            <w:pPr>
              <w:widowControl w:val="0"/>
              <w:jc w:val="center"/>
              <w:rPr>
                <w:color w:val="auto"/>
                <w:sz w:val="22"/>
              </w:rPr>
            </w:pPr>
          </w:p>
        </w:tc>
      </w:tr>
      <w:tr w:rsidR="00BC1981" w:rsidTr="00514490">
        <w:trPr>
          <w:trHeight w:val="185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ind w:firstLine="709"/>
              <w:jc w:val="both"/>
              <w:rPr>
                <w:szCs w:val="28"/>
              </w:rPr>
            </w:pPr>
            <w:r>
              <w:rPr>
                <w:iCs/>
              </w:rPr>
              <w:lastRenderedPageBreak/>
              <w:t xml:space="preserve">Цель 2 муниципальной  программы </w:t>
            </w:r>
            <w:r>
              <w:rPr>
                <w:bCs/>
                <w:lang w:eastAsia="en-US"/>
              </w:rPr>
              <w:t xml:space="preserve">Достижение к 2030 году 97-процентного уровня </w:t>
            </w:r>
            <w:r>
              <w:rPr>
                <w:szCs w:val="28"/>
              </w:rPr>
              <w:t>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инфраструктуры.</w:t>
            </w:r>
          </w:p>
        </w:tc>
      </w:tr>
      <w:tr w:rsidR="00BC1981" w:rsidTr="00514490">
        <w:trPr>
          <w:trHeight w:val="185"/>
        </w:trPr>
        <w:tc>
          <w:tcPr>
            <w:tcW w:w="1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Доля домохозяйств, которым обеспечена возможность широкополосного доступа к информационно-телекоммуни</w:t>
            </w:r>
            <w:r>
              <w:lastRenderedPageBreak/>
              <w:t>кационной сети "Интернет"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5144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МП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возрастающий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rPr>
                <w:sz w:val="22"/>
              </w:rPr>
              <w:t>процентов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rPr>
                <w:szCs w:val="24"/>
              </w:rPr>
              <w:t>ведомс</w:t>
            </w:r>
            <w:r>
              <w:rPr>
                <w:szCs w:val="24"/>
              </w:rPr>
              <w:softHyphen/>
              <w:t>твенный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rPr>
                <w:sz w:val="22"/>
              </w:rPr>
              <w:t xml:space="preserve">Стратегия социально </w:t>
            </w:r>
            <w:proofErr w:type="gramStart"/>
            <w:r>
              <w:rPr>
                <w:sz w:val="22"/>
              </w:rPr>
              <w:t>-э</w:t>
            </w:r>
            <w:proofErr w:type="gramEnd"/>
            <w:r>
              <w:rPr>
                <w:sz w:val="22"/>
              </w:rPr>
              <w:t>кономического развития Октябрьского района Ростовской области на период до 2030 года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Управление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 цифрового развития Администрации Октябрьского района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t>-</w:t>
            </w:r>
          </w:p>
        </w:tc>
      </w:tr>
      <w:tr w:rsidR="00BC1981" w:rsidTr="00514490">
        <w:trPr>
          <w:trHeight w:val="185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ind w:firstLine="709"/>
              <w:jc w:val="both"/>
              <w:rPr>
                <w:szCs w:val="28"/>
              </w:rPr>
            </w:pPr>
            <w:r>
              <w:rPr>
                <w:iCs/>
              </w:rPr>
              <w:lastRenderedPageBreak/>
              <w:t>Цель 3 муниципальной  программы «</w:t>
            </w:r>
            <w:r>
              <w:rPr>
                <w:bCs/>
                <w:lang w:eastAsia="en-US"/>
              </w:rPr>
              <w:t>Достижение к 2030 году 95-процентной</w:t>
            </w:r>
            <w:r>
              <w:rPr>
                <w:szCs w:val="28"/>
              </w:rPr>
              <w:t xml:space="preserve">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лицах»</w:t>
            </w:r>
          </w:p>
        </w:tc>
      </w:tr>
      <w:tr w:rsidR="00BC1981" w:rsidTr="00514490">
        <w:trPr>
          <w:trHeight w:val="185"/>
        </w:trPr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3.1.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t>Количество информационных систем, введенных в эксплуатацию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514490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МП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t>возрастающий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t>единиц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t>ведомственный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t>Управление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 цифрового развития Администрации Октябрьского района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-</w:t>
            </w:r>
          </w:p>
        </w:tc>
      </w:tr>
      <w:tr w:rsidR="00BC1981" w:rsidTr="00514490">
        <w:trPr>
          <w:trHeight w:val="185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i/>
              </w:rPr>
            </w:pPr>
            <w:proofErr w:type="gramStart"/>
            <w:r>
              <w:rPr>
                <w:iCs/>
              </w:rPr>
              <w:t>Цель 4 муниципальной программы «</w:t>
            </w:r>
            <w:r>
              <w:rPr>
                <w:bCs/>
                <w:lang w:eastAsia="en-US"/>
              </w:rPr>
              <w:t>Достижение к 2030 году 99-процентной</w:t>
            </w:r>
            <w:r>
              <w:rPr>
                <w:szCs w:val="28"/>
              </w:rPr>
              <w:t xml:space="preserve">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</w:t>
            </w:r>
            <w:proofErr w:type="spellStart"/>
            <w:r>
              <w:rPr>
                <w:szCs w:val="28"/>
              </w:rPr>
              <w:t>проактивном</w:t>
            </w:r>
            <w:proofErr w:type="spellEnd"/>
            <w:r>
              <w:rPr>
                <w:szCs w:val="28"/>
              </w:rPr>
              <w:t xml:space="preserve"> режиме или при непосредственном обращении заявителя, за счет внедрения в деятельность органов государственной власти</w:t>
            </w:r>
            <w:proofErr w:type="gramEnd"/>
            <w:r>
              <w:rPr>
                <w:szCs w:val="28"/>
              </w:rPr>
              <w:t xml:space="preserve"> единой цифровой платформы</w:t>
            </w:r>
            <w:r>
              <w:rPr>
                <w:iCs/>
              </w:rPr>
              <w:t>»</w:t>
            </w:r>
          </w:p>
        </w:tc>
      </w:tr>
      <w:tr w:rsidR="00BC1981" w:rsidTr="00514490">
        <w:trPr>
          <w:trHeight w:val="292"/>
        </w:trPr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rPr>
                <w:szCs w:val="24"/>
              </w:rPr>
              <w:t xml:space="preserve">Доля граждан, имеющих доступ  к получению государственных и муниципальных услуг по принципу «одного окна» по месту пребывания, </w:t>
            </w:r>
            <w:r>
              <w:rPr>
                <w:szCs w:val="24"/>
              </w:rPr>
              <w:lastRenderedPageBreak/>
              <w:t>в том числе в многофункциональных центрах предоставления государственных и муниципальных услуг, в общей численности населения Октябрьского района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514490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lastRenderedPageBreak/>
              <w:t>МП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t>возрастающий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t>процентов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Cs w:val="24"/>
              </w:rPr>
            </w:pPr>
            <w:r>
              <w:t>ведомственный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1C25CB">
            <w:pPr>
              <w:widowControl w:val="0"/>
              <w:rPr>
                <w:sz w:val="22"/>
              </w:rPr>
            </w:pPr>
            <w:hyperlink r:id="rId8" w:tooltip="Указ Президента РФ от 07.05.2012 N 601 &quot;Об основных направлениях совершенствования системы государственного управления&quot; {КонсультантПлюс}" w:history="1">
              <w:r w:rsidR="00BC1981">
                <w:rPr>
                  <w:rStyle w:val="a5"/>
                  <w:color w:val="0000FF"/>
                  <w:u w:val="single"/>
                </w:rPr>
                <w:t>Указ</w:t>
              </w:r>
            </w:hyperlink>
            <w:r w:rsidR="00BC1981">
              <w:t xml:space="preserve"> Президента Российской Федерации от 07.05.2012 N 601 "Об основных направлениях совершенствования </w:t>
            </w:r>
            <w:r w:rsidR="00BC1981">
              <w:lastRenderedPageBreak/>
              <w:t>системы государственного управления"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lastRenderedPageBreak/>
              <w:t xml:space="preserve">Директор муниципального автономного учреждения Октябрьского района «Многофункциональный центр предоставления государственных и </w:t>
            </w:r>
            <w:r>
              <w:lastRenderedPageBreak/>
              <w:t>муниципальных услуг»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lastRenderedPageBreak/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t>-</w:t>
            </w:r>
          </w:p>
        </w:tc>
      </w:tr>
    </w:tbl>
    <w:p w:rsidR="00BC1981" w:rsidRDefault="00BC1981" w:rsidP="00BC1981">
      <w:pPr>
        <w:rPr>
          <w:color w:val="auto"/>
          <w:sz w:val="20"/>
        </w:rPr>
        <w:sectPr w:rsidR="00BC1981" w:rsidSect="001C25CB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514490">
      <w:pPr>
        <w:widowControl w:val="0"/>
        <w:outlineLvl w:val="2"/>
      </w:pPr>
    </w:p>
    <w:p w:rsidR="00514490" w:rsidRDefault="00514490" w:rsidP="00514490">
      <w:pPr>
        <w:widowControl w:val="0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</w:p>
    <w:p w:rsidR="00BC1981" w:rsidRDefault="00BC1981" w:rsidP="00BC1981">
      <w:pPr>
        <w:widowControl w:val="0"/>
        <w:ind w:left="720"/>
        <w:jc w:val="center"/>
        <w:outlineLvl w:val="2"/>
      </w:pPr>
      <w:r>
        <w:lastRenderedPageBreak/>
        <w:t>3. Структура муниципальной программы Ростовской области</w:t>
      </w:r>
    </w:p>
    <w:p w:rsidR="00BC1981" w:rsidRDefault="00BC1981" w:rsidP="00BC1981">
      <w:pPr>
        <w:widowControl w:val="0"/>
        <w:jc w:val="center"/>
        <w:outlineLvl w:val="2"/>
      </w:pPr>
    </w:p>
    <w:tbl>
      <w:tblPr>
        <w:tblW w:w="1503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481"/>
        <w:gridCol w:w="5872"/>
        <w:gridCol w:w="2920"/>
      </w:tblGrid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Задачи структурного элемента &lt;1&gt;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Связь с показателями &lt;2&gt;</w:t>
            </w: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4</w:t>
            </w: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 xml:space="preserve">Муниципальные проекты </w:t>
            </w: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1.1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outlineLvl w:val="2"/>
            </w:pPr>
            <w:r>
              <w:rPr>
                <w:iCs/>
              </w:rPr>
              <w:t>Муниципальный проект</w:t>
            </w:r>
            <w:r>
              <w:rPr>
                <w:i/>
              </w:rPr>
              <w:t xml:space="preserve"> «</w:t>
            </w:r>
            <w:r>
              <w:t>Информационная инфраструктура»</w:t>
            </w:r>
          </w:p>
          <w:p w:rsidR="00BC1981" w:rsidRDefault="00BC1981">
            <w:pPr>
              <w:widowControl w:val="0"/>
              <w:outlineLvl w:val="2"/>
            </w:pPr>
            <w:r>
              <w:t>Куратор – Карпова Юлия Львовна, заместитель главы Администрации Октябрьского района</w:t>
            </w:r>
          </w:p>
          <w:p w:rsidR="00BC1981" w:rsidRDefault="00BC1981">
            <w:pPr>
              <w:widowControl w:val="0"/>
              <w:jc w:val="center"/>
              <w:outlineLvl w:val="2"/>
              <w:rPr>
                <w:i/>
              </w:rPr>
            </w:pP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outlineLvl w:val="2"/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 цифрового развития 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Срок реализации: 2025-2030</w:t>
            </w: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1.1.1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Обеспечено развитие инфраструктуры связи для обеспечения возможности широкополосного доступа к сети "Интернет" домохозяйств в малонаселенных, отдаленных и труднодоступных населенных пунктах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обеспечено оказание универсальных услуг подвижной радиотелефонной связи в населенных пунктах с численностью населения от 100 до 500 человек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доля домохозяйств, которым обеспечена возможность широкополосного доступа к информационно-телекоммуникационной сети "Интернет"</w:t>
            </w: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1.2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outlineLvl w:val="2"/>
            </w:pPr>
            <w:r>
              <w:rPr>
                <w:iCs/>
              </w:rPr>
              <w:t>Муниципальный проект</w:t>
            </w:r>
            <w:r>
              <w:rPr>
                <w:i/>
              </w:rPr>
              <w:t xml:space="preserve"> «</w:t>
            </w:r>
            <w:r>
              <w:t>Информационная безопасность»</w:t>
            </w:r>
          </w:p>
          <w:p w:rsidR="00BC1981" w:rsidRDefault="00BC1981">
            <w:pPr>
              <w:widowControl w:val="0"/>
              <w:outlineLvl w:val="2"/>
            </w:pPr>
            <w:r>
              <w:t>Курато</w:t>
            </w:r>
            <w:proofErr w:type="gramStart"/>
            <w:r>
              <w:t>р-</w:t>
            </w:r>
            <w:proofErr w:type="gramEnd"/>
            <w:r>
              <w:t> Карпова Юлия Львовна, заместитель главы Администрации Октябрьского района</w:t>
            </w:r>
          </w:p>
          <w:p w:rsidR="00BC1981" w:rsidRDefault="00BC1981">
            <w:pPr>
              <w:widowControl w:val="0"/>
              <w:jc w:val="center"/>
              <w:outlineLvl w:val="2"/>
            </w:pP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 цифрового развития 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  <w:rPr>
                <w:color w:val="auto"/>
              </w:rPr>
            </w:pPr>
            <w:r>
              <w:t>Срок реализации: 2025-2030</w:t>
            </w: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>
              <w:rPr>
                <w:color w:val="auto"/>
              </w:rPr>
              <w:t>Содействие использованию преимущественно отечественного программного обеспечения органами местного самоуправления Октябрьского района Ростовской области и организациями, находящимися в муниципальной собственности</w:t>
            </w:r>
          </w:p>
          <w:p w:rsidR="00BC1981" w:rsidRDefault="00BC1981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органами местного самоуправления используется преимущественно отечественное программное обеспечение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1.3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outlineLvl w:val="2"/>
            </w:pPr>
            <w:r>
              <w:rPr>
                <w:iCs/>
              </w:rPr>
              <w:t>Муниципальный проект</w:t>
            </w:r>
            <w:r>
              <w:rPr>
                <w:i/>
              </w:rPr>
              <w:t xml:space="preserve"> «</w:t>
            </w:r>
            <w:r>
              <w:t>Цифровые технологии»</w:t>
            </w:r>
          </w:p>
          <w:p w:rsidR="00BC1981" w:rsidRPr="00514490" w:rsidRDefault="00BC1981" w:rsidP="00514490">
            <w:pPr>
              <w:widowControl w:val="0"/>
              <w:outlineLvl w:val="2"/>
            </w:pPr>
            <w:r>
              <w:lastRenderedPageBreak/>
              <w:t>Курато</w:t>
            </w:r>
            <w:proofErr w:type="gramStart"/>
            <w:r>
              <w:t>р-</w:t>
            </w:r>
            <w:proofErr w:type="gramEnd"/>
            <w:r>
              <w:t> Карпова Юлия Львовна, заместитель главы Администрации Октябрьского района</w:t>
            </w: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 цифрового развития Администрации Октябрьского района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  <w:rPr>
                <w:color w:val="auto"/>
              </w:rPr>
            </w:pPr>
            <w:r>
              <w:t>Срок реализации: 2025-2030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outlineLvl w:val="2"/>
              <w:rPr>
                <w:color w:val="auto"/>
              </w:rPr>
            </w:pP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1.3.1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>
              <w:rPr>
                <w:color w:val="auto"/>
              </w:rPr>
              <w:t>Количество субъектов малого и среднего предпринимательства, осуществляющих деятельность в сфере информационных технологий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Увеличивается количество субъектов малого и среднего предпринимательства, осуществляющих деятельность в сфере информационных технологий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1.4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rPr>
                <w:iCs/>
              </w:rPr>
              <w:t>Муниципальный проект</w:t>
            </w:r>
            <w:r>
              <w:rPr>
                <w:i/>
              </w:rPr>
              <w:t xml:space="preserve"> «</w:t>
            </w:r>
            <w:r>
              <w:t>Цифровое государственное управление»</w:t>
            </w:r>
          </w:p>
          <w:p w:rsidR="00BC1981" w:rsidRDefault="00BC1981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t>Курато</w:t>
            </w:r>
            <w:proofErr w:type="gramStart"/>
            <w:r>
              <w:t>р-</w:t>
            </w:r>
            <w:proofErr w:type="gramEnd"/>
            <w:r>
              <w:t> Карпова Юлия Львовна, заместитель главы Администрации Октябрьского района</w:t>
            </w: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 цифрового развития Администрации Октябрьского района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  <w:rPr>
                <w:color w:val="auto"/>
              </w:rPr>
            </w:pPr>
            <w:r>
              <w:t>Срок реализации: 2025-2030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outlineLvl w:val="2"/>
              <w:rPr>
                <w:color w:val="auto"/>
              </w:rPr>
            </w:pP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1.4.1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>
              <w:t>Обеспечено взаимодействие граждан и организаций с государственными (муниципальными) органами, осуществляемых в цифровом виде, в сфере государственного управления и оказания услуг, а также развитие электронных сервисов в интересах населения и бизнеса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t xml:space="preserve">развитие систем электронного муниципалитета, в том числе разработка информационных систем, в целях автоматизации и процессов предоставления муниципальных услуг и выполнения муниципальных функций; предоставление муниципальных услуг в соответствии с целевой моделью (без необходимости личного посещения муниципальных органов и иных организаций, с применением реестровой модели, онлайн (в автоматическом режиме), </w:t>
            </w:r>
            <w:proofErr w:type="spellStart"/>
            <w:r>
              <w:t>проактивно</w:t>
            </w:r>
            <w:proofErr w:type="spellEnd"/>
            <w:r>
              <w:t>, многоканально, экстерриториально); обеспечение применения биометрической аутентификации с использованием единой биометрической системы на базе Единой системы идентификац</w:t>
            </w:r>
            <w:proofErr w:type="gramStart"/>
            <w:r>
              <w:t>ии и ау</w:t>
            </w:r>
            <w:proofErr w:type="gramEnd"/>
            <w:r>
              <w:t>тентификации, с целью получения государственных, муниципальных и иных услуг, а также использования облачной квалифицированной электронной подписи и "цифрового профиля"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1.5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rPr>
                <w:iCs/>
              </w:rPr>
              <w:t>Муниципальный проект</w:t>
            </w:r>
            <w:r>
              <w:rPr>
                <w:i/>
              </w:rPr>
              <w:t xml:space="preserve"> «</w:t>
            </w:r>
            <w:r>
              <w:t>Цифровые решения»</w:t>
            </w:r>
          </w:p>
          <w:p w:rsidR="00BC1981" w:rsidRDefault="00BC1981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lastRenderedPageBreak/>
              <w:t>Курато</w:t>
            </w:r>
            <w:proofErr w:type="gramStart"/>
            <w:r>
              <w:t>р-</w:t>
            </w:r>
            <w:proofErr w:type="gramEnd"/>
            <w:r>
              <w:t> Карпова Юлия Львовна, заместитель главы Администрации Октябрьского района</w:t>
            </w: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autoSpaceDE w:val="0"/>
              <w:autoSpaceDN w:val="0"/>
              <w:adjustRightInd w:val="0"/>
              <w:jc w:val="both"/>
            </w:pPr>
            <w:r>
              <w:t>Ответственный за реализацию: муниципальное автономное учреждение «Многофункциональный центр предоставления государственных и муниципальных услуг Октябрьского района»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  <w:rPr>
                <w:highlight w:val="yellow"/>
              </w:rPr>
            </w:pPr>
            <w:r>
              <w:t>Срок реализации: 2026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outlineLvl w:val="2"/>
              <w:rPr>
                <w:color w:val="auto"/>
                <w:highlight w:val="yellow"/>
              </w:rPr>
            </w:pP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1.5.1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r>
              <w:t>Обеспечение значительного повышения уровня комфорта и удобства для всех участников процесса оказания государственных услуг, включая население района и работников МФЦ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r>
              <w:t xml:space="preserve">Реализация проекта позволит достичь следующих результатов: </w:t>
            </w:r>
            <w:proofErr w:type="gramStart"/>
            <w:r>
              <w:t>-п</w:t>
            </w:r>
            <w:proofErr w:type="gramEnd"/>
            <w:r>
              <w:t xml:space="preserve">овысит качество обслуживания населения и юридических лиц благодаря улучшению условий проведения мероприятий и консультаций; - центр станет площадкой для активного взаимодействия представителей органов власти, бизнеса и общественности, что создаст дополнительные условия для развития социального партнерства; - обеспечит возможность проводить семинары, конференции, презентации и рабочие встречи на высоком уровне технической оснащенности; - улучшит имидж центра «Мои Документы» как современного учреждения, способствующего комфортному взаимодействию граждан и бизнеса с органами власти; - использование интерактивных панелей и презентационного оборудования упростит взаимодействие сотрудников с посетителями и повысит эффективность проводимых встреч; - возможность демонстрации документов и визуальных материалов сделает консультации и разъяснения более наглядными и доступными при проведении встреч с различными категориями населения: подростками, многодетными семьями, </w:t>
            </w:r>
            <w:proofErr w:type="gramStart"/>
            <w:r>
              <w:t>бизнес-сообществом</w:t>
            </w:r>
            <w:proofErr w:type="gramEnd"/>
            <w:r>
              <w:t>, пожилыми гражданами и т.д.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auto"/>
                <w:highlight w:val="yellow"/>
              </w:rPr>
            </w:pPr>
            <w:r>
              <w:t>уровень удовлетворенности жителей Ростовской области качеством предоставления государственных и муниципальных услуг</w:t>
            </w: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pStyle w:val="ad"/>
              <w:ind w:left="720"/>
              <w:jc w:val="center"/>
              <w:outlineLvl w:val="2"/>
              <w:rPr>
                <w:iCs/>
                <w:color w:val="000000"/>
              </w:rPr>
            </w:pPr>
            <w:r>
              <w:rPr>
                <w:iCs/>
                <w:color w:val="000000"/>
                <w:sz w:val="24"/>
                <w:szCs w:val="20"/>
                <w:lang w:bidi="ar-SA"/>
              </w:rPr>
              <w:t>Комплексы процессных мероприятий</w:t>
            </w: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2.1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outlineLvl w:val="2"/>
            </w:pPr>
            <w:r>
              <w:rPr>
                <w:iCs/>
              </w:rPr>
              <w:t>Комплекс процессных мероприятий</w:t>
            </w:r>
            <w:r>
              <w:rPr>
                <w:i/>
              </w:rPr>
              <w:t xml:space="preserve"> «</w:t>
            </w:r>
            <w:r>
              <w:t>Развитие цифровых технологий»</w:t>
            </w:r>
          </w:p>
          <w:p w:rsidR="00BC1981" w:rsidRDefault="00BC1981">
            <w:pPr>
              <w:widowControl w:val="0"/>
              <w:outlineLvl w:val="2"/>
              <w:rPr>
                <w:color w:val="auto"/>
              </w:rPr>
            </w:pP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  <w:rPr>
                <w:color w:val="000000" w:themeColor="text1"/>
              </w:rPr>
            </w:pPr>
            <w:r>
              <w:t>Срок реализации: 2025-2030</w:t>
            </w: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</w:rPr>
            </w:pPr>
            <w:r>
              <w:rPr>
                <w:color w:val="000000" w:themeColor="text1"/>
              </w:rPr>
              <w:t xml:space="preserve">Обеспечено развитие и сопровождение цифровой </w:t>
            </w:r>
            <w:r>
              <w:rPr>
                <w:color w:val="000000" w:themeColor="text1"/>
              </w:rPr>
              <w:lastRenderedPageBreak/>
              <w:t>инфраструктуры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FF0000"/>
              </w:rPr>
            </w:pPr>
            <w:proofErr w:type="gramStart"/>
            <w:r>
              <w:lastRenderedPageBreak/>
              <w:t xml:space="preserve">обеспечено приобретение товаров, работ, услуг, </w:t>
            </w:r>
            <w:r>
              <w:lastRenderedPageBreak/>
              <w:t xml:space="preserve">необходимых для обеспечения мероприятий по развитию, обслуживанию и сопровождению информационных систем, в том числе, обеспечено развитие функционирования телекоммуникационной инфраструктуры, услуг доступа в информационно-телекоммуникационной сети "Интернет", повышена квалификация муниципальных служащих по вопросам внедрения информационных технологий, обновлена информационная и телекоммуникационная инфраструктура, внедрено содержание передовых систем связи в Муниципальном образовании Октябрьского района Ростовской области </w:t>
            </w:r>
            <w:proofErr w:type="gramEnd"/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Количество </w:t>
            </w:r>
            <w:r>
              <w:rPr>
                <w:color w:val="000000" w:themeColor="text1"/>
              </w:rPr>
              <w:lastRenderedPageBreak/>
              <w:t>информационных систем, введенных в эксплуатацию</w:t>
            </w:r>
          </w:p>
        </w:tc>
      </w:tr>
      <w:tr w:rsidR="00BC1981" w:rsidTr="00BC198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lastRenderedPageBreak/>
              <w:t>2.2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i/>
              </w:rPr>
            </w:pPr>
            <w:r>
              <w:rPr>
                <w:iCs/>
              </w:rPr>
              <w:t>Комплекс процессных мероприятий</w:t>
            </w:r>
            <w:r>
              <w:rPr>
                <w:i/>
              </w:rPr>
              <w:t xml:space="preserve"> </w:t>
            </w:r>
          </w:p>
          <w:p w:rsidR="00BC1981" w:rsidRDefault="00BC1981">
            <w:pPr>
              <w:widowControl w:val="0"/>
              <w:jc w:val="center"/>
              <w:outlineLvl w:val="2"/>
            </w:pPr>
            <w:r>
              <w:rPr>
                <w:i/>
              </w:rPr>
              <w:t>«</w:t>
            </w:r>
            <w:r>
      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BC1981" w:rsidTr="00BC1981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outlineLvl w:val="2"/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Срок реализации:</w:t>
            </w:r>
            <w:r>
              <w:rPr>
                <w:i/>
              </w:rPr>
              <w:t xml:space="preserve"> </w:t>
            </w:r>
            <w:r>
              <w:t>2025-2030</w:t>
            </w:r>
          </w:p>
        </w:tc>
      </w:tr>
      <w:tr w:rsidR="00BC1981" w:rsidTr="00BC1981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2.2.1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обеспечена деятельность (оказание услуг) и содержание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уровень удовлетворенности жителей Ростовской области качеством предоставления государственных и муниципальных услуг</w:t>
            </w:r>
          </w:p>
        </w:tc>
      </w:tr>
      <w:tr w:rsidR="00BC1981" w:rsidTr="00BC1981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outlineLvl w:val="2"/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  <w:rPr>
                <w:i/>
              </w:rPr>
            </w:pPr>
            <w:r>
              <w:t>Срок реализации:</w:t>
            </w:r>
            <w:r>
              <w:rPr>
                <w:i/>
              </w:rPr>
              <w:t xml:space="preserve"> </w:t>
            </w:r>
            <w:r>
              <w:t>2025-2030</w:t>
            </w:r>
          </w:p>
        </w:tc>
      </w:tr>
      <w:tr w:rsidR="00BC1981" w:rsidTr="00BC1981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2.2.2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Обеспечено развитие деятельности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proofErr w:type="gramStart"/>
            <w:r>
              <w:t xml:space="preserve">обеспечено развитие функциональных возможностей и техническое обслуживание интегрированной информационной системы единой сети многофункциональных центров предоставления государственных и муниципальных услуг Ростовской области, повышена квалификация работников многофункциональных центров предоставления государственных и муниципальных услуг, в том числе </w:t>
            </w:r>
            <w:r>
              <w:lastRenderedPageBreak/>
              <w:t>с использованием дистанционных технологий обучения, предоставлена субсидия местным бюджетам на организацию предоставления областных услуг на базе многофункциональных центров предоставления государственных и муниципальных услуг и субсидий местным</w:t>
            </w:r>
            <w:proofErr w:type="gramEnd"/>
            <w:r>
              <w:t xml:space="preserve"> бюджетам на реализацию принципа экстерриториальности при предоставлении государственных и муниципальных услуг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lastRenderedPageBreak/>
              <w:t xml:space="preserve">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</w:t>
            </w:r>
            <w:r>
              <w:lastRenderedPageBreak/>
              <w:t>центрах предоставления государственных и муниципальных услуг, в общей численности населения Ростовской области</w:t>
            </w:r>
          </w:p>
        </w:tc>
      </w:tr>
    </w:tbl>
    <w:p w:rsidR="00BC1981" w:rsidRDefault="00BC1981" w:rsidP="007D70F5">
      <w:pPr>
        <w:ind w:left="709"/>
        <w:rPr>
          <w:sz w:val="20"/>
        </w:rPr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514490" w:rsidRDefault="00514490" w:rsidP="00BC1981">
      <w:pPr>
        <w:widowControl w:val="0"/>
        <w:ind w:left="928" w:right="-173"/>
        <w:outlineLvl w:val="2"/>
      </w:pPr>
    </w:p>
    <w:p w:rsidR="00BC1981" w:rsidRDefault="00BC1981" w:rsidP="00514490">
      <w:pPr>
        <w:widowControl w:val="0"/>
        <w:ind w:left="928" w:right="-173"/>
        <w:jc w:val="center"/>
        <w:outlineLvl w:val="2"/>
      </w:pPr>
      <w:r>
        <w:lastRenderedPageBreak/>
        <w:t>4. Финансовое обеспечение муниципальной (комплексной) программы Октябрьского района</w:t>
      </w:r>
    </w:p>
    <w:p w:rsidR="00BC1981" w:rsidRDefault="00BC1981" w:rsidP="00BC1981">
      <w:pPr>
        <w:widowControl w:val="0"/>
        <w:ind w:left="720" w:right="-173"/>
        <w:outlineLvl w:val="2"/>
      </w:pPr>
    </w:p>
    <w:tbl>
      <w:tblPr>
        <w:tblW w:w="144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8"/>
        <w:gridCol w:w="6443"/>
        <w:gridCol w:w="1327"/>
        <w:gridCol w:w="1301"/>
        <w:gridCol w:w="1249"/>
        <w:gridCol w:w="1256"/>
        <w:gridCol w:w="2126"/>
      </w:tblGrid>
      <w:tr w:rsidR="00BC1981" w:rsidTr="00843B81">
        <w:trPr>
          <w:trHeight w:val="566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 w:rsidP="00761182">
            <w:pPr>
              <w:jc w:val="center"/>
            </w:pPr>
            <w:r>
              <w:t xml:space="preserve">Наименование муниципальной (комплексной) программы, структурного элемента/ источник финансового обеспечения </w:t>
            </w:r>
          </w:p>
        </w:tc>
        <w:tc>
          <w:tcPr>
            <w:tcW w:w="72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Объем расходов по годам реализации, тыс.</w:t>
            </w:r>
            <w:r w:rsidR="00761182">
              <w:t xml:space="preserve"> </w:t>
            </w:r>
            <w:r>
              <w:t>рублей</w:t>
            </w:r>
          </w:p>
        </w:tc>
      </w:tr>
      <w:tr w:rsidR="00BC1981" w:rsidTr="00843B81"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6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 xml:space="preserve">2025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 xml:space="preserve">2026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spacing w:after="200" w:line="276" w:lineRule="auto"/>
              <w:jc w:val="center"/>
            </w:pPr>
            <w:r>
              <w:t>2027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2028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Всего</w:t>
            </w:r>
          </w:p>
        </w:tc>
      </w:tr>
      <w:tr w:rsidR="00BC1981" w:rsidTr="00843B81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2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3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4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5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7</w:t>
            </w:r>
          </w:p>
        </w:tc>
      </w:tr>
      <w:tr w:rsidR="00843B81" w:rsidTr="00843B81"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widowControl w:val="0"/>
              <w:jc w:val="center"/>
              <w:outlineLvl w:val="2"/>
            </w:pPr>
            <w:r>
              <w:t>1.</w:t>
            </w:r>
          </w:p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widowControl w:val="0"/>
              <w:ind w:right="-173"/>
              <w:outlineLvl w:val="2"/>
              <w:rPr>
                <w:b/>
                <w:i/>
              </w:rPr>
            </w:pPr>
            <w:r>
              <w:rPr>
                <w:b/>
                <w:i/>
              </w:rPr>
              <w:t>Муниципальная программа (всего), в том числе: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40048,70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43725,2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t>43118,6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jc w:val="center"/>
              <w:rPr>
                <w:szCs w:val="24"/>
              </w:rPr>
            </w:pPr>
            <w:r w:rsidRPr="00843B81">
              <w:rPr>
                <w:szCs w:val="24"/>
              </w:rPr>
              <w:t>44512,1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jc w:val="center"/>
              <w:rPr>
                <w:szCs w:val="24"/>
              </w:rPr>
            </w:pPr>
            <w:r w:rsidRPr="00843B81">
              <w:rPr>
                <w:szCs w:val="24"/>
              </w:rPr>
              <w:t>171404,6</w:t>
            </w:r>
          </w:p>
        </w:tc>
      </w:tr>
      <w:tr w:rsidR="00843B81" w:rsidTr="00843B81"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1" w:rsidRDefault="00843B81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r>
              <w:t>Бюджет Октябрьского района (всего), из них: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40048,70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43725,2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t>43118,6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jc w:val="center"/>
              <w:rPr>
                <w:szCs w:val="24"/>
              </w:rPr>
            </w:pPr>
            <w:r w:rsidRPr="00843B81">
              <w:rPr>
                <w:szCs w:val="24"/>
              </w:rPr>
              <w:t>44512,1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jc w:val="center"/>
              <w:rPr>
                <w:szCs w:val="24"/>
              </w:rPr>
            </w:pPr>
            <w:r w:rsidRPr="00843B81">
              <w:rPr>
                <w:szCs w:val="24"/>
              </w:rPr>
              <w:t>171404,6</w:t>
            </w:r>
          </w:p>
        </w:tc>
      </w:tr>
      <w:tr w:rsidR="00843B81" w:rsidTr="00843B81"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1" w:rsidRDefault="00843B81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ind w:left="567"/>
            </w:pPr>
            <w:r>
              <w:t>Областного бюджета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184,9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1626,6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1811,5</w:t>
            </w:r>
          </w:p>
        </w:tc>
      </w:tr>
      <w:tr w:rsidR="00843B81" w:rsidTr="00843B81"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1" w:rsidRDefault="00843B81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39863,8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42098,6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t>43118,6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44512,1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  <w:lang w:val="en-US"/>
              </w:rPr>
            </w:pPr>
            <w:r w:rsidRPr="00843B81">
              <w:rPr>
                <w:szCs w:val="24"/>
              </w:rPr>
              <w:t>169593,1</w:t>
            </w:r>
          </w:p>
        </w:tc>
      </w:tr>
      <w:tr w:rsidR="00843B81" w:rsidTr="00843B81"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widowControl w:val="0"/>
              <w:jc w:val="center"/>
              <w:outlineLvl w:val="2"/>
            </w:pPr>
            <w:r>
              <w:t>2.</w:t>
            </w:r>
          </w:p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widowControl w:val="0"/>
              <w:outlineLvl w:val="2"/>
              <w:rPr>
                <w:b/>
                <w:bCs/>
                <w:i/>
              </w:rPr>
            </w:pPr>
            <w:r>
              <w:rPr>
                <w:sz w:val="28"/>
              </w:rPr>
              <w:t>Муниципальный проект «Цифровые решения » (всего), в том числе: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B164C8" w:rsidRDefault="00B164C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164C8">
              <w:rPr>
                <w:szCs w:val="24"/>
              </w:rPr>
              <w:t>1571,4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B164C8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164C8">
              <w:rPr>
                <w:szCs w:val="24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B164C8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164C8">
              <w:rPr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B164C8" w:rsidRDefault="00B164C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164C8">
              <w:rPr>
                <w:szCs w:val="24"/>
              </w:rPr>
              <w:t>1571,4</w:t>
            </w:r>
          </w:p>
        </w:tc>
      </w:tr>
      <w:tr w:rsidR="00843B81" w:rsidTr="00843B81"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1" w:rsidRDefault="00843B81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widowControl w:val="0"/>
              <w:outlineLvl w:val="2"/>
              <w:rPr>
                <w:b/>
                <w:bCs/>
                <w:i/>
              </w:rPr>
            </w:pPr>
            <w:r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B164C8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164C8">
              <w:rPr>
                <w:szCs w:val="24"/>
              </w:rPr>
              <w:t>1571,4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B164C8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164C8">
              <w:rPr>
                <w:szCs w:val="24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B164C8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164C8">
              <w:rPr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B164C8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164C8">
              <w:rPr>
                <w:szCs w:val="24"/>
              </w:rPr>
              <w:t>1571,4</w:t>
            </w:r>
          </w:p>
        </w:tc>
      </w:tr>
      <w:tr w:rsidR="00843B81" w:rsidTr="00843B81"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1" w:rsidRDefault="00843B81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widowControl w:val="0"/>
              <w:outlineLvl w:val="2"/>
              <w:rPr>
                <w:b/>
                <w:bCs/>
                <w:i/>
              </w:rPr>
            </w:pPr>
            <w:r>
              <w:rPr>
                <w:sz w:val="28"/>
              </w:rPr>
              <w:t>областного бюджета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1440,0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1440,0</w:t>
            </w:r>
          </w:p>
        </w:tc>
      </w:tr>
      <w:tr w:rsidR="00843B81" w:rsidTr="00843B81"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1" w:rsidRDefault="00843B81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widowControl w:val="0"/>
              <w:outlineLvl w:val="2"/>
              <w:rPr>
                <w:b/>
                <w:bCs/>
                <w:i/>
              </w:rPr>
            </w:pPr>
            <w:r>
              <w:rPr>
                <w:sz w:val="28"/>
              </w:rPr>
              <w:t>бюджета Октябрьского района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131,4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131,4</w:t>
            </w:r>
          </w:p>
        </w:tc>
      </w:tr>
      <w:tr w:rsidR="00843B81" w:rsidTr="00843B81"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widowControl w:val="0"/>
              <w:jc w:val="center"/>
              <w:outlineLvl w:val="2"/>
            </w:pPr>
            <w:r>
              <w:t>3.</w:t>
            </w:r>
          </w:p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widowControl w:val="0"/>
              <w:outlineLvl w:val="2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Комплекс процессных мероприятий «Развитие цифровых технологий»  (всего), в том числе: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642,3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679,3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706,4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734,7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2762,7</w:t>
            </w:r>
          </w:p>
        </w:tc>
      </w:tr>
      <w:tr w:rsidR="00843B81" w:rsidTr="00843B81">
        <w:trPr>
          <w:trHeight w:val="311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1" w:rsidRDefault="00843B81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ind w:firstLine="581"/>
            </w:pPr>
            <w:r>
              <w:t>Бюджет Октябрьского района (всего), из них: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1" w:rsidRPr="00843B81" w:rsidRDefault="00843B81">
            <w:pPr>
              <w:widowControl w:val="0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642,3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679,3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706,4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734,7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1" w:rsidRPr="00843B81" w:rsidRDefault="00843B81">
            <w:pPr>
              <w:spacing w:line="276" w:lineRule="auto"/>
              <w:jc w:val="center"/>
              <w:rPr>
                <w:szCs w:val="24"/>
              </w:rPr>
            </w:pPr>
            <w:r w:rsidRPr="00843B81">
              <w:rPr>
                <w:szCs w:val="24"/>
              </w:rPr>
              <w:t>2762,7</w:t>
            </w:r>
          </w:p>
        </w:tc>
      </w:tr>
      <w:tr w:rsidR="00843B81" w:rsidTr="00843B81">
        <w:trPr>
          <w:trHeight w:val="361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1" w:rsidRDefault="00843B81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ind w:firstLine="581"/>
            </w:pPr>
            <w:r>
              <w:t>Бюджета Октябрьского района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1" w:rsidRPr="00843B81" w:rsidRDefault="00843B81">
            <w:pPr>
              <w:widowControl w:val="0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642,3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679,3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706,4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jc w:val="center"/>
              <w:outlineLvl w:val="2"/>
              <w:rPr>
                <w:szCs w:val="24"/>
              </w:rPr>
            </w:pPr>
            <w:r w:rsidRPr="00843B81">
              <w:rPr>
                <w:szCs w:val="24"/>
              </w:rPr>
              <w:t>734,7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1" w:rsidRPr="00843B81" w:rsidRDefault="00843B81">
            <w:pPr>
              <w:spacing w:line="276" w:lineRule="auto"/>
              <w:jc w:val="center"/>
              <w:rPr>
                <w:szCs w:val="24"/>
              </w:rPr>
            </w:pPr>
            <w:r w:rsidRPr="00843B81">
              <w:rPr>
                <w:szCs w:val="24"/>
              </w:rPr>
              <w:t>2762,7</w:t>
            </w:r>
          </w:p>
        </w:tc>
      </w:tr>
      <w:tr w:rsidR="00843B81" w:rsidTr="00843B81">
        <w:trPr>
          <w:trHeight w:val="397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1" w:rsidRDefault="00843B81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ind w:firstLine="581"/>
            </w:pPr>
            <w:r>
              <w:rPr>
                <w:b/>
                <w:bCs/>
                <w:i/>
              </w:rPr>
              <w:t>Комплекс процессных мероприятий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 (всего), в том числе: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</w:pPr>
            <w:r w:rsidRPr="00843B81">
              <w:t>39406,4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outlineLvl w:val="2"/>
            </w:pPr>
            <w:r w:rsidRPr="00843B81">
              <w:t>41474,50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outlineLvl w:val="2"/>
            </w:pPr>
            <w:r w:rsidRPr="00843B81">
              <w:t>42412,20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</w:pPr>
            <w:r w:rsidRPr="00843B81">
              <w:t>43777,40</w:t>
            </w:r>
          </w:p>
          <w:p w:rsidR="00843B81" w:rsidRPr="00843B81" w:rsidRDefault="00843B81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</w:pPr>
            <w:r w:rsidRPr="00843B81">
              <w:t>167070,5</w:t>
            </w:r>
          </w:p>
        </w:tc>
      </w:tr>
      <w:tr w:rsidR="00843B81" w:rsidTr="00843B81"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widowControl w:val="0"/>
              <w:jc w:val="center"/>
              <w:outlineLvl w:val="2"/>
            </w:pPr>
            <w:r>
              <w:t>4.</w:t>
            </w:r>
          </w:p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widowControl w:val="0"/>
              <w:jc w:val="center"/>
              <w:outlineLvl w:val="2"/>
              <w:rPr>
                <w:b/>
                <w:bCs/>
                <w:i/>
              </w:rPr>
            </w:pPr>
            <w:r>
              <w:t>Бюджет Октябрьского района (всего), из них: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</w:pPr>
            <w:r w:rsidRPr="00843B81">
              <w:t>39406,4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outlineLvl w:val="2"/>
            </w:pPr>
            <w:r w:rsidRPr="00843B81">
              <w:t>41474,50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outlineLvl w:val="2"/>
            </w:pPr>
            <w:r w:rsidRPr="00843B81">
              <w:t>42412,20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</w:pPr>
            <w:r w:rsidRPr="00843B81">
              <w:t>43777,40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</w:pPr>
            <w:r w:rsidRPr="00843B81">
              <w:t>167070,5</w:t>
            </w:r>
          </w:p>
        </w:tc>
      </w:tr>
      <w:tr w:rsidR="00843B81" w:rsidTr="00843B81">
        <w:trPr>
          <w:trHeight w:val="286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1" w:rsidRDefault="00843B81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ind w:firstLine="581"/>
            </w:pPr>
            <w:r>
              <w:t>Областного бюджета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</w:pPr>
            <w:r w:rsidRPr="00843B81">
              <w:t>184,9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tabs>
                <w:tab w:val="left" w:pos="569"/>
                <w:tab w:val="center" w:pos="629"/>
              </w:tabs>
              <w:ind w:right="-173"/>
              <w:outlineLvl w:val="2"/>
            </w:pPr>
            <w:r w:rsidRPr="00843B81">
              <w:t>186,60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</w:pPr>
            <w:r w:rsidRPr="00843B81"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</w:pPr>
            <w:r w:rsidRPr="00843B81"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</w:pPr>
            <w:r w:rsidRPr="00843B81">
              <w:t>371,5</w:t>
            </w:r>
          </w:p>
        </w:tc>
      </w:tr>
      <w:tr w:rsidR="00843B81" w:rsidTr="00843B81">
        <w:trPr>
          <w:trHeight w:val="562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1" w:rsidRDefault="00843B81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Default="00843B81">
            <w:pPr>
              <w:ind w:firstLine="581"/>
            </w:pPr>
            <w:r>
              <w:t>Бюджета Октябрьского района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</w:pPr>
            <w:r w:rsidRPr="00843B81">
              <w:t>39221,5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outlineLvl w:val="2"/>
            </w:pPr>
            <w:r w:rsidRPr="00843B81">
              <w:t>41287,90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outlineLvl w:val="2"/>
            </w:pPr>
            <w:r w:rsidRPr="00843B81">
              <w:t>42412,20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</w:pPr>
            <w:r w:rsidRPr="00843B81">
              <w:t>43777,40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1" w:rsidRPr="00843B81" w:rsidRDefault="00843B81">
            <w:pPr>
              <w:widowControl w:val="0"/>
              <w:ind w:right="-173"/>
              <w:jc w:val="center"/>
              <w:outlineLvl w:val="2"/>
            </w:pPr>
            <w:r w:rsidRPr="00843B81">
              <w:t>166699</w:t>
            </w:r>
          </w:p>
        </w:tc>
      </w:tr>
    </w:tbl>
    <w:p w:rsidR="00BC1981" w:rsidRDefault="00BC1981" w:rsidP="00BC1981">
      <w:pPr>
        <w:rPr>
          <w:color w:val="auto"/>
          <w:sz w:val="20"/>
        </w:rPr>
        <w:sectPr w:rsidR="00BC1981" w:rsidSect="00BC1981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BC1981" w:rsidRDefault="00BC1981" w:rsidP="00BC1981">
      <w:pPr>
        <w:widowControl w:val="0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  <w:r>
        <w:rPr>
          <w:lang w:val="en-US"/>
        </w:rPr>
        <w:lastRenderedPageBreak/>
        <w:t>III</w:t>
      </w:r>
      <w:r>
        <w:t xml:space="preserve"> ПАСПОРТ </w:t>
      </w:r>
    </w:p>
    <w:p w:rsidR="00BC1981" w:rsidRDefault="00BC1981" w:rsidP="00BC1981">
      <w:pPr>
        <w:widowControl w:val="0"/>
        <w:jc w:val="center"/>
        <w:outlineLvl w:val="2"/>
        <w:rPr>
          <w:i/>
        </w:rPr>
      </w:pPr>
      <w:r>
        <w:t xml:space="preserve">комплекса процессных мероприятий </w:t>
      </w:r>
      <w:r>
        <w:rPr>
          <w:i/>
        </w:rPr>
        <w:t>«</w:t>
      </w:r>
      <w:r>
        <w:t>Развитие цифровых технологий</w:t>
      </w:r>
      <w:r>
        <w:rPr>
          <w:i/>
        </w:rPr>
        <w:t>»</w:t>
      </w:r>
    </w:p>
    <w:p w:rsidR="00BC1981" w:rsidRDefault="00BC1981" w:rsidP="00BC1981">
      <w:pPr>
        <w:widowControl w:val="0"/>
        <w:jc w:val="center"/>
        <w:outlineLvl w:val="2"/>
        <w:rPr>
          <w:i/>
        </w:rPr>
      </w:pPr>
    </w:p>
    <w:p w:rsidR="00BC1981" w:rsidRDefault="00BC1981" w:rsidP="00BC1981">
      <w:pPr>
        <w:widowControl w:val="0"/>
        <w:numPr>
          <w:ilvl w:val="0"/>
          <w:numId w:val="2"/>
        </w:numPr>
        <w:spacing w:after="200" w:line="276" w:lineRule="auto"/>
        <w:jc w:val="center"/>
        <w:outlineLvl w:val="2"/>
      </w:pPr>
      <w:r>
        <w:t xml:space="preserve">Основные положения </w:t>
      </w:r>
    </w:p>
    <w:p w:rsidR="00BC1981" w:rsidRDefault="00BC1981" w:rsidP="00BC1981">
      <w:pPr>
        <w:widowControl w:val="0"/>
        <w:ind w:left="720"/>
        <w:outlineLvl w:val="2"/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6"/>
        <w:gridCol w:w="7067"/>
      </w:tblGrid>
      <w:tr w:rsidR="00BC1981" w:rsidTr="00BC1981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proofErr w:type="gramStart"/>
            <w:r>
              <w:t>Ответственный</w:t>
            </w:r>
            <w:proofErr w:type="gramEnd"/>
            <w:r>
              <w:t xml:space="preserve"> за разработку и реализацию комплекса процессных мероприятий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за разработку: Управление инновационного развития - отдел цифрового развития Администрации Октябрьского района </w:t>
            </w:r>
          </w:p>
          <w:p w:rsidR="00BC1981" w:rsidRDefault="00BC1981">
            <w:pPr>
              <w:widowControl w:val="0"/>
              <w:outlineLvl w:val="2"/>
            </w:pP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развития - начальник отдела цифрового развития Администрации Октябрьского района; </w:t>
            </w:r>
          </w:p>
          <w:p w:rsidR="00BC1981" w:rsidRDefault="00BC1981">
            <w:pPr>
              <w:widowControl w:val="0"/>
              <w:outlineLvl w:val="2"/>
            </w:pPr>
          </w:p>
          <w:p w:rsidR="00BC1981" w:rsidRDefault="00BC1981">
            <w:pPr>
              <w:widowControl w:val="0"/>
              <w:outlineLvl w:val="2"/>
            </w:pPr>
            <w:r>
              <w:t xml:space="preserve">за реализацию: 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C1981" w:rsidRDefault="00BC1981">
            <w:pPr>
              <w:widowControl w:val="0"/>
              <w:outlineLvl w:val="2"/>
              <w:rPr>
                <w:i/>
              </w:rPr>
            </w:pPr>
          </w:p>
        </w:tc>
      </w:tr>
      <w:tr w:rsidR="00BC1981" w:rsidTr="00BC1981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Связь с муниципальной программой Октябрьского района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Муниципальная программа Октябрьского района</w:t>
            </w:r>
          </w:p>
          <w:p w:rsidR="00BC1981" w:rsidRDefault="00BC1981">
            <w:pPr>
              <w:widowControl w:val="0"/>
              <w:outlineLvl w:val="2"/>
              <w:rPr>
                <w:i/>
              </w:rPr>
            </w:pPr>
            <w:r>
              <w:t>«Электронный муниципалитет»</w:t>
            </w:r>
          </w:p>
        </w:tc>
      </w:tr>
    </w:tbl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  <w:r>
        <w:lastRenderedPageBreak/>
        <w:t>2. Показатели комплекса процессных мероприятий</w:t>
      </w:r>
    </w:p>
    <w:p w:rsidR="00BC1981" w:rsidRDefault="00BC1981" w:rsidP="00BC1981">
      <w:pPr>
        <w:widowControl w:val="0"/>
        <w:ind w:left="720"/>
        <w:outlineLvl w:val="2"/>
      </w:pPr>
    </w:p>
    <w:p w:rsidR="00BC1981" w:rsidRDefault="00BC1981" w:rsidP="00BC1981">
      <w:pPr>
        <w:widowControl w:val="0"/>
        <w:ind w:left="720"/>
        <w:outlineLvl w:val="2"/>
      </w:pPr>
    </w:p>
    <w:tbl>
      <w:tblPr>
        <w:tblW w:w="5000" w:type="pc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31"/>
        <w:gridCol w:w="1904"/>
        <w:gridCol w:w="2139"/>
        <w:gridCol w:w="1115"/>
        <w:gridCol w:w="1081"/>
        <w:gridCol w:w="947"/>
        <w:gridCol w:w="565"/>
        <w:gridCol w:w="565"/>
        <w:gridCol w:w="179"/>
        <w:gridCol w:w="406"/>
        <w:gridCol w:w="565"/>
        <w:gridCol w:w="565"/>
        <w:gridCol w:w="741"/>
        <w:gridCol w:w="1619"/>
        <w:gridCol w:w="150"/>
        <w:gridCol w:w="1589"/>
        <w:gridCol w:w="155"/>
      </w:tblGrid>
      <w:tr w:rsidR="00BC1981" w:rsidTr="00BC1981">
        <w:trPr>
          <w:trHeight w:val="278"/>
        </w:trPr>
        <w:tc>
          <w:tcPr>
            <w:tcW w:w="1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 xml:space="preserve">Наименование показателя </w:t>
            </w:r>
          </w:p>
        </w:tc>
        <w:tc>
          <w:tcPr>
            <w:tcW w:w="7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Признак возрастания/убывания</w:t>
            </w:r>
          </w:p>
        </w:tc>
        <w:tc>
          <w:tcPr>
            <w:tcW w:w="4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013AB7">
            <w:pPr>
              <w:widowControl w:val="0"/>
              <w:jc w:val="center"/>
            </w:pPr>
            <w:r>
              <w:t>Уровень показателя</w:t>
            </w:r>
          </w:p>
        </w:tc>
        <w:tc>
          <w:tcPr>
            <w:tcW w:w="3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Единица измерения (по ОКЕИ)</w:t>
            </w:r>
          </w:p>
        </w:tc>
        <w:tc>
          <w:tcPr>
            <w:tcW w:w="5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013AB7">
            <w:pPr>
              <w:widowControl w:val="0"/>
              <w:jc w:val="center"/>
            </w:pPr>
            <w:r>
              <w:t xml:space="preserve">Базовое значение показателя </w:t>
            </w:r>
          </w:p>
        </w:tc>
        <w:tc>
          <w:tcPr>
            <w:tcW w:w="969" w:type="pct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Значения показателей</w:t>
            </w:r>
          </w:p>
        </w:tc>
        <w:tc>
          <w:tcPr>
            <w:tcW w:w="57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proofErr w:type="gramStart"/>
            <w:r>
              <w:t>Ответствен</w:t>
            </w:r>
            <w:r w:rsidR="00013AB7">
              <w:t>ный</w:t>
            </w:r>
            <w:proofErr w:type="gramEnd"/>
            <w:r w:rsidR="00013AB7">
              <w:t xml:space="preserve"> за достижение показателя</w:t>
            </w:r>
          </w:p>
        </w:tc>
        <w:tc>
          <w:tcPr>
            <w:tcW w:w="4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Информационная система</w:t>
            </w:r>
          </w:p>
        </w:tc>
        <w:tc>
          <w:tcPr>
            <w:tcW w:w="58" w:type="pct"/>
          </w:tcPr>
          <w:p w:rsidR="00BC1981" w:rsidRDefault="00BC198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BC1981" w:rsidTr="00BC1981">
        <w:trPr>
          <w:trHeight w:val="64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32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значение</w:t>
            </w:r>
          </w:p>
        </w:tc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1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2027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r>
              <w:t>2028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r>
              <w:t>2030 (</w:t>
            </w:r>
            <w:proofErr w:type="spellStart"/>
            <w:r>
              <w:t>спра</w:t>
            </w:r>
            <w:proofErr w:type="spellEnd"/>
            <w:r>
              <w:br/>
            </w:r>
            <w:proofErr w:type="spellStart"/>
            <w:r>
              <w:t>вочно</w:t>
            </w:r>
            <w:proofErr w:type="spellEnd"/>
            <w:r>
              <w:t>)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58" w:type="pct"/>
          </w:tcPr>
          <w:p w:rsidR="00BC1981" w:rsidRDefault="00BC198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BC1981" w:rsidTr="00BC1981">
        <w:tc>
          <w:tcPr>
            <w:tcW w:w="14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</w:t>
            </w:r>
          </w:p>
        </w:tc>
        <w:tc>
          <w:tcPr>
            <w:tcW w:w="6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2</w:t>
            </w:r>
          </w:p>
        </w:tc>
        <w:tc>
          <w:tcPr>
            <w:tcW w:w="7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3</w:t>
            </w:r>
          </w:p>
        </w:tc>
        <w:tc>
          <w:tcPr>
            <w:tcW w:w="4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4</w:t>
            </w:r>
          </w:p>
        </w:tc>
        <w:tc>
          <w:tcPr>
            <w:tcW w:w="36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5</w:t>
            </w:r>
          </w:p>
        </w:tc>
        <w:tc>
          <w:tcPr>
            <w:tcW w:w="32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6</w:t>
            </w:r>
          </w:p>
        </w:tc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7</w:t>
            </w:r>
          </w:p>
        </w:tc>
        <w:tc>
          <w:tcPr>
            <w:tcW w:w="1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8</w:t>
            </w:r>
          </w:p>
        </w:tc>
        <w:tc>
          <w:tcPr>
            <w:tcW w:w="1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9</w:t>
            </w: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10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11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12</w:t>
            </w:r>
          </w:p>
        </w:tc>
        <w:tc>
          <w:tcPr>
            <w:tcW w:w="5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13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14</w:t>
            </w:r>
          </w:p>
        </w:tc>
        <w:tc>
          <w:tcPr>
            <w:tcW w:w="58" w:type="pct"/>
          </w:tcPr>
          <w:p w:rsidR="00BC1981" w:rsidRDefault="00BC198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BC1981" w:rsidTr="00BC1981">
        <w:trPr>
          <w:trHeight w:val="191"/>
        </w:trPr>
        <w:tc>
          <w:tcPr>
            <w:tcW w:w="4942" w:type="pct"/>
            <w:gridSpan w:val="1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rPr>
                <w:color w:val="000000" w:themeColor="text1"/>
              </w:rPr>
              <w:t xml:space="preserve">Задача 1 комплекса процессных мероприятий «Обеспечено развитие и сопровождение цифровой инфраструктуры» </w:t>
            </w:r>
          </w:p>
        </w:tc>
        <w:tc>
          <w:tcPr>
            <w:tcW w:w="58" w:type="pct"/>
          </w:tcPr>
          <w:p w:rsidR="00BC1981" w:rsidRDefault="00BC198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BC1981" w:rsidTr="00BC1981">
        <w:trPr>
          <w:trHeight w:val="191"/>
        </w:trPr>
        <w:tc>
          <w:tcPr>
            <w:tcW w:w="14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</w:t>
            </w:r>
          </w:p>
        </w:tc>
        <w:tc>
          <w:tcPr>
            <w:tcW w:w="65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rPr>
                <w:i/>
              </w:rPr>
            </w:pPr>
            <w:r>
              <w:t xml:space="preserve">Доля рабочих мест органов местного самоуправления, включенных в межведомственную систему электронного документооборота и делопроизводства, в общем количестве рабочих мест в органах местного самоуправления </w:t>
            </w:r>
          </w:p>
        </w:tc>
        <w:tc>
          <w:tcPr>
            <w:tcW w:w="729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8C4AB2">
            <w:pPr>
              <w:widowControl w:val="0"/>
            </w:pPr>
            <w:r>
              <w:rPr>
                <w:color w:val="auto"/>
              </w:rPr>
              <w:t>поддержание</w:t>
            </w:r>
          </w:p>
        </w:tc>
        <w:tc>
          <w:tcPr>
            <w:tcW w:w="49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013AB7">
            <w:pPr>
              <w:widowControl w:val="0"/>
            </w:pPr>
            <w:r>
              <w:t>КПМ</w:t>
            </w:r>
          </w:p>
        </w:tc>
        <w:tc>
          <w:tcPr>
            <w:tcW w:w="368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</w:pPr>
            <w:r>
              <w:t>процентов</w:t>
            </w:r>
          </w:p>
        </w:tc>
        <w:tc>
          <w:tcPr>
            <w:tcW w:w="32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</w:pPr>
            <w:r>
              <w:t>97</w:t>
            </w:r>
          </w:p>
        </w:tc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</w:pPr>
            <w:r>
              <w:t>2023</w:t>
            </w:r>
          </w:p>
        </w:tc>
        <w:tc>
          <w:tcPr>
            <w:tcW w:w="250" w:type="pct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</w:pPr>
            <w:r>
              <w:t>97</w:t>
            </w:r>
          </w:p>
        </w:tc>
        <w:tc>
          <w:tcPr>
            <w:tcW w:w="141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</w:pPr>
            <w:r>
              <w:t>97</w:t>
            </w:r>
          </w:p>
        </w:tc>
        <w:tc>
          <w:tcPr>
            <w:tcW w:w="19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</w:pPr>
            <w:r>
              <w:t>97</w:t>
            </w:r>
          </w:p>
        </w:tc>
        <w:tc>
          <w:tcPr>
            <w:tcW w:w="148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</w:pPr>
            <w:r>
              <w:t>97</w:t>
            </w:r>
          </w:p>
        </w:tc>
        <w:tc>
          <w:tcPr>
            <w:tcW w:w="238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</w:pPr>
            <w:r>
              <w:t>97</w:t>
            </w:r>
          </w:p>
        </w:tc>
        <w:tc>
          <w:tcPr>
            <w:tcW w:w="47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</w:pPr>
            <w:r>
              <w:t>Управление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 цифрового развития Администрации Октябрьского района</w:t>
            </w:r>
          </w:p>
        </w:tc>
        <w:tc>
          <w:tcPr>
            <w:tcW w:w="589" w:type="pct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1981" w:rsidRDefault="00BC1981">
            <w:pPr>
              <w:widowControl w:val="0"/>
            </w:pPr>
          </w:p>
        </w:tc>
        <w:tc>
          <w:tcPr>
            <w:tcW w:w="58" w:type="pct"/>
          </w:tcPr>
          <w:p w:rsidR="00BC1981" w:rsidRDefault="00BC198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BC1981" w:rsidTr="00BC1981">
        <w:trPr>
          <w:trHeight w:val="191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rPr>
                <w:color w:val="auto"/>
              </w:rPr>
            </w:pPr>
            <w:proofErr w:type="gramStart"/>
            <w:r>
              <w:rPr>
                <w:color w:val="auto"/>
              </w:rPr>
              <w:t>Оплата технической поддержки информационной системы (07.</w:t>
            </w:r>
            <w:proofErr w:type="gramEnd"/>
            <w:r>
              <w:rPr>
                <w:color w:val="auto"/>
              </w:rPr>
              <w:t xml:space="preserve"> </w:t>
            </w:r>
            <w:proofErr w:type="gramStart"/>
            <w:r>
              <w:rPr>
                <w:color w:val="auto"/>
              </w:rPr>
              <w:t xml:space="preserve">Образование) в </w:t>
            </w:r>
            <w:r>
              <w:rPr>
                <w:color w:val="auto"/>
              </w:rPr>
              <w:lastRenderedPageBreak/>
              <w:t>сфере дошкольного образования</w:t>
            </w:r>
            <w:proofErr w:type="gramEnd"/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8C4AB2">
            <w:pPr>
              <w:widowControl w:val="0"/>
              <w:rPr>
                <w:color w:val="auto"/>
              </w:rPr>
            </w:pPr>
            <w:r>
              <w:rPr>
                <w:color w:val="auto"/>
              </w:rPr>
              <w:lastRenderedPageBreak/>
              <w:t>поддержание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013AB7">
            <w:pPr>
              <w:widowControl w:val="0"/>
              <w:rPr>
                <w:color w:val="auto"/>
              </w:rPr>
            </w:pPr>
            <w:r>
              <w:t>КПМ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rPr>
                <w:color w:val="auto"/>
              </w:rPr>
            </w:pPr>
            <w:r>
              <w:t>условных единиц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2023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 xml:space="preserve">Отдел образования Администрации Октябрьского района </w:t>
            </w:r>
            <w:proofErr w:type="spellStart"/>
            <w:r>
              <w:rPr>
                <w:color w:val="auto"/>
              </w:rPr>
              <w:lastRenderedPageBreak/>
              <w:t>Тараско</w:t>
            </w:r>
            <w:proofErr w:type="spellEnd"/>
            <w:r>
              <w:rPr>
                <w:color w:val="auto"/>
              </w:rPr>
              <w:t xml:space="preserve"> Анна Александровна, начальник отдела образования.</w:t>
            </w:r>
          </w:p>
          <w:p w:rsidR="00BC1981" w:rsidRDefault="00BC1981">
            <w:pPr>
              <w:widowControl w:val="0"/>
              <w:rPr>
                <w:color w:val="auto"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C1981" w:rsidRDefault="00BC1981">
            <w:pPr>
              <w:widowControl w:val="0"/>
              <w:rPr>
                <w:color w:val="auto"/>
              </w:rPr>
            </w:pPr>
          </w:p>
        </w:tc>
        <w:tc>
          <w:tcPr>
            <w:tcW w:w="5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1981" w:rsidRDefault="00BC1981">
            <w:pPr>
              <w:spacing w:after="200" w:line="276" w:lineRule="auto"/>
              <w:rPr>
                <w:rFonts w:ascii="Calibri" w:hAnsi="Calibri"/>
                <w:color w:val="auto"/>
                <w:sz w:val="22"/>
              </w:rPr>
            </w:pPr>
          </w:p>
        </w:tc>
      </w:tr>
      <w:tr w:rsidR="00BC1981" w:rsidTr="00BC1981">
        <w:trPr>
          <w:trHeight w:val="185"/>
        </w:trPr>
        <w:tc>
          <w:tcPr>
            <w:tcW w:w="14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Оплата технической поддержки АИС «Электронное дополнительное образование» и «Электронная школа»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8C4AB2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поддержание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013AB7">
            <w:pPr>
              <w:widowControl w:val="0"/>
              <w:jc w:val="center"/>
              <w:rPr>
                <w:color w:val="auto"/>
              </w:rPr>
            </w:pPr>
            <w:r>
              <w:t>КПМ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</w:rPr>
            </w:pPr>
            <w:r>
              <w:t>условных единиц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2023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 xml:space="preserve">Отдел образования Администрации Октябрьского района </w:t>
            </w:r>
            <w:proofErr w:type="spellStart"/>
            <w:r>
              <w:rPr>
                <w:color w:val="auto"/>
              </w:rPr>
              <w:t>Тараско</w:t>
            </w:r>
            <w:proofErr w:type="spellEnd"/>
            <w:r>
              <w:rPr>
                <w:color w:val="auto"/>
              </w:rPr>
              <w:t xml:space="preserve"> Анна Александровна, начальник отдела образования.</w:t>
            </w:r>
          </w:p>
          <w:p w:rsidR="00BC1981" w:rsidRDefault="00BC1981">
            <w:pPr>
              <w:widowControl w:val="0"/>
              <w:jc w:val="center"/>
              <w:rPr>
                <w:color w:val="auto"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rPr>
                <w:color w:val="auto"/>
              </w:rPr>
            </w:pPr>
          </w:p>
        </w:tc>
        <w:tc>
          <w:tcPr>
            <w:tcW w:w="58" w:type="pct"/>
          </w:tcPr>
          <w:p w:rsidR="00BC1981" w:rsidRDefault="00BC1981">
            <w:pPr>
              <w:spacing w:after="200" w:line="276" w:lineRule="auto"/>
              <w:rPr>
                <w:rFonts w:ascii="Calibri" w:hAnsi="Calibri"/>
                <w:color w:val="auto"/>
                <w:sz w:val="22"/>
              </w:rPr>
            </w:pPr>
          </w:p>
        </w:tc>
      </w:tr>
      <w:tr w:rsidR="00BC1981" w:rsidTr="00BC1981">
        <w:trPr>
          <w:trHeight w:val="185"/>
        </w:trPr>
        <w:tc>
          <w:tcPr>
            <w:tcW w:w="14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4</w:t>
            </w:r>
          </w:p>
        </w:tc>
        <w:tc>
          <w:tcPr>
            <w:tcW w:w="6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</w:pPr>
            <w:r>
              <w:t>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7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возрастающий</w:t>
            </w:r>
          </w:p>
        </w:tc>
        <w:tc>
          <w:tcPr>
            <w:tcW w:w="4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013AB7">
            <w:pPr>
              <w:widowControl w:val="0"/>
              <w:jc w:val="center"/>
            </w:pPr>
            <w:r>
              <w:t>КПМ</w:t>
            </w:r>
          </w:p>
        </w:tc>
        <w:tc>
          <w:tcPr>
            <w:tcW w:w="36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32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60</w:t>
            </w:r>
          </w:p>
        </w:tc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250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73</w:t>
            </w:r>
          </w:p>
        </w:tc>
        <w:tc>
          <w:tcPr>
            <w:tcW w:w="1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75</w:t>
            </w:r>
          </w:p>
        </w:tc>
        <w:tc>
          <w:tcPr>
            <w:tcW w:w="1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75</w:t>
            </w:r>
          </w:p>
        </w:tc>
        <w:tc>
          <w:tcPr>
            <w:tcW w:w="1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75</w:t>
            </w:r>
          </w:p>
        </w:tc>
        <w:tc>
          <w:tcPr>
            <w:tcW w:w="2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47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Управление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 цифрового развития Администрации Октябрьского района</w:t>
            </w:r>
          </w:p>
        </w:tc>
        <w:tc>
          <w:tcPr>
            <w:tcW w:w="589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</w:pPr>
          </w:p>
        </w:tc>
        <w:tc>
          <w:tcPr>
            <w:tcW w:w="58" w:type="pct"/>
          </w:tcPr>
          <w:p w:rsidR="00BC1981" w:rsidRDefault="00BC198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</w:tbl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widowControl w:val="0"/>
        <w:ind w:left="360"/>
        <w:jc w:val="center"/>
        <w:outlineLvl w:val="2"/>
      </w:pPr>
    </w:p>
    <w:p w:rsidR="00BC1981" w:rsidRDefault="00BC1981" w:rsidP="00BC1981">
      <w:pPr>
        <w:widowControl w:val="0"/>
        <w:ind w:left="360"/>
        <w:jc w:val="center"/>
        <w:outlineLvl w:val="2"/>
      </w:pPr>
    </w:p>
    <w:p w:rsidR="00BC1981" w:rsidRDefault="00BC1981" w:rsidP="00BC1981">
      <w:pPr>
        <w:widowControl w:val="0"/>
        <w:ind w:left="360"/>
        <w:jc w:val="center"/>
        <w:outlineLvl w:val="2"/>
      </w:pPr>
    </w:p>
    <w:p w:rsidR="00013AB7" w:rsidRDefault="00013AB7" w:rsidP="00BC1981">
      <w:pPr>
        <w:widowControl w:val="0"/>
        <w:ind w:left="360"/>
        <w:jc w:val="center"/>
        <w:outlineLvl w:val="2"/>
      </w:pPr>
    </w:p>
    <w:p w:rsidR="00BC1981" w:rsidRDefault="00BC1981" w:rsidP="00BC1981">
      <w:pPr>
        <w:widowControl w:val="0"/>
        <w:ind w:left="360"/>
        <w:jc w:val="center"/>
        <w:outlineLvl w:val="2"/>
      </w:pPr>
    </w:p>
    <w:p w:rsidR="00BC1981" w:rsidRDefault="00BC1981" w:rsidP="00BC1981">
      <w:pPr>
        <w:widowControl w:val="0"/>
        <w:ind w:left="360"/>
        <w:jc w:val="center"/>
        <w:outlineLvl w:val="2"/>
      </w:pPr>
    </w:p>
    <w:p w:rsidR="00BC1981" w:rsidRDefault="00BC1981" w:rsidP="00BC1981">
      <w:pPr>
        <w:widowControl w:val="0"/>
        <w:ind w:left="360"/>
        <w:jc w:val="center"/>
        <w:outlineLvl w:val="2"/>
      </w:pPr>
    </w:p>
    <w:p w:rsidR="00BC1981" w:rsidRDefault="00BC1981" w:rsidP="00BC1981">
      <w:pPr>
        <w:widowControl w:val="0"/>
        <w:ind w:left="360"/>
        <w:jc w:val="center"/>
        <w:outlineLvl w:val="2"/>
      </w:pPr>
      <w:r>
        <w:lastRenderedPageBreak/>
        <w:t>3. Перечень мероприятий (результатов) комплекса процессных мероприятий</w:t>
      </w:r>
    </w:p>
    <w:p w:rsidR="00BC1981" w:rsidRDefault="00BC1981" w:rsidP="00BC1981">
      <w:pPr>
        <w:widowControl w:val="0"/>
        <w:ind w:left="720"/>
        <w:outlineLvl w:val="2"/>
      </w:pPr>
    </w:p>
    <w:tbl>
      <w:tblPr>
        <w:tblW w:w="15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1835"/>
        <w:gridCol w:w="1714"/>
        <w:gridCol w:w="1789"/>
        <w:gridCol w:w="851"/>
        <w:gridCol w:w="992"/>
        <w:gridCol w:w="850"/>
        <w:gridCol w:w="1134"/>
        <w:gridCol w:w="1134"/>
      </w:tblGrid>
      <w:tr w:rsidR="00BC1981" w:rsidTr="00BC1981"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 xml:space="preserve">Тип мероприятия  (результата) 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Характеристика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 xml:space="preserve">Единица измерения </w:t>
            </w:r>
            <w:r>
              <w:br/>
              <w:t>(по ОКЕИ)</w:t>
            </w:r>
          </w:p>
        </w:tc>
        <w:tc>
          <w:tcPr>
            <w:tcW w:w="1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Базовое значение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Значение результата по годам реализации</w:t>
            </w:r>
          </w:p>
        </w:tc>
      </w:tr>
      <w:tr w:rsidR="00BC1981" w:rsidTr="00BC1981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2030 (справочно)</w:t>
            </w:r>
          </w:p>
        </w:tc>
      </w:tr>
      <w:tr w:rsidR="00BC1981" w:rsidTr="00BC198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11</w:t>
            </w:r>
          </w:p>
        </w:tc>
      </w:tr>
      <w:tr w:rsidR="00BC1981" w:rsidTr="00BC1981">
        <w:tc>
          <w:tcPr>
            <w:tcW w:w="1541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spacing w:after="200" w:line="276" w:lineRule="auto"/>
              <w:ind w:left="720"/>
              <w:jc w:val="center"/>
              <w:outlineLvl w:val="2"/>
            </w:pPr>
            <w:r>
              <w:t>Задача 1 комплекса процессных мероприятий «</w:t>
            </w:r>
            <w:r>
              <w:rPr>
                <w:color w:val="000000" w:themeColor="text1"/>
              </w:rPr>
              <w:t>Обеспечено развитие и сопровождение цифровой инфраструктуры</w:t>
            </w:r>
            <w:r>
              <w:t>»</w:t>
            </w:r>
          </w:p>
        </w:tc>
      </w:tr>
      <w:tr w:rsidR="00BC1981" w:rsidTr="00BC198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proofErr w:type="gramStart"/>
            <w:r>
              <w:t>Мероприятие (результат) Оплачена техническая поддержка и</w:t>
            </w:r>
            <w:r>
              <w:rPr>
                <w:color w:val="000000" w:themeColor="text1"/>
              </w:rPr>
              <w:t>нформационной системы (07.</w:t>
            </w:r>
            <w:proofErr w:type="gramEnd"/>
            <w:r>
              <w:rPr>
                <w:color w:val="000000" w:themeColor="text1"/>
              </w:rPr>
              <w:t xml:space="preserve"> </w:t>
            </w:r>
            <w:proofErr w:type="gramStart"/>
            <w:r>
              <w:rPr>
                <w:color w:val="000000" w:themeColor="text1"/>
              </w:rPr>
              <w:t>Образование) в сфере дошкольного образования</w:t>
            </w:r>
            <w:proofErr w:type="gramEnd"/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приобретение товаров, работ и услуг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 xml:space="preserve">приобретены услуги для обеспечения функционирования </w:t>
            </w:r>
            <w:proofErr w:type="gramStart"/>
            <w:r>
              <w:t>ПО</w:t>
            </w:r>
            <w:proofErr w:type="gram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 сфере образования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условных единиц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</w:tr>
      <w:tr w:rsidR="00BC1981" w:rsidTr="00BC198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Мероприятие (результат) Оплачена техническая поддержки АИС «Электронное дополнительное образование» и «Электронная школа»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приобретение товаров, работ и услуг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 xml:space="preserve">приобретены услуги для обеспечения функционирования </w:t>
            </w:r>
            <w:proofErr w:type="gramStart"/>
            <w:r>
              <w:t>ПО</w:t>
            </w:r>
            <w:proofErr w:type="gram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 сфере образования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условных единиц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</w:tr>
      <w:tr w:rsidR="00BC1981" w:rsidTr="00BC198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3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  <w:rPr>
                <w:i/>
              </w:rPr>
            </w:pPr>
            <w:r>
              <w:t>Мероприятие (результат) Доля рабочих мест органов местного самоуправления, включенных в межведомственную систему электронного документооборота и делопроизводства, в общем количестве рабочих мест в органах местного самоуправления Октябрьского района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приобретены товары и услуги для обеспечения функционирования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процентов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97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97</w:t>
            </w:r>
          </w:p>
        </w:tc>
      </w:tr>
      <w:tr w:rsidR="00BC1981" w:rsidTr="00BC198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lastRenderedPageBreak/>
              <w:t>4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Мероприятие (результат) 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ГП РФ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процентов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</w:tbl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</w:p>
    <w:p w:rsidR="00013AB7" w:rsidRDefault="00013AB7" w:rsidP="00BC1981">
      <w:pPr>
        <w:widowControl w:val="0"/>
        <w:ind w:left="928" w:right="-173"/>
        <w:jc w:val="center"/>
        <w:outlineLvl w:val="2"/>
      </w:pPr>
    </w:p>
    <w:p w:rsidR="00013AB7" w:rsidRDefault="00013AB7" w:rsidP="00BC1981">
      <w:pPr>
        <w:widowControl w:val="0"/>
        <w:ind w:left="928" w:right="-173"/>
        <w:jc w:val="center"/>
        <w:outlineLvl w:val="2"/>
      </w:pPr>
    </w:p>
    <w:p w:rsidR="00013AB7" w:rsidRDefault="00013AB7" w:rsidP="00BC1981">
      <w:pPr>
        <w:widowControl w:val="0"/>
        <w:ind w:left="928" w:right="-173"/>
        <w:jc w:val="center"/>
        <w:outlineLvl w:val="2"/>
      </w:pPr>
    </w:p>
    <w:p w:rsidR="00013AB7" w:rsidRDefault="00013AB7" w:rsidP="00BC1981">
      <w:pPr>
        <w:widowControl w:val="0"/>
        <w:ind w:left="928" w:right="-173"/>
        <w:jc w:val="center"/>
        <w:outlineLvl w:val="2"/>
      </w:pPr>
    </w:p>
    <w:p w:rsidR="00013AB7" w:rsidRDefault="00013AB7" w:rsidP="00BC1981">
      <w:pPr>
        <w:widowControl w:val="0"/>
        <w:ind w:left="928" w:right="-173"/>
        <w:jc w:val="center"/>
        <w:outlineLvl w:val="2"/>
      </w:pPr>
    </w:p>
    <w:p w:rsidR="00013AB7" w:rsidRDefault="00013AB7" w:rsidP="00BC1981">
      <w:pPr>
        <w:widowControl w:val="0"/>
        <w:ind w:left="928" w:right="-173"/>
        <w:jc w:val="center"/>
        <w:outlineLvl w:val="2"/>
      </w:pPr>
    </w:p>
    <w:p w:rsidR="00013AB7" w:rsidRDefault="00013AB7" w:rsidP="00BC1981">
      <w:pPr>
        <w:widowControl w:val="0"/>
        <w:ind w:left="928" w:right="-173"/>
        <w:jc w:val="center"/>
        <w:outlineLvl w:val="2"/>
      </w:pPr>
    </w:p>
    <w:p w:rsidR="00013AB7" w:rsidRDefault="00013AB7" w:rsidP="00BC1981">
      <w:pPr>
        <w:widowControl w:val="0"/>
        <w:ind w:left="928" w:right="-173"/>
        <w:jc w:val="center"/>
        <w:outlineLvl w:val="2"/>
      </w:pPr>
    </w:p>
    <w:p w:rsidR="00013AB7" w:rsidRDefault="00013AB7" w:rsidP="00BC1981">
      <w:pPr>
        <w:widowControl w:val="0"/>
        <w:ind w:left="928" w:right="-173"/>
        <w:jc w:val="center"/>
        <w:outlineLvl w:val="2"/>
      </w:pPr>
    </w:p>
    <w:p w:rsidR="00BC1981" w:rsidRDefault="00BC1981" w:rsidP="00BC1981">
      <w:pPr>
        <w:widowControl w:val="0"/>
        <w:ind w:right="-173"/>
        <w:outlineLvl w:val="2"/>
      </w:pPr>
    </w:p>
    <w:p w:rsidR="00BC1981" w:rsidRDefault="00BC1981" w:rsidP="00BC1981">
      <w:pPr>
        <w:widowControl w:val="0"/>
        <w:ind w:right="-173"/>
        <w:outlineLvl w:val="2"/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</w:p>
    <w:p w:rsidR="00BC1981" w:rsidRDefault="00BC1981" w:rsidP="00BC1981">
      <w:pPr>
        <w:widowControl w:val="0"/>
        <w:ind w:left="928" w:right="-173"/>
        <w:jc w:val="center"/>
        <w:outlineLvl w:val="2"/>
      </w:pPr>
      <w:r>
        <w:lastRenderedPageBreak/>
        <w:t xml:space="preserve">4. Финансовое обеспечение </w:t>
      </w:r>
      <w:proofErr w:type="gramStart"/>
      <w:r>
        <w:t>муниципальной</w:t>
      </w:r>
      <w:proofErr w:type="gramEnd"/>
      <w:r>
        <w:t xml:space="preserve"> (комплексной) комплекса процессных мероприятий.</w:t>
      </w:r>
    </w:p>
    <w:p w:rsidR="00BC1981" w:rsidRDefault="00BC1981" w:rsidP="00BC1981">
      <w:pPr>
        <w:widowControl w:val="0"/>
        <w:ind w:left="720" w:right="-173"/>
        <w:outlineLvl w:val="2"/>
      </w:pPr>
    </w:p>
    <w:p w:rsidR="00BC1981" w:rsidRDefault="00BC1981" w:rsidP="00BC1981">
      <w:pPr>
        <w:rPr>
          <w:rFonts w:ascii="Calibri" w:hAnsi="Calibri"/>
          <w:sz w:val="2"/>
        </w:rPr>
      </w:pPr>
    </w:p>
    <w:p w:rsidR="00BC1981" w:rsidRDefault="00BC1981" w:rsidP="00BC1981">
      <w:pPr>
        <w:rPr>
          <w:color w:val="auto"/>
          <w:sz w:val="20"/>
        </w:rPr>
        <w:sectPr w:rsidR="00BC1981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6023"/>
        <w:gridCol w:w="1985"/>
        <w:gridCol w:w="1134"/>
        <w:gridCol w:w="992"/>
        <w:gridCol w:w="1134"/>
        <w:gridCol w:w="1276"/>
        <w:gridCol w:w="1417"/>
      </w:tblGrid>
      <w:tr w:rsidR="00BC1981" w:rsidTr="00BC1981">
        <w:tc>
          <w:tcPr>
            <w:tcW w:w="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jc w:val="center"/>
            </w:pPr>
            <w:r>
              <w:t>Наименование мероприятия (результата)/ исто</w:t>
            </w:r>
            <w:r w:rsidR="00E0016A">
              <w:t xml:space="preserve">чник финансового обеспечения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8"/>
              <w:jc w:val="center"/>
              <w:outlineLvl w:val="2"/>
            </w:pPr>
            <w:r>
              <w:t>Код бюдж</w:t>
            </w:r>
            <w:r w:rsidR="00E0016A">
              <w:t>етной классификации расходов</w:t>
            </w:r>
          </w:p>
        </w:tc>
        <w:tc>
          <w:tcPr>
            <w:tcW w:w="59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 xml:space="preserve">Объем расходов по годам реализации,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</w:p>
        </w:tc>
      </w:tr>
      <w:tr w:rsidR="00BC1981" w:rsidTr="00BC1981">
        <w:tc>
          <w:tcPr>
            <w:tcW w:w="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6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 xml:space="preserve">2026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Всего</w:t>
            </w:r>
          </w:p>
        </w:tc>
      </w:tr>
    </w:tbl>
    <w:p w:rsidR="00BC1981" w:rsidRDefault="00BC1981" w:rsidP="00BC1981">
      <w:pPr>
        <w:rPr>
          <w:rFonts w:ascii="Calibri" w:hAnsi="Calibri"/>
          <w:sz w:val="2"/>
        </w:rPr>
      </w:pPr>
    </w:p>
    <w:tbl>
      <w:tblPr>
        <w:tblW w:w="502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"/>
        <w:gridCol w:w="6050"/>
        <w:gridCol w:w="1987"/>
        <w:gridCol w:w="1078"/>
        <w:gridCol w:w="1069"/>
        <w:gridCol w:w="1161"/>
        <w:gridCol w:w="1227"/>
        <w:gridCol w:w="1417"/>
      </w:tblGrid>
      <w:tr w:rsidR="00BC1981" w:rsidTr="00E0016A">
        <w:trPr>
          <w:tblHeader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2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3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4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6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7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8</w:t>
            </w:r>
          </w:p>
        </w:tc>
      </w:tr>
      <w:tr w:rsidR="00761182" w:rsidTr="00E0016A">
        <w:tc>
          <w:tcPr>
            <w:tcW w:w="2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82" w:rsidRDefault="00761182" w:rsidP="00BC1981">
            <w:pPr>
              <w:pStyle w:val="ad"/>
              <w:numPr>
                <w:ilvl w:val="0"/>
                <w:numId w:val="3"/>
              </w:numPr>
              <w:jc w:val="center"/>
              <w:outlineLvl w:val="2"/>
              <w:rPr>
                <w:color w:val="000000"/>
              </w:rPr>
            </w:pPr>
          </w:p>
          <w:p w:rsidR="00761182" w:rsidRDefault="00761182">
            <w:pPr>
              <w:jc w:val="center"/>
              <w:rPr>
                <w:lang w:bidi="ru-RU"/>
              </w:rPr>
            </w:pPr>
          </w:p>
        </w:tc>
        <w:tc>
          <w:tcPr>
            <w:tcW w:w="2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widowControl w:val="0"/>
              <w:ind w:right="-173"/>
              <w:outlineLvl w:val="2"/>
              <w:rPr>
                <w:b/>
                <w:i/>
              </w:rPr>
            </w:pPr>
            <w:r>
              <w:rPr>
                <w:b/>
                <w:bCs/>
                <w:i/>
              </w:rPr>
              <w:t>Комплекс процессных мероприятий «Развитие цифровых технологий»  (всего), в том числе:</w:t>
            </w:r>
          </w:p>
        </w:tc>
        <w:tc>
          <w:tcPr>
            <w:tcW w:w="6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82" w:rsidRDefault="00761182">
            <w:pPr>
              <w:jc w:val="center"/>
              <w:rPr>
                <w:sz w:val="22"/>
                <w:szCs w:val="22"/>
              </w:rPr>
            </w:pPr>
          </w:p>
          <w:p w:rsidR="00761182" w:rsidRDefault="007611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14.4.01.00000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t>642,3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679,3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706,4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734,7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t>2762,7</w:t>
            </w:r>
          </w:p>
        </w:tc>
      </w:tr>
      <w:tr w:rsidR="00761182" w:rsidTr="00E0016A">
        <w:trPr>
          <w:trHeight w:val="42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lang w:bidi="ru-RU"/>
              </w:rPr>
            </w:pPr>
          </w:p>
        </w:tc>
        <w:tc>
          <w:tcPr>
            <w:tcW w:w="2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r>
              <w:t>Бюджет Октябрьского района (всего), из них:</w:t>
            </w:r>
          </w:p>
        </w:tc>
        <w:tc>
          <w:tcPr>
            <w:tcW w:w="6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t>642,3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679,3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706,4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734,7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t>2762,7</w:t>
            </w:r>
          </w:p>
        </w:tc>
      </w:tr>
      <w:tr w:rsidR="00761182" w:rsidTr="00E0016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lang w:bidi="ru-RU"/>
              </w:rPr>
            </w:pPr>
          </w:p>
        </w:tc>
        <w:tc>
          <w:tcPr>
            <w:tcW w:w="2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6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t>642,3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679,3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706,4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734,7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t>2762,7</w:t>
            </w:r>
          </w:p>
        </w:tc>
      </w:tr>
      <w:tr w:rsidR="00761182" w:rsidTr="00E0016A">
        <w:tc>
          <w:tcPr>
            <w:tcW w:w="2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jc w:val="center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2.</w:t>
            </w:r>
          </w:p>
        </w:tc>
        <w:tc>
          <w:tcPr>
            <w:tcW w:w="2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roofErr w:type="gramStart"/>
            <w:r>
              <w:rPr>
                <w:b/>
                <w:i/>
              </w:rPr>
              <w:t>«</w:t>
            </w:r>
            <w:r>
              <w:rPr>
                <w:b/>
                <w:bCs/>
                <w:i/>
              </w:rPr>
              <w:t>Мероприятие (результат) ""Техническая поддержка информационной системы (07.</w:t>
            </w:r>
            <w:proofErr w:type="gramEnd"/>
            <w:r>
              <w:rPr>
                <w:b/>
                <w:bCs/>
                <w:i/>
              </w:rPr>
              <w:t xml:space="preserve"> </w:t>
            </w:r>
            <w:proofErr w:type="gramStart"/>
            <w:r>
              <w:rPr>
                <w:b/>
                <w:bCs/>
                <w:i/>
              </w:rPr>
              <w:t>Образование) в сфере дошкольного образования»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82" w:rsidRDefault="007611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07 01 14.4.01.24160</w:t>
            </w:r>
          </w:p>
          <w:p w:rsidR="00761182" w:rsidRDefault="007611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  <w:p w:rsidR="00761182" w:rsidRDefault="007611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567,1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591,7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615,3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639,9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2414</w:t>
            </w:r>
          </w:p>
        </w:tc>
      </w:tr>
      <w:tr w:rsidR="00761182" w:rsidTr="00E0016A">
        <w:trPr>
          <w:trHeight w:val="38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r>
              <w:t>Бюджет Октябрьского района (всего), из них:</w:t>
            </w:r>
          </w:p>
        </w:tc>
        <w:tc>
          <w:tcPr>
            <w:tcW w:w="6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567,1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591,7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615,3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639,9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2414</w:t>
            </w:r>
          </w:p>
        </w:tc>
      </w:tr>
      <w:tr w:rsidR="00761182" w:rsidTr="00E0016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6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567,1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591,7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615,3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639,9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2414</w:t>
            </w:r>
          </w:p>
        </w:tc>
      </w:tr>
      <w:tr w:rsidR="00761182" w:rsidTr="00E0016A">
        <w:tc>
          <w:tcPr>
            <w:tcW w:w="2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jc w:val="center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3.</w:t>
            </w:r>
          </w:p>
        </w:tc>
        <w:tc>
          <w:tcPr>
            <w:tcW w:w="2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r>
              <w:rPr>
                <w:b/>
                <w:i/>
              </w:rPr>
              <w:t>«Мероприятие (результат) ""Техническая поддержки АИС «Электронное дополнительное образование» и «Электронная школа»»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82" w:rsidRDefault="007611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07 02 14.4.01.24180 240</w:t>
            </w:r>
          </w:p>
          <w:p w:rsidR="00761182" w:rsidRDefault="007611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37,6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45,2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47,0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48,9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178,7</w:t>
            </w:r>
          </w:p>
        </w:tc>
      </w:tr>
      <w:tr w:rsidR="00761182" w:rsidTr="00E0016A">
        <w:trPr>
          <w:trHeight w:val="2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r>
              <w:t>Бюджет Октябрьского района (всего), из них:</w:t>
            </w:r>
          </w:p>
        </w:tc>
        <w:tc>
          <w:tcPr>
            <w:tcW w:w="6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37,6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45,2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47,0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48,9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178,7</w:t>
            </w:r>
          </w:p>
        </w:tc>
      </w:tr>
      <w:tr w:rsidR="00761182" w:rsidTr="00E0016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6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37,6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45,2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47,0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48,9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178,7</w:t>
            </w:r>
          </w:p>
        </w:tc>
      </w:tr>
      <w:tr w:rsidR="00761182" w:rsidTr="00E0016A">
        <w:tc>
          <w:tcPr>
            <w:tcW w:w="2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jc w:val="center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4.</w:t>
            </w:r>
          </w:p>
        </w:tc>
        <w:tc>
          <w:tcPr>
            <w:tcW w:w="2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r>
              <w:rPr>
                <w:b/>
                <w:i/>
              </w:rPr>
              <w:t>«Мероприятие (результат) ""Техническая поддержки АИС «Электронное дополнительное образование» и «Электронная школа»»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82" w:rsidRDefault="007611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07 03 14.4.01.24180 240</w:t>
            </w:r>
          </w:p>
          <w:p w:rsidR="00761182" w:rsidRDefault="007611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37,6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42,4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44,1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45,9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170</w:t>
            </w:r>
          </w:p>
        </w:tc>
      </w:tr>
      <w:tr w:rsidR="00761182" w:rsidTr="00E0016A">
        <w:trPr>
          <w:trHeight w:val="44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r>
              <w:t>Бюджет Октябрьского района (всего), из них:</w:t>
            </w:r>
          </w:p>
        </w:tc>
        <w:tc>
          <w:tcPr>
            <w:tcW w:w="6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37,6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42,4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44,1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45,9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170</w:t>
            </w:r>
          </w:p>
        </w:tc>
      </w:tr>
      <w:tr w:rsidR="00761182" w:rsidTr="00E0016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6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37,6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42,4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E0016A">
              <w:rPr>
                <w:sz w:val="22"/>
              </w:rPr>
              <w:t>44,1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45,9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0016A" w:rsidRDefault="00761182">
            <w:pPr>
              <w:widowControl w:val="0"/>
              <w:ind w:right="-173"/>
              <w:jc w:val="center"/>
              <w:outlineLvl w:val="2"/>
            </w:pPr>
            <w:r w:rsidRPr="00E0016A">
              <w:t>170</w:t>
            </w:r>
          </w:p>
        </w:tc>
      </w:tr>
    </w:tbl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</w:rPr>
      </w:pPr>
      <w:r>
        <w:rPr>
          <w:color w:val="26282F"/>
        </w:rPr>
        <w:t>5. План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реализации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комплекса</w:t>
      </w:r>
      <w:r>
        <w:rPr>
          <w:color w:val="26282F"/>
          <w:spacing w:val="-2"/>
        </w:rPr>
        <w:t xml:space="preserve"> </w:t>
      </w:r>
      <w:r>
        <w:rPr>
          <w:color w:val="26282F"/>
        </w:rPr>
        <w:t>процессных</w:t>
      </w:r>
      <w:r>
        <w:rPr>
          <w:color w:val="26282F"/>
          <w:spacing w:val="-1"/>
        </w:rPr>
        <w:t xml:space="preserve"> </w:t>
      </w:r>
      <w:r>
        <w:rPr>
          <w:color w:val="26282F"/>
        </w:rPr>
        <w:t>мероприятий на 2025-2028 год</w:t>
      </w:r>
    </w:p>
    <w:p w:rsidR="00BC1981" w:rsidRDefault="00BC1981" w:rsidP="00BC1981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2945"/>
        <w:gridCol w:w="2024"/>
        <w:gridCol w:w="2654"/>
        <w:gridCol w:w="2297"/>
        <w:gridCol w:w="2307"/>
      </w:tblGrid>
      <w:tr w:rsidR="00BC1981" w:rsidTr="00BC1981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>
              <w:t xml:space="preserve">№ 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>
              <w:t>Задача,</w:t>
            </w:r>
            <w:r>
              <w:rPr>
                <w:spacing w:val="-2"/>
              </w:rPr>
              <w:t xml:space="preserve"> м</w:t>
            </w:r>
            <w:r>
              <w:t>ероприятие</w:t>
            </w:r>
            <w:r>
              <w:rPr>
                <w:spacing w:val="-4"/>
              </w:rPr>
              <w:t xml:space="preserve"> </w:t>
            </w:r>
            <w:r>
              <w:t>(результат)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контрольная</w:t>
            </w:r>
            <w:r>
              <w:rPr>
                <w:spacing w:val="-2"/>
              </w:rPr>
              <w:t xml:space="preserve"> </w:t>
            </w:r>
            <w:r>
              <w:t>точка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ind w:right="13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ind w:right="13"/>
              <w:jc w:val="center"/>
            </w:pPr>
            <w:r>
              <w:t>Ответственный исполнитель (ФИО</w:t>
            </w:r>
            <w:proofErr w:type="gramStart"/>
            <w:r>
              <w:t xml:space="preserve">., </w:t>
            </w:r>
            <w:proofErr w:type="gramEnd"/>
            <w:r>
              <w:t>должность,</w:t>
            </w:r>
            <w:r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>
              <w:t>организации)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Вид подтверждающего документа &lt;1&gt;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ind w:right="52"/>
              <w:jc w:val="center"/>
            </w:pPr>
            <w:r>
              <w:t>Информационная система (источник данных) &lt;2&gt;</w:t>
            </w:r>
          </w:p>
        </w:tc>
      </w:tr>
      <w:tr w:rsidR="00BC1981" w:rsidTr="00BC1981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>
              <w:t>1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>
              <w:t>2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before="10"/>
              <w:jc w:val="center"/>
            </w:pPr>
            <w:r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before="10"/>
              <w:jc w:val="center"/>
            </w:pPr>
            <w:r>
              <w:t>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>
              <w:t>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>
              <w:t>6</w:t>
            </w:r>
          </w:p>
        </w:tc>
      </w:tr>
      <w:tr w:rsidR="00BC1981" w:rsidTr="00BC1981">
        <w:trPr>
          <w:trHeight w:val="315"/>
        </w:trPr>
        <w:tc>
          <w:tcPr>
            <w:tcW w:w="12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sz w:val="22"/>
              </w:rPr>
            </w:pPr>
            <w:r>
              <w:t>Задача 1 комплекса процессных мероприятий «</w:t>
            </w:r>
            <w:r>
              <w:rPr>
                <w:color w:val="000000" w:themeColor="text1"/>
              </w:rPr>
              <w:t>Обеспечено развитие и сопровождение цифровой инфраструктуры</w:t>
            </w:r>
            <w:r>
              <w:t>»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proofErr w:type="gramStart"/>
            <w:r>
              <w:t>Мероприятие (результат) 1 Оплачена техническая поддержка и</w:t>
            </w:r>
            <w:r>
              <w:rPr>
                <w:color w:val="000000" w:themeColor="text1"/>
              </w:rPr>
              <w:t>нформационной системы (07.</w:t>
            </w:r>
            <w:proofErr w:type="gramEnd"/>
            <w:r>
              <w:rPr>
                <w:color w:val="000000" w:themeColor="text1"/>
              </w:rPr>
              <w:t xml:space="preserve"> </w:t>
            </w:r>
            <w:proofErr w:type="gramStart"/>
            <w:r>
              <w:rPr>
                <w:color w:val="000000" w:themeColor="text1"/>
              </w:rPr>
              <w:t>Образование) в сфере дошкольного образования</w:t>
            </w:r>
            <w:proofErr w:type="gramEnd"/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Х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proofErr w:type="gramStart"/>
            <w:r>
              <w:t>Контрольная точка 1.1 включен в план-график для дальнейшей подготовки контракта по и</w:t>
            </w:r>
            <w:r>
              <w:rPr>
                <w:color w:val="000000" w:themeColor="text1"/>
              </w:rPr>
              <w:t>нформационной системы (07.</w:t>
            </w:r>
            <w:proofErr w:type="gramEnd"/>
            <w:r>
              <w:rPr>
                <w:color w:val="000000" w:themeColor="text1"/>
              </w:rPr>
              <w:t xml:space="preserve"> </w:t>
            </w:r>
            <w:proofErr w:type="gramStart"/>
            <w:r>
              <w:rPr>
                <w:color w:val="000000" w:themeColor="text1"/>
              </w:rPr>
              <w:t>Образование) в сфере дошкольного образования</w:t>
            </w:r>
            <w:proofErr w:type="gramEnd"/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2025года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2026 года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2027 года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2028 года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proofErr w:type="gramStart"/>
            <w:r>
              <w:t xml:space="preserve">Контрольная точка 1.2 </w:t>
            </w:r>
            <w:r>
              <w:lastRenderedPageBreak/>
              <w:t>заключение договора на техническую поддержку и</w:t>
            </w:r>
            <w:r>
              <w:rPr>
                <w:color w:val="000000" w:themeColor="text1"/>
              </w:rPr>
              <w:t>нформационной системы (07.</w:t>
            </w:r>
            <w:proofErr w:type="gramEnd"/>
            <w:r>
              <w:rPr>
                <w:color w:val="000000" w:themeColor="text1"/>
              </w:rPr>
              <w:t xml:space="preserve"> </w:t>
            </w:r>
            <w:proofErr w:type="gramStart"/>
            <w:r>
              <w:rPr>
                <w:color w:val="000000" w:themeColor="text1"/>
              </w:rPr>
              <w:t>Образование) в сфере дошкольного образования</w:t>
            </w:r>
            <w:proofErr w:type="gramEnd"/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 xml:space="preserve">1 квартал </w:t>
            </w:r>
            <w:r>
              <w:lastRenderedPageBreak/>
              <w:t>2025года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2026 года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2027 года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2028 года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lastRenderedPageBreak/>
              <w:t xml:space="preserve">Отдел образования </w:t>
            </w:r>
            <w:r>
              <w:lastRenderedPageBreak/>
              <w:t xml:space="preserve">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proofErr w:type="gramStart"/>
            <w:r>
              <w:t>Контрольная точка 1.3 Оказание технической поддержки по и</w:t>
            </w:r>
            <w:r>
              <w:rPr>
                <w:color w:val="000000" w:themeColor="text1"/>
              </w:rPr>
              <w:t>нформационной системе (07.</w:t>
            </w:r>
            <w:proofErr w:type="gramEnd"/>
            <w:r>
              <w:rPr>
                <w:color w:val="000000" w:themeColor="text1"/>
              </w:rPr>
              <w:t xml:space="preserve"> Образование)</w:t>
            </w:r>
            <w:proofErr w:type="gramStart"/>
            <w:r>
              <w:rPr>
                <w:color w:val="000000" w:themeColor="text1"/>
              </w:rPr>
              <w:t xml:space="preserve"> )</w:t>
            </w:r>
            <w:proofErr w:type="gramEnd"/>
            <w:r>
              <w:rPr>
                <w:color w:val="000000" w:themeColor="text1"/>
              </w:rPr>
              <w:t xml:space="preserve"> в сфере дошкольного образования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 ежемесячно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proofErr w:type="gramStart"/>
            <w:r>
              <w:t>Контрольная точка 1.4 "Произведена приемка и оплата поставленных товаров, выполненных работ, оказанных услуг" по и</w:t>
            </w:r>
            <w:r>
              <w:rPr>
                <w:color w:val="000000" w:themeColor="text1"/>
              </w:rPr>
              <w:t>нформационной системе (07.</w:t>
            </w:r>
            <w:proofErr w:type="gramEnd"/>
            <w:r>
              <w:rPr>
                <w:color w:val="000000" w:themeColor="text1"/>
              </w:rPr>
              <w:t xml:space="preserve"> Образование)</w:t>
            </w:r>
            <w:proofErr w:type="gramStart"/>
            <w:r>
              <w:rPr>
                <w:color w:val="000000" w:themeColor="text1"/>
              </w:rPr>
              <w:t xml:space="preserve"> )</w:t>
            </w:r>
            <w:proofErr w:type="gramEnd"/>
            <w:r>
              <w:rPr>
                <w:color w:val="000000" w:themeColor="text1"/>
              </w:rPr>
              <w:t xml:space="preserve"> в сфере дошкольного образования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акт выполненных работ, платежное поручение</w:t>
            </w:r>
          </w:p>
          <w:p w:rsidR="00BC1981" w:rsidRDefault="00BC1981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Мероприятие (результат)2  Оплачена техническая поддержки АИС «Электронное дополнительное образование» и «Электронная школа»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Х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proofErr w:type="gramStart"/>
            <w:r>
              <w:t xml:space="preserve">Контрольная точка 2.1 включен в план-график для дальнейшей </w:t>
            </w:r>
            <w:r>
              <w:lastRenderedPageBreak/>
              <w:t>подготовки контракта по технической поддержке АИС «Электронное дополнительное образование» и «Электронная школа»</w:t>
            </w:r>
            <w:proofErr w:type="gramEnd"/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 квартал 2025 года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 квартал 2026 года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2027 года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2028 года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lastRenderedPageBreak/>
              <w:t xml:space="preserve">Отдел образования Администрации </w:t>
            </w:r>
            <w:r>
              <w:lastRenderedPageBreak/>
              <w:t xml:space="preserve">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2.2 заключение договора на техническую поддержку АИС «Электронное дополнительное образование» и «Электронная школа»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2025 года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2026 года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2027 года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2028 года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 xml:space="preserve">Контрольная точка 2.3 Оказание технической поддержки по АИС «Электронное дополнительное образование» и «Электронная школа»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 ежемесячно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2.4 "Произведена приемка и оплата поставленных товаров, выполненных работ, оказанных услуг"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 ежемесячно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акт выполненных работ, платежное поручение</w:t>
            </w:r>
          </w:p>
          <w:p w:rsidR="00BC1981" w:rsidRDefault="00BC1981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Мероприятие (результат) 3 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 xml:space="preserve">"Доля рабочих мест органов местного самоуправления, включенных в </w:t>
            </w:r>
            <w:r>
              <w:lastRenderedPageBreak/>
              <w:t>межведомственную систему электронного документооборота и делопроизводства, в общем количестве рабочих мест в органах местного самоуправления"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</w:t>
            </w:r>
            <w:r>
              <w:lastRenderedPageBreak/>
              <w:t>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Х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3.1 " "Мониторинг рабочих мест органов местного самоуправления, включённых в межведомственную систему электронного документооборота и делопроизводства"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ind w:firstLine="708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3.2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 актуальных учетных записей в системе электронного документооборота и делопроизводства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ind w:firstLine="708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 xml:space="preserve">Контрольная точка 3.3 " "Внесение изменений в справочники системы </w:t>
            </w:r>
            <w:r>
              <w:lastRenderedPageBreak/>
              <w:t>электронного документооборота и делопроизводства 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2025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2026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lastRenderedPageBreak/>
              <w:t xml:space="preserve">Отдел цифрового развития </w:t>
            </w:r>
            <w:r>
              <w:lastRenderedPageBreak/>
              <w:t xml:space="preserve">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ind w:firstLine="708"/>
            </w:pPr>
            <w:r>
              <w:lastRenderedPageBreak/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3.4 " "Назначение прав пользователям системы электронного документооборота и делопроизводства 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ind w:firstLine="708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rPr>
                <w:highlight w:val="yellow"/>
              </w:rPr>
            </w:pPr>
            <w:r>
              <w:t>Мероприятие (результат) 4 "Использование отечественного программного обеспечения на компьютерной технике органов местного самоуправления"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Х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4.1 " "Мониторинг рабочих мест органов местного самоуправления, использующих отечественное программное обеспечение на компьютерной технике органов местного самоуправления"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ind w:firstLine="708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4.2 Анализ и подбор необходимого отечественного программного обеспечения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 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ind w:firstLine="708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4.3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 xml:space="preserve">Установка и настройка отечественного программного обеспечения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 ежемесячно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</w:t>
            </w:r>
            <w:r>
              <w:lastRenderedPageBreak/>
              <w:t>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ind w:firstLine="708"/>
            </w:pPr>
            <w:r>
              <w:lastRenderedPageBreak/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4.4 " Техническое обслуживание отечественного программного обеспечения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 ежемесячно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 ежемесячно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C1981" w:rsidRDefault="00BC1981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ind w:firstLine="708"/>
            </w:pPr>
            <w:r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Х</w:t>
            </w:r>
          </w:p>
        </w:tc>
      </w:tr>
    </w:tbl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  <w:r>
        <w:rPr>
          <w:lang w:val="en-US"/>
        </w:rPr>
        <w:t>IV</w:t>
      </w:r>
      <w:r>
        <w:t xml:space="preserve"> ПАСПОРТ</w:t>
      </w:r>
    </w:p>
    <w:p w:rsidR="00BC1981" w:rsidRDefault="00BC1981" w:rsidP="00BC1981">
      <w:pPr>
        <w:widowControl w:val="0"/>
        <w:jc w:val="center"/>
        <w:outlineLvl w:val="2"/>
      </w:pPr>
      <w:r>
        <w:t>комплекса процессных мероприятий</w:t>
      </w:r>
    </w:p>
    <w:p w:rsidR="00BC1981" w:rsidRDefault="00BC1981" w:rsidP="00BC1981">
      <w:pPr>
        <w:widowControl w:val="0"/>
        <w:jc w:val="center"/>
        <w:outlineLvl w:val="2"/>
        <w:rPr>
          <w:i/>
        </w:rPr>
      </w:pPr>
      <w:r>
        <w:t xml:space="preserve"> </w:t>
      </w:r>
      <w:r>
        <w:rPr>
          <w:i/>
        </w:rPr>
        <w:t>«</w:t>
      </w:r>
      <w:r>
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</w:t>
      </w:r>
      <w:r>
        <w:rPr>
          <w:i/>
        </w:rPr>
        <w:t>»</w:t>
      </w:r>
    </w:p>
    <w:p w:rsidR="00BC1981" w:rsidRDefault="00BC1981" w:rsidP="00BC1981">
      <w:pPr>
        <w:widowControl w:val="0"/>
        <w:jc w:val="center"/>
        <w:outlineLvl w:val="2"/>
        <w:rPr>
          <w:i/>
        </w:rPr>
      </w:pPr>
    </w:p>
    <w:p w:rsidR="00BC1981" w:rsidRDefault="00BC1981" w:rsidP="00BC1981">
      <w:pPr>
        <w:widowControl w:val="0"/>
        <w:numPr>
          <w:ilvl w:val="0"/>
          <w:numId w:val="5"/>
        </w:numPr>
        <w:spacing w:after="200" w:line="276" w:lineRule="auto"/>
        <w:jc w:val="center"/>
        <w:outlineLvl w:val="2"/>
      </w:pPr>
      <w:r>
        <w:t xml:space="preserve">Основные положения </w:t>
      </w:r>
    </w:p>
    <w:p w:rsidR="00BC1981" w:rsidRDefault="00BC1981" w:rsidP="00BC1981">
      <w:pPr>
        <w:widowControl w:val="0"/>
        <w:ind w:left="720"/>
        <w:outlineLvl w:val="2"/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6"/>
        <w:gridCol w:w="7067"/>
      </w:tblGrid>
      <w:tr w:rsidR="00BC1981" w:rsidTr="00BC1981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proofErr w:type="gramStart"/>
            <w:r>
              <w:t>Ответственный</w:t>
            </w:r>
            <w:proofErr w:type="gramEnd"/>
            <w:r>
              <w:t xml:space="preserve"> за разработку и реализацию комплекса процессных мероприятий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outlineLvl w:val="2"/>
            </w:pPr>
            <w:r>
              <w:t xml:space="preserve">за разработку: Управление инновационного развития - отдел цифрового развития Администрации Октябрьского района </w:t>
            </w:r>
          </w:p>
          <w:p w:rsidR="00BC1981" w:rsidRDefault="00BC1981">
            <w:pPr>
              <w:widowControl w:val="0"/>
              <w:outlineLvl w:val="2"/>
            </w:pP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развития - начальник отдела цифрового развития Администрации Октябрьского района; </w:t>
            </w:r>
          </w:p>
          <w:p w:rsidR="00BC1981" w:rsidRDefault="00BC1981">
            <w:pPr>
              <w:widowControl w:val="0"/>
              <w:outlineLvl w:val="2"/>
            </w:pPr>
          </w:p>
          <w:p w:rsidR="00BC1981" w:rsidRDefault="00BC1981">
            <w:pPr>
              <w:widowControl w:val="0"/>
              <w:outlineLvl w:val="2"/>
            </w:pPr>
            <w:r>
              <w:t>за реализацию: Многофункциональный центр предоставления государственных и муниципальных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  <w:p w:rsidR="00BC1981" w:rsidRDefault="00BC1981">
            <w:pPr>
              <w:widowControl w:val="0"/>
              <w:outlineLvl w:val="2"/>
              <w:rPr>
                <w:i/>
              </w:rPr>
            </w:pPr>
          </w:p>
        </w:tc>
      </w:tr>
      <w:tr w:rsidR="00BC1981" w:rsidTr="00BC1981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Связь с муниципальной программой Октябрьского района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Муниципальная программа Октябрьского района</w:t>
            </w:r>
          </w:p>
          <w:p w:rsidR="00BC1981" w:rsidRDefault="00BC1981">
            <w:pPr>
              <w:widowControl w:val="0"/>
              <w:outlineLvl w:val="2"/>
              <w:rPr>
                <w:i/>
              </w:rPr>
            </w:pPr>
            <w:r>
              <w:t>«Электронный муниципалитет»</w:t>
            </w:r>
          </w:p>
        </w:tc>
      </w:tr>
    </w:tbl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</w:p>
    <w:p w:rsidR="00BC1981" w:rsidRDefault="00BC1981" w:rsidP="00BC1981">
      <w:pPr>
        <w:widowControl w:val="0"/>
        <w:jc w:val="center"/>
        <w:outlineLvl w:val="2"/>
      </w:pPr>
      <w:r>
        <w:t>2. Показатели комплекса процессных мероприятий</w:t>
      </w:r>
    </w:p>
    <w:p w:rsidR="00BC1981" w:rsidRDefault="00BC1981" w:rsidP="00BC1981">
      <w:pPr>
        <w:widowControl w:val="0"/>
        <w:ind w:left="720"/>
        <w:outlineLvl w:val="2"/>
      </w:pPr>
    </w:p>
    <w:p w:rsidR="00BC1981" w:rsidRDefault="00BC1981" w:rsidP="00BC1981">
      <w:pPr>
        <w:widowControl w:val="0"/>
        <w:ind w:left="720"/>
        <w:outlineLvl w:val="2"/>
      </w:pPr>
    </w:p>
    <w:tbl>
      <w:tblPr>
        <w:tblW w:w="5000" w:type="pc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15"/>
        <w:gridCol w:w="2146"/>
        <w:gridCol w:w="2023"/>
        <w:gridCol w:w="1059"/>
        <w:gridCol w:w="1027"/>
        <w:gridCol w:w="1059"/>
        <w:gridCol w:w="519"/>
        <w:gridCol w:w="150"/>
        <w:gridCol w:w="441"/>
        <w:gridCol w:w="150"/>
        <w:gridCol w:w="419"/>
        <w:gridCol w:w="150"/>
        <w:gridCol w:w="419"/>
        <w:gridCol w:w="707"/>
        <w:gridCol w:w="2254"/>
        <w:gridCol w:w="1623"/>
        <w:gridCol w:w="155"/>
      </w:tblGrid>
      <w:tr w:rsidR="00BC1981" w:rsidTr="00BC1981">
        <w:trPr>
          <w:trHeight w:val="278"/>
        </w:trPr>
        <w:tc>
          <w:tcPr>
            <w:tcW w:w="1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 xml:space="preserve">Наименование показателя </w:t>
            </w:r>
          </w:p>
        </w:tc>
        <w:tc>
          <w:tcPr>
            <w:tcW w:w="7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Признак возрастания/убывания</w:t>
            </w: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 xml:space="preserve">Уровень показателя </w:t>
            </w:r>
          </w:p>
        </w:tc>
        <w:tc>
          <w:tcPr>
            <w:tcW w:w="3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Единица измерения (по ОКЕИ)</w:t>
            </w: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 xml:space="preserve">Базовое значение показателя </w:t>
            </w:r>
          </w:p>
        </w:tc>
        <w:tc>
          <w:tcPr>
            <w:tcW w:w="1159" w:type="pct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Значения показателей</w:t>
            </w:r>
          </w:p>
        </w:tc>
        <w:tc>
          <w:tcPr>
            <w:tcW w:w="5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достижение показателя &lt;2&gt;</w:t>
            </w:r>
          </w:p>
        </w:tc>
        <w:tc>
          <w:tcPr>
            <w:tcW w:w="5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Информационная система</w:t>
            </w:r>
          </w:p>
        </w:tc>
        <w:tc>
          <w:tcPr>
            <w:tcW w:w="58" w:type="pct"/>
          </w:tcPr>
          <w:p w:rsidR="00BC1981" w:rsidRDefault="00BC198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BC1981" w:rsidTr="00BC1981">
        <w:trPr>
          <w:trHeight w:val="64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2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2027</w:t>
            </w:r>
          </w:p>
        </w:tc>
        <w:tc>
          <w:tcPr>
            <w:tcW w:w="2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2028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2030 (</w:t>
            </w:r>
            <w:proofErr w:type="spellStart"/>
            <w:r>
              <w:t>спра</w:t>
            </w:r>
            <w:proofErr w:type="spellEnd"/>
            <w:r>
              <w:br/>
            </w:r>
            <w:proofErr w:type="spellStart"/>
            <w:r>
              <w:t>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58" w:type="pct"/>
          </w:tcPr>
          <w:p w:rsidR="00BC1981" w:rsidRDefault="00BC198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BC1981" w:rsidTr="00BC1981">
        <w:tc>
          <w:tcPr>
            <w:tcW w:w="14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</w:t>
            </w:r>
          </w:p>
        </w:tc>
        <w:tc>
          <w:tcPr>
            <w:tcW w:w="74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2</w:t>
            </w:r>
          </w:p>
        </w:tc>
        <w:tc>
          <w:tcPr>
            <w:tcW w:w="7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3</w:t>
            </w:r>
          </w:p>
        </w:tc>
        <w:tc>
          <w:tcPr>
            <w:tcW w:w="3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4</w:t>
            </w:r>
          </w:p>
        </w:tc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5</w:t>
            </w:r>
          </w:p>
        </w:tc>
        <w:tc>
          <w:tcPr>
            <w:tcW w:w="3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6</w:t>
            </w:r>
          </w:p>
        </w:tc>
        <w:tc>
          <w:tcPr>
            <w:tcW w:w="20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7</w:t>
            </w:r>
          </w:p>
        </w:tc>
        <w:tc>
          <w:tcPr>
            <w:tcW w:w="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8</w:t>
            </w:r>
          </w:p>
        </w:tc>
        <w:tc>
          <w:tcPr>
            <w:tcW w:w="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9</w:t>
            </w:r>
          </w:p>
        </w:tc>
        <w:tc>
          <w:tcPr>
            <w:tcW w:w="2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12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13</w:t>
            </w:r>
          </w:p>
        </w:tc>
        <w:tc>
          <w:tcPr>
            <w:tcW w:w="58" w:type="pct"/>
          </w:tcPr>
          <w:p w:rsidR="00BC1981" w:rsidRDefault="00BC198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BC1981" w:rsidTr="00BC1981">
        <w:trPr>
          <w:trHeight w:val="191"/>
        </w:trPr>
        <w:tc>
          <w:tcPr>
            <w:tcW w:w="4942" w:type="pct"/>
            <w:gridSpan w:val="1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rPr>
                <w:color w:val="000000" w:themeColor="text1"/>
              </w:rPr>
              <w:t>Задача 1 комплекса процессных мероприятий «</w:t>
            </w:r>
            <w:r>
              <w:t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  <w:r>
              <w:rPr>
                <w:color w:val="000000" w:themeColor="text1"/>
              </w:rPr>
              <w:t xml:space="preserve">» </w:t>
            </w:r>
          </w:p>
        </w:tc>
        <w:tc>
          <w:tcPr>
            <w:tcW w:w="58" w:type="pct"/>
          </w:tcPr>
          <w:p w:rsidR="00BC1981" w:rsidRDefault="00BC198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BC1981" w:rsidTr="00BC1981">
        <w:trPr>
          <w:gridAfter w:val="1"/>
          <w:wAfter w:w="58" w:type="pct"/>
          <w:trHeight w:val="191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6"/>
              </w:numPr>
              <w:jc w:val="center"/>
              <w:rPr>
                <w:color w:val="00000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  <w:rPr>
                <w:i/>
              </w:rPr>
            </w:pPr>
            <w:r>
              <w:t>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 муниципальных услуг, предоставляемых в МФЦ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9C1F8F">
            <w:pPr>
              <w:widowControl w:val="0"/>
              <w:jc w:val="center"/>
            </w:pPr>
            <w:r>
              <w:rPr>
                <w:color w:val="auto"/>
              </w:rPr>
              <w:t>поддержание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9C1F8F">
            <w:pPr>
              <w:widowControl w:val="0"/>
              <w:jc w:val="center"/>
            </w:pPr>
            <w:r>
              <w:t>КПМ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t>100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t>100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t>100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81" w:rsidRDefault="00BC1981">
            <w:pPr>
              <w:widowControl w:val="0"/>
            </w:pPr>
          </w:p>
        </w:tc>
      </w:tr>
      <w:tr w:rsidR="00BC1981" w:rsidTr="00BC1981">
        <w:trPr>
          <w:gridAfter w:val="1"/>
          <w:wAfter w:w="58" w:type="pct"/>
          <w:trHeight w:val="191"/>
        </w:trPr>
        <w:tc>
          <w:tcPr>
            <w:tcW w:w="4942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  <w:jc w:val="center"/>
            </w:pPr>
            <w:r>
              <w:rPr>
                <w:color w:val="000000" w:themeColor="text1"/>
              </w:rPr>
              <w:t>Задача 2 комплекса процессных мероприятий «</w:t>
            </w:r>
            <w:r>
              <w:t>Обеспечено развитие деятельности сети многофункциональных центров предоставления государственных и муниципальных услуг</w:t>
            </w:r>
            <w:r>
              <w:rPr>
                <w:color w:val="000000" w:themeColor="text1"/>
              </w:rPr>
              <w:t xml:space="preserve">» </w:t>
            </w:r>
          </w:p>
        </w:tc>
      </w:tr>
      <w:tr w:rsidR="00BC1981" w:rsidTr="00BC1981">
        <w:trPr>
          <w:gridAfter w:val="1"/>
          <w:wAfter w:w="58" w:type="pct"/>
          <w:trHeight w:val="191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6"/>
              </w:numPr>
              <w:jc w:val="center"/>
              <w:rPr>
                <w:color w:val="00000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t xml:space="preserve">Доля рабочих мест </w:t>
            </w:r>
            <w:r>
              <w:lastRenderedPageBreak/>
              <w:t xml:space="preserve">многофункционального центра предоставления государственных и муниципальных услуг, оснащенных IP-телефонами, в целях </w:t>
            </w:r>
            <w:proofErr w:type="gramStart"/>
            <w:r>
              <w:t>организации работы единого телефонного центра многофункциональных центров предоставления государственных</w:t>
            </w:r>
            <w:proofErr w:type="gramEnd"/>
            <w:r>
              <w:t xml:space="preserve"> и муниципальных услуг 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9C1F8F">
            <w:pPr>
              <w:widowControl w:val="0"/>
            </w:pPr>
            <w:r>
              <w:rPr>
                <w:color w:val="auto"/>
              </w:rPr>
              <w:lastRenderedPageBreak/>
              <w:t>поддержание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9C1F8F">
            <w:pPr>
              <w:widowControl w:val="0"/>
            </w:pPr>
            <w:r>
              <w:t>КПМ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t>процент</w:t>
            </w:r>
            <w:r>
              <w:lastRenderedPageBreak/>
              <w:t>ов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lastRenderedPageBreak/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t>100</w:t>
            </w:r>
          </w:p>
        </w:tc>
        <w:tc>
          <w:tcPr>
            <w:tcW w:w="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t>100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t>100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t>10</w:t>
            </w:r>
            <w:r>
              <w:lastRenderedPageBreak/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lastRenderedPageBreak/>
              <w:t>100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81" w:rsidRDefault="00BC1981">
            <w:pPr>
              <w:widowControl w:val="0"/>
            </w:pPr>
            <w:r>
              <w:t>Многофункциональ</w:t>
            </w:r>
            <w:r>
              <w:lastRenderedPageBreak/>
              <w:t>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81" w:rsidRDefault="00BC1981">
            <w:pPr>
              <w:widowControl w:val="0"/>
            </w:pPr>
          </w:p>
        </w:tc>
      </w:tr>
    </w:tbl>
    <w:p w:rsidR="00BC1981" w:rsidRDefault="00BC1981" w:rsidP="00BC1981">
      <w:pPr>
        <w:widowControl w:val="0"/>
        <w:outlineLvl w:val="2"/>
      </w:pPr>
    </w:p>
    <w:p w:rsidR="00BC1981" w:rsidRDefault="00BC1981" w:rsidP="00BC1981">
      <w:pPr>
        <w:widowControl w:val="0"/>
        <w:ind w:left="360"/>
        <w:jc w:val="center"/>
        <w:outlineLvl w:val="2"/>
      </w:pPr>
    </w:p>
    <w:p w:rsidR="009C1F8F" w:rsidRDefault="009C1F8F" w:rsidP="00BC1981">
      <w:pPr>
        <w:widowControl w:val="0"/>
        <w:ind w:left="360"/>
        <w:jc w:val="center"/>
        <w:outlineLvl w:val="2"/>
      </w:pPr>
    </w:p>
    <w:p w:rsidR="009C1F8F" w:rsidRDefault="009C1F8F" w:rsidP="00BC1981">
      <w:pPr>
        <w:widowControl w:val="0"/>
        <w:ind w:left="360"/>
        <w:jc w:val="center"/>
        <w:outlineLvl w:val="2"/>
      </w:pPr>
    </w:p>
    <w:p w:rsidR="009C1F8F" w:rsidRDefault="009C1F8F" w:rsidP="00BC1981">
      <w:pPr>
        <w:widowControl w:val="0"/>
        <w:ind w:left="360"/>
        <w:jc w:val="center"/>
        <w:outlineLvl w:val="2"/>
      </w:pPr>
    </w:p>
    <w:p w:rsidR="009C1F8F" w:rsidRDefault="009C1F8F" w:rsidP="00BC1981">
      <w:pPr>
        <w:widowControl w:val="0"/>
        <w:ind w:left="360"/>
        <w:jc w:val="center"/>
        <w:outlineLvl w:val="2"/>
      </w:pPr>
    </w:p>
    <w:p w:rsidR="009C1F8F" w:rsidRDefault="009C1F8F" w:rsidP="00BC1981">
      <w:pPr>
        <w:widowControl w:val="0"/>
        <w:ind w:left="360"/>
        <w:jc w:val="center"/>
        <w:outlineLvl w:val="2"/>
      </w:pPr>
    </w:p>
    <w:p w:rsidR="009C1F8F" w:rsidRDefault="009C1F8F" w:rsidP="00BC1981">
      <w:pPr>
        <w:widowControl w:val="0"/>
        <w:ind w:left="360"/>
        <w:jc w:val="center"/>
        <w:outlineLvl w:val="2"/>
      </w:pPr>
    </w:p>
    <w:p w:rsidR="009C1F8F" w:rsidRDefault="009C1F8F" w:rsidP="00BC1981">
      <w:pPr>
        <w:widowControl w:val="0"/>
        <w:ind w:left="360"/>
        <w:jc w:val="center"/>
        <w:outlineLvl w:val="2"/>
      </w:pPr>
    </w:p>
    <w:p w:rsidR="009C1F8F" w:rsidRDefault="009C1F8F" w:rsidP="00BC1981">
      <w:pPr>
        <w:widowControl w:val="0"/>
        <w:ind w:left="360"/>
        <w:jc w:val="center"/>
        <w:outlineLvl w:val="2"/>
      </w:pPr>
    </w:p>
    <w:p w:rsidR="009C1F8F" w:rsidRDefault="009C1F8F" w:rsidP="00BC1981">
      <w:pPr>
        <w:widowControl w:val="0"/>
        <w:ind w:left="360"/>
        <w:jc w:val="center"/>
        <w:outlineLvl w:val="2"/>
      </w:pPr>
    </w:p>
    <w:p w:rsidR="009C1F8F" w:rsidRDefault="009C1F8F" w:rsidP="00BC1981">
      <w:pPr>
        <w:widowControl w:val="0"/>
        <w:ind w:left="360"/>
        <w:jc w:val="center"/>
        <w:outlineLvl w:val="2"/>
      </w:pPr>
    </w:p>
    <w:p w:rsidR="009C1F8F" w:rsidRDefault="009C1F8F" w:rsidP="00BC1981">
      <w:pPr>
        <w:widowControl w:val="0"/>
        <w:ind w:left="360"/>
        <w:jc w:val="center"/>
        <w:outlineLvl w:val="2"/>
      </w:pPr>
    </w:p>
    <w:p w:rsidR="009C1F8F" w:rsidRDefault="009C1F8F" w:rsidP="00BC1981">
      <w:pPr>
        <w:widowControl w:val="0"/>
        <w:ind w:left="360"/>
        <w:jc w:val="center"/>
        <w:outlineLvl w:val="2"/>
      </w:pPr>
    </w:p>
    <w:p w:rsidR="009C1F8F" w:rsidRDefault="009C1F8F" w:rsidP="00BC1981">
      <w:pPr>
        <w:widowControl w:val="0"/>
        <w:ind w:left="360"/>
        <w:jc w:val="center"/>
        <w:outlineLvl w:val="2"/>
      </w:pPr>
    </w:p>
    <w:p w:rsidR="009C1F8F" w:rsidRDefault="009C1F8F" w:rsidP="00BC1981">
      <w:pPr>
        <w:widowControl w:val="0"/>
        <w:ind w:left="360"/>
        <w:jc w:val="center"/>
        <w:outlineLvl w:val="2"/>
      </w:pPr>
    </w:p>
    <w:p w:rsidR="009C1F8F" w:rsidRDefault="009C1F8F" w:rsidP="00BC1981">
      <w:pPr>
        <w:widowControl w:val="0"/>
        <w:ind w:left="360"/>
        <w:jc w:val="center"/>
        <w:outlineLvl w:val="2"/>
      </w:pPr>
    </w:p>
    <w:p w:rsidR="00BC1981" w:rsidRDefault="00BC1981" w:rsidP="00BC1981">
      <w:pPr>
        <w:widowControl w:val="0"/>
        <w:ind w:left="360"/>
        <w:jc w:val="center"/>
        <w:outlineLvl w:val="2"/>
      </w:pPr>
      <w:r>
        <w:lastRenderedPageBreak/>
        <w:t>3. Перечень мероприятий (результатов) комплекса процессных мероприятий</w:t>
      </w:r>
    </w:p>
    <w:p w:rsidR="00BC1981" w:rsidRDefault="00BC1981" w:rsidP="00BC1981">
      <w:pPr>
        <w:widowControl w:val="0"/>
        <w:ind w:left="720"/>
        <w:outlineLvl w:val="2"/>
      </w:pPr>
    </w:p>
    <w:tbl>
      <w:tblPr>
        <w:tblW w:w="15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2912"/>
        <w:gridCol w:w="1384"/>
        <w:gridCol w:w="2024"/>
        <w:gridCol w:w="101"/>
        <w:gridCol w:w="1842"/>
        <w:gridCol w:w="1416"/>
        <w:gridCol w:w="1134"/>
        <w:gridCol w:w="993"/>
        <w:gridCol w:w="850"/>
        <w:gridCol w:w="851"/>
        <w:gridCol w:w="1134"/>
      </w:tblGrid>
      <w:tr w:rsidR="00BC1981" w:rsidTr="00BC1981"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Наименование мероприятия (результата)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 xml:space="preserve">Тип мероприятия  (результата) 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 xml:space="preserve">Характеристика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 xml:space="preserve">Единица измерения </w:t>
            </w:r>
            <w:r>
              <w:br/>
              <w:t>(по ОКЕИ)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Базовое значение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Значение результата по годам реализации</w:t>
            </w:r>
          </w:p>
        </w:tc>
      </w:tr>
      <w:tr w:rsidR="00BC1981" w:rsidTr="00BC1981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2030 (справочно)</w:t>
            </w:r>
          </w:p>
        </w:tc>
      </w:tr>
      <w:tr w:rsidR="00BC1981" w:rsidTr="00BC198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jc w:val="center"/>
              <w:outlineLvl w:val="2"/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10</w:t>
            </w:r>
          </w:p>
        </w:tc>
      </w:tr>
      <w:tr w:rsidR="00BC1981" w:rsidTr="009C1F8F">
        <w:trPr>
          <w:trHeight w:val="600"/>
        </w:trPr>
        <w:tc>
          <w:tcPr>
            <w:tcW w:w="1527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spacing w:after="200" w:line="276" w:lineRule="auto"/>
              <w:ind w:left="720"/>
              <w:outlineLvl w:val="2"/>
            </w:pPr>
            <w:r>
              <w:rPr>
                <w:color w:val="000000" w:themeColor="text1"/>
              </w:rPr>
              <w:t>Задача 1 комплекса процессных мероприятий «</w:t>
            </w:r>
            <w:r>
              <w:t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  <w:r>
              <w:rPr>
                <w:color w:val="000000" w:themeColor="text1"/>
              </w:rPr>
              <w:t>»</w:t>
            </w:r>
          </w:p>
        </w:tc>
      </w:tr>
      <w:tr w:rsidR="00BC1981" w:rsidTr="00BC198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7"/>
              </w:numPr>
              <w:outlineLvl w:val="2"/>
              <w:rPr>
                <w:color w:val="000000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«Мероприятие (результат) ""Обеспечено финансирование деятельности Муниципального автономного учреждения  Многофункциональный центр предоставления государственных и муниципальных услуг»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оказание услуг (выполнение работ)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Обеспечено финансирование всей деятельности Муниципального автономного учреждения  Многофункциональный центр предоставления государственных и муниципальных услуг»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условных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</w:tr>
      <w:tr w:rsidR="00BC1981" w:rsidTr="00BC198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7"/>
              </w:numPr>
              <w:outlineLvl w:val="2"/>
              <w:rPr>
                <w:color w:val="000000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Мероприятие (результат) "Обеспечена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оказание услуг (выполнение работ)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 xml:space="preserve">обеспечена возможность предоставления услуг заявителям в многофункциональных центрах предоставления государственных и муниципальных </w:t>
            </w:r>
            <w:r>
              <w:lastRenderedPageBreak/>
              <w:t>услуг Ростовской области независимо от места их регистрации на территории Ростовской области, в том числе в качестве субъектов предпринимательской деятельности, места расположения на территории Ростовской области объектов недвижимости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lastRenderedPageBreak/>
              <w:t>условных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t>1</w:t>
            </w:r>
          </w:p>
        </w:tc>
      </w:tr>
      <w:tr w:rsidR="00BC1981" w:rsidTr="00BC198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7"/>
              </w:numPr>
              <w:outlineLvl w:val="2"/>
              <w:rPr>
                <w:color w:val="000000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>Мероприятие (результат) "Организовано предоставление областных услуг на базе многофункциональных центров предоставления государственных и муниципальных услуг "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 xml:space="preserve">обеспечена возможность получения услуг в многофункциональных центрах предоставления государственных и муниципальных услуг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условных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</w:tbl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ind w:left="709"/>
        <w:rPr>
          <w:sz w:val="20"/>
        </w:rPr>
      </w:pPr>
    </w:p>
    <w:p w:rsidR="00BC1981" w:rsidRDefault="00BC1981" w:rsidP="00BC1981">
      <w:pPr>
        <w:ind w:left="709"/>
        <w:rPr>
          <w:sz w:val="20"/>
        </w:rPr>
      </w:pPr>
    </w:p>
    <w:p w:rsidR="00BC1981" w:rsidRDefault="00BC1981" w:rsidP="00761182">
      <w:pPr>
        <w:rPr>
          <w:sz w:val="20"/>
        </w:rPr>
      </w:pPr>
    </w:p>
    <w:p w:rsidR="00761182" w:rsidRDefault="00761182" w:rsidP="00761182">
      <w:pPr>
        <w:rPr>
          <w:sz w:val="20"/>
        </w:rPr>
      </w:pPr>
    </w:p>
    <w:p w:rsidR="00BC1981" w:rsidRPr="00761182" w:rsidRDefault="00BC1981" w:rsidP="00761182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  <w:sectPr w:rsidR="00BC1981" w:rsidRPr="00761182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  <w:r>
        <w:rPr>
          <w:color w:val="26282F"/>
        </w:rPr>
        <w:lastRenderedPageBreak/>
        <w:t>4. Финансовое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обеспечение комплекса процессных мероприятий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4"/>
        <w:gridCol w:w="6238"/>
        <w:gridCol w:w="1863"/>
        <w:gridCol w:w="1197"/>
        <w:gridCol w:w="1064"/>
        <w:gridCol w:w="1150"/>
        <w:gridCol w:w="1298"/>
        <w:gridCol w:w="1283"/>
        <w:gridCol w:w="15"/>
      </w:tblGrid>
      <w:tr w:rsidR="00BC1981" w:rsidTr="0090057D">
        <w:trPr>
          <w:gridAfter w:val="1"/>
          <w:wAfter w:w="5" w:type="pct"/>
        </w:trPr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jc w:val="center"/>
              <w:outlineLvl w:val="2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1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jc w:val="center"/>
            </w:pPr>
            <w:r>
              <w:t>Наименование мероприятия (результата)/ исто</w:t>
            </w:r>
            <w:r w:rsidR="00761182">
              <w:t>чник финансового обеспечения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8"/>
              <w:jc w:val="center"/>
              <w:outlineLvl w:val="2"/>
            </w:pPr>
            <w:r>
              <w:t>Код бюдж</w:t>
            </w:r>
            <w:r w:rsidR="00761182">
              <w:t xml:space="preserve">етной классификации расходов </w:t>
            </w:r>
          </w:p>
        </w:tc>
        <w:tc>
          <w:tcPr>
            <w:tcW w:w="202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Объем расходов по годам реализации, тыс.</w:t>
            </w:r>
            <w:r w:rsidR="00761182">
              <w:t xml:space="preserve"> </w:t>
            </w:r>
            <w:r>
              <w:t>рублей</w:t>
            </w:r>
          </w:p>
        </w:tc>
      </w:tr>
      <w:tr w:rsidR="00BC1981" w:rsidTr="0090057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21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/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2025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 xml:space="preserve">2026 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>
              <w:t>2027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2028</w:t>
            </w:r>
          </w:p>
        </w:tc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ind w:right="-173"/>
              <w:jc w:val="center"/>
              <w:outlineLvl w:val="2"/>
            </w:pPr>
            <w:r>
              <w:t>Всего</w:t>
            </w:r>
          </w:p>
        </w:tc>
      </w:tr>
    </w:tbl>
    <w:p w:rsidR="00BC1981" w:rsidRDefault="00BC1981" w:rsidP="00BC1981">
      <w:pPr>
        <w:rPr>
          <w:rFonts w:ascii="Calibri" w:hAnsi="Calibri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"/>
        <w:gridCol w:w="6250"/>
        <w:gridCol w:w="1800"/>
        <w:gridCol w:w="1221"/>
        <w:gridCol w:w="1171"/>
        <w:gridCol w:w="1144"/>
        <w:gridCol w:w="1274"/>
        <w:gridCol w:w="1259"/>
      </w:tblGrid>
      <w:tr w:rsidR="00761182" w:rsidTr="0090057D">
        <w:trPr>
          <w:tblHeader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widowControl w:val="0"/>
              <w:ind w:right="-173"/>
              <w:jc w:val="center"/>
              <w:outlineLvl w:val="2"/>
            </w:pPr>
            <w:r>
              <w:t>2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widowControl w:val="0"/>
              <w:ind w:right="-173"/>
              <w:jc w:val="center"/>
              <w:outlineLvl w:val="2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widowControl w:val="0"/>
              <w:ind w:right="-173"/>
              <w:jc w:val="center"/>
              <w:outlineLvl w:val="2"/>
            </w:pPr>
            <w:r>
              <w:t>4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widowControl w:val="0"/>
              <w:ind w:right="-173"/>
              <w:jc w:val="center"/>
              <w:outlineLvl w:val="2"/>
            </w:pPr>
            <w:r>
              <w:t>5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widowControl w:val="0"/>
              <w:ind w:right="-173"/>
              <w:jc w:val="center"/>
              <w:outlineLvl w:val="2"/>
            </w:pPr>
            <w:r>
              <w:t>6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widowControl w:val="0"/>
              <w:ind w:right="-173"/>
              <w:jc w:val="center"/>
              <w:outlineLvl w:val="2"/>
            </w:pPr>
            <w:r>
              <w:t>7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widowControl w:val="0"/>
              <w:ind w:right="-173"/>
              <w:jc w:val="center"/>
              <w:outlineLvl w:val="2"/>
            </w:pPr>
            <w:r>
              <w:t>8</w:t>
            </w:r>
          </w:p>
        </w:tc>
      </w:tr>
      <w:tr w:rsidR="00761182" w:rsidTr="0090057D">
        <w:tc>
          <w:tcPr>
            <w:tcW w:w="2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pStyle w:val="ad"/>
              <w:jc w:val="center"/>
              <w:outlineLvl w:val="2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 w:rsidP="0090057D">
            <w:pPr>
              <w:widowControl w:val="0"/>
              <w:jc w:val="both"/>
              <w:outlineLvl w:val="2"/>
              <w:rPr>
                <w:b/>
                <w:i/>
              </w:rPr>
            </w:pPr>
            <w:r w:rsidRPr="0090057D">
              <w:rPr>
                <w:b/>
                <w:i/>
              </w:rPr>
              <w:t>Комплекс процессных мероприятий  «</w:t>
            </w:r>
            <w:r w:rsidRPr="0090057D">
              <w:rPr>
                <w:b/>
                <w:bCs/>
                <w:i/>
              </w:rPr>
      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 (всего), в том числе:</w:t>
            </w:r>
          </w:p>
        </w:tc>
        <w:tc>
          <w:tcPr>
            <w:tcW w:w="6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90057D">
              <w:rPr>
                <w:sz w:val="22"/>
                <w:szCs w:val="22"/>
              </w:rPr>
              <w:t>Х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39406,4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0B7751">
            <w:pPr>
              <w:widowControl w:val="0"/>
              <w:ind w:right="-173"/>
              <w:jc w:val="center"/>
              <w:outlineLvl w:val="2"/>
            </w:pPr>
            <w:r>
              <w:rPr>
                <w:color w:val="auto"/>
              </w:rPr>
              <w:t>41474,5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42412,2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43777,4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C4E" w:rsidRPr="0090057D" w:rsidRDefault="00D43CF7">
            <w:pPr>
              <w:widowControl w:val="0"/>
              <w:ind w:right="-173"/>
              <w:jc w:val="center"/>
              <w:outlineLvl w:val="2"/>
            </w:pPr>
            <w:r>
              <w:t>167070,5</w:t>
            </w:r>
          </w:p>
        </w:tc>
      </w:tr>
      <w:tr w:rsidR="00761182" w:rsidTr="0090057D">
        <w:tc>
          <w:tcPr>
            <w:tcW w:w="2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r w:rsidRPr="0090057D">
              <w:t>Бюджет Октябрьского района (всего), из них:</w:t>
            </w:r>
          </w:p>
        </w:tc>
        <w:tc>
          <w:tcPr>
            <w:tcW w:w="6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Pr="0090057D" w:rsidRDefault="00761182">
            <w:pPr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39406,4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2" w:rsidRPr="0090057D" w:rsidRDefault="000B7751" w:rsidP="00142502">
            <w:pPr>
              <w:widowControl w:val="0"/>
              <w:ind w:right="-173"/>
              <w:jc w:val="center"/>
              <w:outlineLvl w:val="2"/>
            </w:pPr>
            <w:r>
              <w:rPr>
                <w:color w:val="auto"/>
              </w:rPr>
              <w:t>41474,5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42412,2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43777,4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D43CF7">
            <w:pPr>
              <w:widowControl w:val="0"/>
              <w:ind w:right="-173"/>
              <w:jc w:val="center"/>
              <w:outlineLvl w:val="2"/>
            </w:pPr>
            <w:r>
              <w:t>167070,5</w:t>
            </w:r>
          </w:p>
        </w:tc>
      </w:tr>
      <w:tr w:rsidR="00761182" w:rsidTr="0090057D">
        <w:tc>
          <w:tcPr>
            <w:tcW w:w="2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ind w:left="567"/>
            </w:pPr>
            <w:r w:rsidRPr="0090057D">
              <w:t>Областного бюджета</w:t>
            </w:r>
          </w:p>
        </w:tc>
        <w:tc>
          <w:tcPr>
            <w:tcW w:w="6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Pr="0090057D" w:rsidRDefault="00761182">
            <w:pPr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184,9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9259E" w:rsidRDefault="00E31A21">
            <w:pPr>
              <w:widowControl w:val="0"/>
              <w:ind w:right="-173"/>
              <w:jc w:val="center"/>
              <w:outlineLvl w:val="2"/>
            </w:pPr>
            <w:r w:rsidRPr="00E9259E">
              <w:t>186,6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C4E" w:rsidRPr="0090057D" w:rsidRDefault="00CD6C4E" w:rsidP="00CD6C4E">
            <w:pPr>
              <w:widowControl w:val="0"/>
              <w:ind w:right="-173"/>
              <w:jc w:val="center"/>
              <w:outlineLvl w:val="2"/>
            </w:pPr>
            <w:r>
              <w:t>371,5</w:t>
            </w:r>
          </w:p>
        </w:tc>
      </w:tr>
      <w:tr w:rsidR="00761182" w:rsidTr="0090057D">
        <w:tc>
          <w:tcPr>
            <w:tcW w:w="2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ind w:left="567"/>
            </w:pPr>
            <w:r w:rsidRPr="0090057D">
              <w:t>Бюджета Октябрьского района</w:t>
            </w:r>
          </w:p>
        </w:tc>
        <w:tc>
          <w:tcPr>
            <w:tcW w:w="6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Pr="0090057D" w:rsidRDefault="00761182">
            <w:pPr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39221,5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E9259E" w:rsidRDefault="00E31A21">
            <w:pPr>
              <w:widowControl w:val="0"/>
              <w:ind w:right="-173"/>
              <w:jc w:val="center"/>
              <w:outlineLvl w:val="2"/>
            </w:pPr>
            <w:r w:rsidRPr="00E9259E">
              <w:t>41287,9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42412,2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43777,4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D43CF7">
            <w:pPr>
              <w:widowControl w:val="0"/>
              <w:ind w:right="-173"/>
              <w:jc w:val="center"/>
              <w:outlineLvl w:val="2"/>
            </w:pPr>
            <w:r>
              <w:t>166699</w:t>
            </w:r>
          </w:p>
        </w:tc>
      </w:tr>
      <w:tr w:rsidR="00761182" w:rsidTr="0090057D">
        <w:tc>
          <w:tcPr>
            <w:tcW w:w="2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pStyle w:val="ad"/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2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 w:rsidP="00761182">
            <w:pPr>
              <w:jc w:val="both"/>
            </w:pPr>
            <w:r w:rsidRPr="0090057D">
              <w:rPr>
                <w:b/>
                <w:i/>
              </w:rPr>
              <w:t xml:space="preserve"> «</w:t>
            </w:r>
            <w:r w:rsidRPr="0090057D">
              <w:rPr>
                <w:b/>
                <w:bCs/>
                <w:i/>
              </w:rPr>
              <w:t>Мероприятие (результат) ""Обеспечено финансирование деятельности Муниципального автономного учреждения  Многофункциональный центр предоставления государственных и муниципальных услуг »  (всего), в том числе:</w:t>
            </w:r>
          </w:p>
        </w:tc>
        <w:tc>
          <w:tcPr>
            <w:tcW w:w="6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90057D">
              <w:rPr>
                <w:sz w:val="22"/>
                <w:szCs w:val="22"/>
              </w:rPr>
              <w:t>01 13 14.4.02.00590 620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39206,20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41272,70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42412,20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43777,40</w:t>
            </w:r>
          </w:p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166668,5</w:t>
            </w:r>
          </w:p>
        </w:tc>
      </w:tr>
      <w:tr w:rsidR="00761182" w:rsidTr="0090057D">
        <w:tc>
          <w:tcPr>
            <w:tcW w:w="2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r w:rsidRPr="0090057D">
              <w:t>Бюджет Октябрьского района (всего), из них:</w:t>
            </w:r>
          </w:p>
        </w:tc>
        <w:tc>
          <w:tcPr>
            <w:tcW w:w="6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Pr="0090057D" w:rsidRDefault="00761182">
            <w:pPr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39206,20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41272,70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42412,20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43777,40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166668,5</w:t>
            </w:r>
          </w:p>
        </w:tc>
      </w:tr>
      <w:tr w:rsidR="00761182" w:rsidTr="0090057D">
        <w:tc>
          <w:tcPr>
            <w:tcW w:w="2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r w:rsidRPr="0090057D">
              <w:t>Бюджета Октябрьского района</w:t>
            </w:r>
          </w:p>
        </w:tc>
        <w:tc>
          <w:tcPr>
            <w:tcW w:w="6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Pr="0090057D" w:rsidRDefault="00761182">
            <w:pPr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39206,20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41272,70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42412,20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43777,40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166668,5</w:t>
            </w:r>
          </w:p>
        </w:tc>
      </w:tr>
      <w:tr w:rsidR="00761182" w:rsidTr="0090057D">
        <w:tc>
          <w:tcPr>
            <w:tcW w:w="2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pStyle w:val="ad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 w:rsidP="00761182">
            <w:pPr>
              <w:jc w:val="both"/>
            </w:pPr>
            <w:r w:rsidRPr="0090057D">
              <w:rPr>
                <w:b/>
                <w:i/>
              </w:rPr>
              <w:t>Мероприятие (результат)  «"Обеспечена реализация принципа экстерриториальности при предоставлении государственных и муниципальных услуг" (всего), в том числе:</w:t>
            </w:r>
          </w:p>
        </w:tc>
        <w:tc>
          <w:tcPr>
            <w:tcW w:w="6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jc w:val="center"/>
              <w:rPr>
                <w:sz w:val="22"/>
                <w:szCs w:val="22"/>
              </w:rPr>
            </w:pPr>
            <w:r w:rsidRPr="0090057D">
              <w:rPr>
                <w:sz w:val="22"/>
                <w:szCs w:val="22"/>
              </w:rPr>
              <w:t>01 13 14.4.02.</w:t>
            </w:r>
            <w:r w:rsidRPr="0090057D">
              <w:rPr>
                <w:sz w:val="22"/>
                <w:szCs w:val="22"/>
                <w:lang w:val="en-US"/>
              </w:rPr>
              <w:t>S</w:t>
            </w:r>
            <w:r w:rsidRPr="0090057D">
              <w:rPr>
                <w:sz w:val="22"/>
                <w:szCs w:val="22"/>
              </w:rPr>
              <w:t>3600 620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153,20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99,60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252,8</w:t>
            </w:r>
          </w:p>
        </w:tc>
      </w:tr>
      <w:tr w:rsidR="00761182" w:rsidTr="0090057D">
        <w:tc>
          <w:tcPr>
            <w:tcW w:w="2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r w:rsidRPr="0090057D">
              <w:t>Бюджет Октябрьского района (всего), из них:</w:t>
            </w:r>
          </w:p>
        </w:tc>
        <w:tc>
          <w:tcPr>
            <w:tcW w:w="6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Pr="0090057D" w:rsidRDefault="00761182">
            <w:pPr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153,20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99,60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252,8</w:t>
            </w:r>
          </w:p>
        </w:tc>
      </w:tr>
      <w:tr w:rsidR="00761182" w:rsidTr="0090057D">
        <w:tc>
          <w:tcPr>
            <w:tcW w:w="2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ind w:left="567"/>
            </w:pPr>
            <w:r w:rsidRPr="0090057D">
              <w:t>Областного бюджета</w:t>
            </w:r>
          </w:p>
        </w:tc>
        <w:tc>
          <w:tcPr>
            <w:tcW w:w="6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Pr="0090057D" w:rsidRDefault="00761182">
            <w:pPr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141,5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92,10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233,6</w:t>
            </w:r>
          </w:p>
        </w:tc>
      </w:tr>
      <w:tr w:rsidR="00761182" w:rsidTr="0090057D">
        <w:tc>
          <w:tcPr>
            <w:tcW w:w="2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ind w:left="567"/>
            </w:pPr>
            <w:r w:rsidRPr="0090057D">
              <w:t>Бюджета Октябрьского района</w:t>
            </w:r>
          </w:p>
        </w:tc>
        <w:tc>
          <w:tcPr>
            <w:tcW w:w="6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Pr="0090057D" w:rsidRDefault="00761182">
            <w:pPr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11,70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7,50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19,2</w:t>
            </w:r>
          </w:p>
        </w:tc>
      </w:tr>
      <w:tr w:rsidR="00761182" w:rsidTr="0090057D">
        <w:tc>
          <w:tcPr>
            <w:tcW w:w="2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Default="00761182">
            <w:pPr>
              <w:jc w:val="center"/>
              <w:rPr>
                <w:sz w:val="20"/>
              </w:rPr>
            </w:pPr>
            <w:r>
              <w:t>4.</w:t>
            </w:r>
          </w:p>
        </w:tc>
        <w:tc>
          <w:tcPr>
            <w:tcW w:w="2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 w:rsidP="0090057D">
            <w:pPr>
              <w:widowControl w:val="0"/>
              <w:jc w:val="both"/>
              <w:outlineLvl w:val="2"/>
              <w:rPr>
                <w:b/>
                <w:i/>
              </w:rPr>
            </w:pPr>
            <w:r w:rsidRPr="0090057D">
              <w:rPr>
                <w:b/>
                <w:i/>
              </w:rPr>
              <w:t>Мероприятие (результат) "Организовано предоставление областных услуг на базе многофункциональных центров предоставления государственных и муниципальных услуг Ростовской области" в том числе:</w:t>
            </w:r>
          </w:p>
        </w:tc>
        <w:tc>
          <w:tcPr>
            <w:tcW w:w="6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90057D">
              <w:rPr>
                <w:sz w:val="22"/>
                <w:szCs w:val="16"/>
              </w:rPr>
              <w:t>01 13 14.4.02.</w:t>
            </w:r>
            <w:r w:rsidRPr="0090057D">
              <w:rPr>
                <w:sz w:val="22"/>
                <w:szCs w:val="16"/>
                <w:lang w:val="en-US"/>
              </w:rPr>
              <w:t>S</w:t>
            </w:r>
            <w:r w:rsidRPr="0090057D">
              <w:rPr>
                <w:sz w:val="22"/>
                <w:szCs w:val="16"/>
              </w:rPr>
              <w:t>4020 620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47,0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102,20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149,2</w:t>
            </w:r>
          </w:p>
        </w:tc>
      </w:tr>
      <w:tr w:rsidR="00761182" w:rsidTr="0090057D">
        <w:tc>
          <w:tcPr>
            <w:tcW w:w="2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0"/>
              </w:rPr>
            </w:pPr>
          </w:p>
        </w:tc>
        <w:tc>
          <w:tcPr>
            <w:tcW w:w="2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r w:rsidRPr="0090057D">
              <w:t>Бюджет Октябрьского района (всего), из них:</w:t>
            </w:r>
          </w:p>
        </w:tc>
        <w:tc>
          <w:tcPr>
            <w:tcW w:w="6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Pr="0090057D" w:rsidRDefault="00761182">
            <w:pPr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47,0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102,20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149,2</w:t>
            </w:r>
          </w:p>
        </w:tc>
      </w:tr>
      <w:tr w:rsidR="00761182" w:rsidTr="0090057D">
        <w:tc>
          <w:tcPr>
            <w:tcW w:w="2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0"/>
              </w:rPr>
            </w:pPr>
          </w:p>
        </w:tc>
        <w:tc>
          <w:tcPr>
            <w:tcW w:w="2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ind w:left="567"/>
            </w:pPr>
            <w:r w:rsidRPr="0090057D">
              <w:t>Областного бюджета</w:t>
            </w:r>
          </w:p>
        </w:tc>
        <w:tc>
          <w:tcPr>
            <w:tcW w:w="6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Pr="0090057D" w:rsidRDefault="00761182">
            <w:pPr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43,40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94,50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137,9</w:t>
            </w:r>
          </w:p>
        </w:tc>
      </w:tr>
      <w:tr w:rsidR="00761182" w:rsidTr="0090057D">
        <w:tc>
          <w:tcPr>
            <w:tcW w:w="2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Default="00761182">
            <w:pPr>
              <w:rPr>
                <w:sz w:val="20"/>
              </w:rPr>
            </w:pPr>
          </w:p>
        </w:tc>
        <w:tc>
          <w:tcPr>
            <w:tcW w:w="2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ind w:left="567"/>
            </w:pPr>
            <w:r w:rsidRPr="0090057D">
              <w:t>Бюджета Октябрьского района</w:t>
            </w:r>
          </w:p>
        </w:tc>
        <w:tc>
          <w:tcPr>
            <w:tcW w:w="6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1182" w:rsidRPr="0090057D" w:rsidRDefault="00761182">
            <w:pPr>
              <w:rPr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3,60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tabs>
                <w:tab w:val="left" w:pos="270"/>
                <w:tab w:val="center" w:pos="512"/>
              </w:tabs>
              <w:ind w:right="-173"/>
              <w:jc w:val="center"/>
              <w:outlineLvl w:val="2"/>
              <w:rPr>
                <w:sz w:val="32"/>
                <w:szCs w:val="32"/>
              </w:rPr>
            </w:pPr>
            <w:r w:rsidRPr="0090057D">
              <w:t>7,70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-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1182" w:rsidRPr="0090057D" w:rsidRDefault="00761182">
            <w:pPr>
              <w:widowControl w:val="0"/>
              <w:ind w:right="-173"/>
              <w:jc w:val="center"/>
              <w:outlineLvl w:val="2"/>
            </w:pPr>
            <w:r w:rsidRPr="0090057D">
              <w:t>11,3</w:t>
            </w:r>
          </w:p>
        </w:tc>
      </w:tr>
    </w:tbl>
    <w:p w:rsidR="00BC1981" w:rsidRDefault="00BC1981" w:rsidP="00BC1981">
      <w:pPr>
        <w:rPr>
          <w:color w:val="auto"/>
          <w:sz w:val="20"/>
        </w:rPr>
        <w:sectPr w:rsidR="00BC1981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BC1981" w:rsidRDefault="00BC1981" w:rsidP="00BC1981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</w:rPr>
      </w:pPr>
      <w:r>
        <w:rPr>
          <w:color w:val="26282F"/>
        </w:rPr>
        <w:lastRenderedPageBreak/>
        <w:t>5. План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реализации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комплекса</w:t>
      </w:r>
      <w:r>
        <w:rPr>
          <w:color w:val="26282F"/>
          <w:spacing w:val="-2"/>
        </w:rPr>
        <w:t xml:space="preserve"> </w:t>
      </w:r>
      <w:r>
        <w:rPr>
          <w:color w:val="26282F"/>
        </w:rPr>
        <w:t>процессных</w:t>
      </w:r>
      <w:r>
        <w:rPr>
          <w:color w:val="26282F"/>
          <w:spacing w:val="-1"/>
        </w:rPr>
        <w:t xml:space="preserve"> </w:t>
      </w:r>
      <w:r>
        <w:rPr>
          <w:color w:val="26282F"/>
        </w:rPr>
        <w:t>мероприятий на 2025-2028 годы</w:t>
      </w:r>
    </w:p>
    <w:p w:rsidR="00BC1981" w:rsidRDefault="00BC1981" w:rsidP="00BC1981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6"/>
        <w:gridCol w:w="2400"/>
        <w:gridCol w:w="1518"/>
        <w:gridCol w:w="2419"/>
        <w:gridCol w:w="1838"/>
        <w:gridCol w:w="1803"/>
      </w:tblGrid>
      <w:tr w:rsidR="00BC1981" w:rsidTr="00BC1981">
        <w:trPr>
          <w:trHeight w:val="646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>
              <w:t xml:space="preserve">№ 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>
              <w:t>Задача,</w:t>
            </w:r>
            <w:r>
              <w:rPr>
                <w:spacing w:val="-2"/>
              </w:rPr>
              <w:t xml:space="preserve"> м</w:t>
            </w:r>
            <w:r>
              <w:t>ероприятие</w:t>
            </w:r>
            <w:r>
              <w:rPr>
                <w:spacing w:val="-4"/>
              </w:rPr>
              <w:t xml:space="preserve"> </w:t>
            </w:r>
            <w:r>
              <w:t>(результат)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контрольная</w:t>
            </w:r>
            <w:r>
              <w:rPr>
                <w:spacing w:val="-2"/>
              </w:rPr>
              <w:t xml:space="preserve"> </w:t>
            </w:r>
            <w:r>
              <w:t>точка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ind w:right="13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ind w:right="13"/>
              <w:jc w:val="center"/>
            </w:pPr>
            <w:r>
              <w:t xml:space="preserve">Ответственный исполнитель </w:t>
            </w:r>
            <w:r w:rsidR="009C1F8F">
              <w:t>(ФИО</w:t>
            </w:r>
            <w:r>
              <w:t>, должность,</w:t>
            </w:r>
            <w:r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>
              <w:t>организации)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 w:rsidP="009C1F8F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Вид подтверждающего документа 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 w:rsidP="009C1F8F">
            <w:pPr>
              <w:widowControl w:val="0"/>
              <w:tabs>
                <w:tab w:val="left" w:pos="11057"/>
              </w:tabs>
              <w:ind w:right="52"/>
              <w:jc w:val="center"/>
            </w:pPr>
            <w:r>
              <w:t xml:space="preserve">Информационная система (источник данных) </w:t>
            </w:r>
          </w:p>
        </w:tc>
      </w:tr>
      <w:tr w:rsidR="00BC1981" w:rsidTr="00BC1981">
        <w:trPr>
          <w:trHeight w:val="273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>
              <w:t>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>
              <w:t>2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before="10"/>
              <w:jc w:val="center"/>
            </w:pPr>
            <w:r>
              <w:t>3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before="10"/>
              <w:jc w:val="center"/>
            </w:pPr>
            <w:r>
              <w:t>4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>
              <w:t>5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>
              <w:t>6</w:t>
            </w:r>
          </w:p>
        </w:tc>
      </w:tr>
      <w:tr w:rsidR="00BC1981" w:rsidTr="00BC1981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sz w:val="22"/>
              </w:rPr>
            </w:pPr>
            <w:r>
              <w:t>Задача комплекса процессных мероприятий «Обеспечена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 а»</w:t>
            </w:r>
          </w:p>
        </w:tc>
      </w:tr>
      <w:tr w:rsidR="00BC1981" w:rsidTr="00BC1981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Мероприятие (результат) 1 "Обеспечено финансирование деятельности Муниципального автономного учреждения "Многофункциональный центр предоставления государственных и муниципальных услуг 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1.1 Включено в план-график для дальнейшей подготовки контракта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 xml:space="preserve"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</w:t>
            </w:r>
            <w:r>
              <w:lastRenderedPageBreak/>
              <w:t>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1.2 Согласование требований к характеристикам товаров, работ, услуг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1.3 Заключение соглашение и контрактов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820"/>
              </w:tabs>
              <w:spacing w:line="247" w:lineRule="exact"/>
            </w:pPr>
            <w:r>
              <w:t xml:space="preserve">Контрольная точка 1.4 Произведена приемка и оплата поставленных товаров, выполненных работ, оказанных услуг для  обеспечения финансирования </w:t>
            </w:r>
            <w:r>
              <w:lastRenderedPageBreak/>
              <w:t>деятельности Муниципального автономного учреждения "Многофункциональный центр предоставления государственных и муниципальных услуг 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2025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</w:t>
            </w:r>
            <w:r>
              <w:lastRenderedPageBreak/>
              <w:t>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lastRenderedPageBreak/>
              <w:t xml:space="preserve">Многофункциональный центр предоставления государственных и муниципальных услуг  Михайлова Татьяна Анатольевна,  </w:t>
            </w:r>
            <w:r>
              <w:lastRenderedPageBreak/>
              <w:t>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Мероприятие (результат) 2 "Обеспечена реализация принципа экстерриториальности при предоставлении государственных и муниципальных услуг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2.1. " Включено в план-график для дальнейшей подготовки соглашения о предоставлении субсидии или заключены дополнительные соглашения к соглашениям о предоставлении субсидии"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2025 г.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2026 г.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2027 г.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2028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информация министерства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информационная система отсутствует</w:t>
            </w:r>
          </w:p>
        </w:tc>
      </w:tr>
      <w:tr w:rsidR="00BC1981" w:rsidTr="00BC1981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820"/>
              </w:tabs>
              <w:spacing w:line="247" w:lineRule="exact"/>
            </w:pPr>
            <w:r>
              <w:t xml:space="preserve">Контрольная точка 2.2. "Заключены соглашения о предоставлении </w:t>
            </w:r>
            <w:r>
              <w:lastRenderedPageBreak/>
              <w:t>субсидии или заключены дополнительные соглашения к соглашениям о предоставлении субсидии"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17 февраля 2025 г.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17 февраля </w:t>
            </w:r>
            <w:r>
              <w:lastRenderedPageBreak/>
              <w:t>2026 г.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2027 г.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2028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lastRenderedPageBreak/>
              <w:t xml:space="preserve">Многофункциональный центр предоставления </w:t>
            </w:r>
            <w:r>
              <w:lastRenderedPageBreak/>
              <w:t>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информация министерства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информационная система отсутствует</w:t>
            </w:r>
          </w:p>
        </w:tc>
      </w:tr>
      <w:tr w:rsidR="00BC1981" w:rsidTr="00BC1981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2.3 Согласование требований к характеристикам товаров, работ, услуг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2.4 «Произведена приемка и оплата поставленных товаров, выполненных работ, оказанных услуг»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 xml:space="preserve"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</w:t>
            </w:r>
            <w:r>
              <w:lastRenderedPageBreak/>
              <w:t>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820"/>
              </w:tabs>
              <w:spacing w:line="247" w:lineRule="exact"/>
              <w:jc w:val="center"/>
            </w:pPr>
            <w:r>
              <w:t>Мероприятие (результат) 3 "Организовано предоставление областных услуг на базе многофункциональных центров предоставления государственных и муниципальных услуг Ростовской области"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3.1. «Включено в план-график для дальнейшей подготовки соглашения по предоставлению областных услуг»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2025 г.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2026 г.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2027 г.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 квартал 2028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информационная система отсутствует</w:t>
            </w:r>
          </w:p>
        </w:tc>
      </w:tr>
      <w:tr w:rsidR="00BC1981" w:rsidTr="00BC1981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3.2. Согласование требований к характеристикам товаров, работ, услуг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lastRenderedPageBreak/>
              <w:t xml:space="preserve"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</w:t>
            </w:r>
            <w:r>
              <w:lastRenderedPageBreak/>
              <w:t>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C1981" w:rsidTr="00BC1981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3.3. "Заключены соглашения о предоставлении субсидии или заключены дополнительные соглашения к соглашениям о предоставлении субсидии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2025 г.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2026 г.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2027 г.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2028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информационная система отсутствует</w:t>
            </w:r>
          </w:p>
        </w:tc>
      </w:tr>
      <w:tr w:rsidR="00BC1981" w:rsidTr="00BC1981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 w:rsidP="00BC1981">
            <w:pPr>
              <w:pStyle w:val="ad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3.4. «Произведена приемка и оплата поставленных товаров, выполненных работ, оказанных услуг»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2025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2026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2027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2028 год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BC1981" w:rsidRDefault="00BC1981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981" w:rsidRDefault="00BC1981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</w:tbl>
    <w:p w:rsidR="00BC1981" w:rsidRDefault="00BC1981" w:rsidP="00BC1981">
      <w:pPr>
        <w:widowControl w:val="0"/>
        <w:ind w:left="360"/>
        <w:jc w:val="center"/>
        <w:outlineLvl w:val="2"/>
        <w:rPr>
          <w:sz w:val="20"/>
        </w:rPr>
      </w:pPr>
    </w:p>
    <w:p w:rsidR="00BC1981" w:rsidRDefault="00BC1981" w:rsidP="00BC1981">
      <w:pPr>
        <w:widowControl w:val="0"/>
        <w:ind w:left="360"/>
        <w:jc w:val="center"/>
        <w:outlineLvl w:val="2"/>
        <w:rPr>
          <w:sz w:val="20"/>
        </w:rPr>
      </w:pPr>
    </w:p>
    <w:tbl>
      <w:tblPr>
        <w:tblStyle w:val="ac"/>
        <w:tblW w:w="1034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7003BF" w:rsidRPr="007003BF" w:rsidTr="007003BF">
        <w:tc>
          <w:tcPr>
            <w:tcW w:w="10348" w:type="dxa"/>
          </w:tcPr>
          <w:p w:rsidR="007003BF" w:rsidRPr="007003BF" w:rsidRDefault="007003BF">
            <w:pPr>
              <w:rPr>
                <w:sz w:val="28"/>
                <w:szCs w:val="28"/>
              </w:rPr>
            </w:pPr>
            <w:r w:rsidRPr="007003BF">
              <w:rPr>
                <w:sz w:val="28"/>
                <w:szCs w:val="28"/>
              </w:rPr>
              <w:t>И.О. Управляющего делами</w:t>
            </w:r>
          </w:p>
          <w:p w:rsidR="007003BF" w:rsidRPr="007003BF" w:rsidRDefault="007003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</w:t>
            </w:r>
            <w:r w:rsidRPr="007003BF">
              <w:rPr>
                <w:sz w:val="28"/>
                <w:szCs w:val="28"/>
              </w:rPr>
              <w:t xml:space="preserve">трации Октябрьского района        </w:t>
            </w:r>
            <w:r>
              <w:rPr>
                <w:sz w:val="28"/>
                <w:szCs w:val="28"/>
              </w:rPr>
              <w:t xml:space="preserve">                                               </w:t>
            </w:r>
            <w:bookmarkStart w:id="4" w:name="_GoBack"/>
            <w:bookmarkEnd w:id="4"/>
            <w:r>
              <w:rPr>
                <w:sz w:val="28"/>
                <w:szCs w:val="28"/>
              </w:rPr>
              <w:t xml:space="preserve">А.В. </w:t>
            </w:r>
            <w:proofErr w:type="spellStart"/>
            <w:r>
              <w:rPr>
                <w:sz w:val="28"/>
                <w:szCs w:val="28"/>
              </w:rPr>
              <w:t>Граненко</w:t>
            </w:r>
            <w:proofErr w:type="spellEnd"/>
          </w:p>
        </w:tc>
      </w:tr>
    </w:tbl>
    <w:p w:rsidR="00BC1981" w:rsidRDefault="00BC1981" w:rsidP="00BC1981">
      <w:pPr>
        <w:ind w:left="709"/>
        <w:rPr>
          <w:sz w:val="20"/>
        </w:rPr>
      </w:pPr>
    </w:p>
    <w:p w:rsidR="00BC1981" w:rsidRDefault="00BC1981" w:rsidP="007D70F5">
      <w:pPr>
        <w:ind w:left="709"/>
        <w:rPr>
          <w:sz w:val="20"/>
        </w:rPr>
      </w:pPr>
    </w:p>
    <w:sectPr w:rsidR="00BC1981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978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CAA7F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D854F33"/>
    <w:multiLevelType w:val="multilevel"/>
    <w:tmpl w:val="36FA9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3">
    <w:nsid w:val="2489471B"/>
    <w:multiLevelType w:val="multilevel"/>
    <w:tmpl w:val="36FA9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4">
    <w:nsid w:val="3610496A"/>
    <w:multiLevelType w:val="hybridMultilevel"/>
    <w:tmpl w:val="ECB0A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43450D"/>
    <w:multiLevelType w:val="hybridMultilevel"/>
    <w:tmpl w:val="0638DD2C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0250C3C"/>
    <w:multiLevelType w:val="hybridMultilevel"/>
    <w:tmpl w:val="B290B116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5775BE"/>
    <w:multiLevelType w:val="hybridMultilevel"/>
    <w:tmpl w:val="B290B116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3AB7"/>
    <w:rsid w:val="000B7751"/>
    <w:rsid w:val="00142502"/>
    <w:rsid w:val="00154BE4"/>
    <w:rsid w:val="0017440E"/>
    <w:rsid w:val="001C25CB"/>
    <w:rsid w:val="002E777D"/>
    <w:rsid w:val="00300CB0"/>
    <w:rsid w:val="00514490"/>
    <w:rsid w:val="00517F6C"/>
    <w:rsid w:val="006905F0"/>
    <w:rsid w:val="006D7F66"/>
    <w:rsid w:val="007003BF"/>
    <w:rsid w:val="00761182"/>
    <w:rsid w:val="00787A8D"/>
    <w:rsid w:val="007D70F5"/>
    <w:rsid w:val="00843B81"/>
    <w:rsid w:val="008463C9"/>
    <w:rsid w:val="008C4AB2"/>
    <w:rsid w:val="008D4FC0"/>
    <w:rsid w:val="0090057D"/>
    <w:rsid w:val="00963394"/>
    <w:rsid w:val="0096533B"/>
    <w:rsid w:val="009C1F8F"/>
    <w:rsid w:val="009C692A"/>
    <w:rsid w:val="00B164C8"/>
    <w:rsid w:val="00B26096"/>
    <w:rsid w:val="00B4385E"/>
    <w:rsid w:val="00BC1981"/>
    <w:rsid w:val="00BF412F"/>
    <w:rsid w:val="00BF6C1C"/>
    <w:rsid w:val="00CD6C4E"/>
    <w:rsid w:val="00D43CF7"/>
    <w:rsid w:val="00DD4D52"/>
    <w:rsid w:val="00E0016A"/>
    <w:rsid w:val="00E31A21"/>
    <w:rsid w:val="00E9259E"/>
    <w:rsid w:val="00ED7DD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BC1981"/>
    <w:pPr>
      <w:widowControl w:val="0"/>
      <w:autoSpaceDE w:val="0"/>
      <w:autoSpaceDN w:val="0"/>
    </w:pPr>
    <w:rPr>
      <w:color w:val="auto"/>
      <w:sz w:val="22"/>
      <w:szCs w:val="22"/>
      <w:lang w:bidi="ru-RU"/>
    </w:rPr>
  </w:style>
  <w:style w:type="character" w:styleId="ae">
    <w:name w:val="FollowedHyperlink"/>
    <w:basedOn w:val="a0"/>
    <w:uiPriority w:val="99"/>
    <w:semiHidden/>
    <w:unhideWhenUsed/>
    <w:rsid w:val="00BC198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BC1981"/>
    <w:pPr>
      <w:widowControl w:val="0"/>
      <w:autoSpaceDE w:val="0"/>
      <w:autoSpaceDN w:val="0"/>
    </w:pPr>
    <w:rPr>
      <w:color w:val="auto"/>
      <w:sz w:val="22"/>
      <w:szCs w:val="22"/>
      <w:lang w:bidi="ru-RU"/>
    </w:rPr>
  </w:style>
  <w:style w:type="character" w:styleId="ae">
    <w:name w:val="FollowedHyperlink"/>
    <w:basedOn w:val="a0"/>
    <w:uiPriority w:val="99"/>
    <w:semiHidden/>
    <w:unhideWhenUsed/>
    <w:rsid w:val="00BC19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2933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2637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9140</Words>
  <Characters>52100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2026-10-08T08:46:00Z</dcterms:created>
  <dcterms:modified xsi:type="dcterms:W3CDTF">2026-10-08T08:46:00Z</dcterms:modified>
</cp:coreProperties>
</file>