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1434"/>
        <w:gridCol w:w="2101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1AE99B8" wp14:editId="624C120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17A65" w:rsidRPr="002E777D" w:rsidTr="008D4FC0">
        <w:trPr>
          <w:trHeight w:val="428"/>
        </w:trPr>
        <w:tc>
          <w:tcPr>
            <w:tcW w:w="1608" w:type="pct"/>
          </w:tcPr>
          <w:p w:rsidR="00617A65" w:rsidRPr="00524020" w:rsidRDefault="00617A65" w:rsidP="00617A65">
            <w:pPr>
              <w:rPr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30.01.2024</w:t>
            </w:r>
          </w:p>
        </w:tc>
        <w:tc>
          <w:tcPr>
            <w:tcW w:w="1696" w:type="pct"/>
            <w:gridSpan w:val="2"/>
          </w:tcPr>
          <w:p w:rsidR="00617A65" w:rsidRPr="00617A65" w:rsidRDefault="00617A65" w:rsidP="004E1956">
            <w:pPr>
              <w:ind w:left="964"/>
              <w:jc w:val="center"/>
              <w:rPr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79</w:t>
            </w:r>
          </w:p>
        </w:tc>
        <w:tc>
          <w:tcPr>
            <w:tcW w:w="1696" w:type="pct"/>
          </w:tcPr>
          <w:p w:rsidR="00617A65" w:rsidRPr="00617A65" w:rsidRDefault="00617A65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9E711F">
        <w:trPr>
          <w:trHeight w:val="428"/>
        </w:trPr>
        <w:tc>
          <w:tcPr>
            <w:tcW w:w="2296" w:type="pct"/>
            <w:gridSpan w:val="2"/>
          </w:tcPr>
          <w:p w:rsidR="008D4FC0" w:rsidRPr="00B702BD" w:rsidRDefault="009E711F" w:rsidP="00C472AA">
            <w:pPr>
              <w:jc w:val="both"/>
              <w:rPr>
                <w:b/>
                <w:bCs/>
                <w:sz w:val="28"/>
                <w:szCs w:val="28"/>
              </w:rPr>
            </w:pPr>
            <w:r w:rsidRPr="009E711F">
              <w:rPr>
                <w:b/>
                <w:sz w:val="28"/>
              </w:rPr>
              <w:t>Об установлении тарифов на г</w:t>
            </w:r>
            <w:r w:rsidRPr="009E711F">
              <w:rPr>
                <w:b/>
                <w:sz w:val="28"/>
              </w:rPr>
              <w:t>а</w:t>
            </w:r>
            <w:r w:rsidRPr="009E711F">
              <w:rPr>
                <w:b/>
                <w:sz w:val="28"/>
              </w:rPr>
              <w:t>рантированный перечень услуг по погребению, действующий на те</w:t>
            </w:r>
            <w:r w:rsidRPr="009E711F">
              <w:rPr>
                <w:b/>
                <w:sz w:val="28"/>
              </w:rPr>
              <w:t>р</w:t>
            </w:r>
            <w:r w:rsidRPr="009E711F">
              <w:rPr>
                <w:b/>
                <w:sz w:val="28"/>
              </w:rPr>
              <w:t>ритории муниципального образ</w:t>
            </w:r>
            <w:r w:rsidRPr="009E711F">
              <w:rPr>
                <w:b/>
                <w:sz w:val="28"/>
              </w:rPr>
              <w:t>о</w:t>
            </w:r>
            <w:r w:rsidRPr="009E711F">
              <w:rPr>
                <w:b/>
                <w:sz w:val="28"/>
              </w:rPr>
              <w:t>вания «Октябрьский район» и ок</w:t>
            </w:r>
            <w:r w:rsidRPr="009E711F">
              <w:rPr>
                <w:b/>
                <w:sz w:val="28"/>
              </w:rPr>
              <w:t>а</w:t>
            </w:r>
            <w:r w:rsidRPr="009E711F">
              <w:rPr>
                <w:b/>
                <w:sz w:val="28"/>
              </w:rPr>
              <w:t>зываемый муниципальным ун</w:t>
            </w:r>
            <w:r w:rsidRPr="009E711F">
              <w:rPr>
                <w:b/>
                <w:sz w:val="28"/>
              </w:rPr>
              <w:t>и</w:t>
            </w:r>
            <w:r w:rsidRPr="009E711F">
              <w:rPr>
                <w:b/>
                <w:sz w:val="28"/>
              </w:rPr>
              <w:t>тарным предприятием Октябр</w:t>
            </w:r>
            <w:r w:rsidRPr="009E711F">
              <w:rPr>
                <w:b/>
                <w:sz w:val="28"/>
              </w:rPr>
              <w:t>ь</w:t>
            </w:r>
            <w:r w:rsidRPr="009E711F">
              <w:rPr>
                <w:b/>
                <w:sz w:val="28"/>
              </w:rPr>
              <w:t>ского района «</w:t>
            </w:r>
            <w:proofErr w:type="spellStart"/>
            <w:r w:rsidRPr="009E711F">
              <w:rPr>
                <w:b/>
                <w:sz w:val="28"/>
              </w:rPr>
              <w:t>Промтрансснаб</w:t>
            </w:r>
            <w:proofErr w:type="spellEnd"/>
            <w:r w:rsidRPr="009E711F">
              <w:rPr>
                <w:b/>
                <w:sz w:val="28"/>
              </w:rPr>
              <w:t>»</w:t>
            </w:r>
          </w:p>
        </w:tc>
        <w:tc>
          <w:tcPr>
            <w:tcW w:w="2704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3B2894" w:rsidRDefault="009E711F" w:rsidP="007215FC">
      <w:pPr>
        <w:ind w:firstLine="709"/>
        <w:jc w:val="both"/>
        <w:rPr>
          <w:sz w:val="28"/>
          <w:szCs w:val="28"/>
        </w:rPr>
      </w:pPr>
      <w:proofErr w:type="gramStart"/>
      <w:r w:rsidRPr="009E711F">
        <w:rPr>
          <w:sz w:val="28"/>
          <w:szCs w:val="28"/>
        </w:rPr>
        <w:t xml:space="preserve">В соответствии с Федеральным законом от 12.01.1996 № 8-ФЗ «О погребении и похоронном деле», Областным законом </w:t>
      </w:r>
      <w:r>
        <w:rPr>
          <w:sz w:val="28"/>
          <w:szCs w:val="28"/>
        </w:rPr>
        <w:t xml:space="preserve">Ростовской области </w:t>
      </w:r>
      <w:r w:rsidRPr="009E711F">
        <w:rPr>
          <w:sz w:val="28"/>
          <w:szCs w:val="28"/>
        </w:rPr>
        <w:t>от 03.05.2005 № 303-ЗС «О предоставлении материальной и иной помощи для погребения умерших за счет средств областного бюджета», Федеральным законом от 06.10.2003 № 131-ФЗ «Об общих принципах организации местного самоуправления в Российской Фед</w:t>
      </w:r>
      <w:r w:rsidRPr="009E711F">
        <w:rPr>
          <w:sz w:val="28"/>
          <w:szCs w:val="28"/>
        </w:rPr>
        <w:t>е</w:t>
      </w:r>
      <w:r w:rsidRPr="009E711F">
        <w:rPr>
          <w:sz w:val="28"/>
          <w:szCs w:val="28"/>
        </w:rPr>
        <w:t xml:space="preserve">рации», постановлением Правительства </w:t>
      </w:r>
      <w:r w:rsidRPr="001B059E">
        <w:rPr>
          <w:sz w:val="28"/>
          <w:szCs w:val="28"/>
        </w:rPr>
        <w:t xml:space="preserve">РФ от </w:t>
      </w:r>
      <w:r w:rsidR="001B059E" w:rsidRPr="001B059E">
        <w:rPr>
          <w:sz w:val="28"/>
          <w:szCs w:val="28"/>
        </w:rPr>
        <w:t>23.01.2024 №46</w:t>
      </w:r>
      <w:r w:rsidRPr="009E711F">
        <w:rPr>
          <w:sz w:val="28"/>
          <w:szCs w:val="28"/>
        </w:rPr>
        <w:t xml:space="preserve"> «Об утверждении к</w:t>
      </w:r>
      <w:r w:rsidRPr="009E711F">
        <w:rPr>
          <w:sz w:val="28"/>
          <w:szCs w:val="28"/>
        </w:rPr>
        <w:t>о</w:t>
      </w:r>
      <w:r w:rsidRPr="009E711F">
        <w:rPr>
          <w:sz w:val="28"/>
          <w:szCs w:val="28"/>
        </w:rPr>
        <w:t>эффициента индексации выплат, пособий</w:t>
      </w:r>
      <w:proofErr w:type="gramEnd"/>
      <w:r w:rsidRPr="009E711F">
        <w:rPr>
          <w:sz w:val="28"/>
          <w:szCs w:val="28"/>
        </w:rPr>
        <w:t xml:space="preserve"> и компенсаций в 202</w:t>
      </w:r>
      <w:r>
        <w:rPr>
          <w:sz w:val="28"/>
          <w:szCs w:val="28"/>
        </w:rPr>
        <w:t>4</w:t>
      </w:r>
      <w:r w:rsidRPr="009E711F">
        <w:rPr>
          <w:sz w:val="28"/>
          <w:szCs w:val="28"/>
        </w:rPr>
        <w:t xml:space="preserve"> году», руководств</w:t>
      </w:r>
      <w:r w:rsidRPr="009E711F">
        <w:rPr>
          <w:sz w:val="28"/>
          <w:szCs w:val="28"/>
        </w:rPr>
        <w:t>у</w:t>
      </w:r>
      <w:r w:rsidRPr="009E711F">
        <w:rPr>
          <w:sz w:val="28"/>
          <w:szCs w:val="28"/>
        </w:rPr>
        <w:t>ясь частью 9 статьи 52 Устава муниципального образования «Октябрьский район»,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>1. Установить тарифы на гарантированный перечень услуг по погребению, действующий на территории муниципального образования «Октябрьский район» и оказываемый муниципальным унитарным предприятием Октябрьского района «</w:t>
      </w:r>
      <w:proofErr w:type="spellStart"/>
      <w:r w:rsidRPr="009E711F">
        <w:rPr>
          <w:sz w:val="28"/>
          <w:szCs w:val="28"/>
        </w:rPr>
        <w:t>Промтрансснаб</w:t>
      </w:r>
      <w:proofErr w:type="spellEnd"/>
      <w:r w:rsidRPr="009E711F">
        <w:rPr>
          <w:sz w:val="28"/>
          <w:szCs w:val="28"/>
        </w:rPr>
        <w:t>», согласно приложению к настоящему постановлению.</w:t>
      </w:r>
    </w:p>
    <w:p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>2. Признать утратившим силу постановление Администрации Октябрьского района от 0</w:t>
      </w:r>
      <w:r w:rsidR="002B42F3">
        <w:rPr>
          <w:sz w:val="28"/>
          <w:szCs w:val="28"/>
        </w:rPr>
        <w:t>1</w:t>
      </w:r>
      <w:r w:rsidRPr="009E711F">
        <w:rPr>
          <w:sz w:val="28"/>
          <w:szCs w:val="28"/>
        </w:rPr>
        <w:t>.02.202</w:t>
      </w:r>
      <w:r w:rsidR="002B42F3">
        <w:rPr>
          <w:sz w:val="28"/>
          <w:szCs w:val="28"/>
        </w:rPr>
        <w:t>3 № 70</w:t>
      </w:r>
      <w:r w:rsidRPr="009E711F">
        <w:rPr>
          <w:sz w:val="28"/>
          <w:szCs w:val="28"/>
        </w:rPr>
        <w:t xml:space="preserve"> «Об установлении тарифов на гарантированный перечень услуг по погребению, действующий на территории муниципального образования «Октябрьский район» и оказываемый муниципальным унитарным предприятием Октябрьского района «</w:t>
      </w:r>
      <w:proofErr w:type="spellStart"/>
      <w:r w:rsidRPr="009E711F">
        <w:rPr>
          <w:sz w:val="28"/>
          <w:szCs w:val="28"/>
        </w:rPr>
        <w:t>Промтрансснаб</w:t>
      </w:r>
      <w:proofErr w:type="spellEnd"/>
      <w:r w:rsidRPr="009E711F">
        <w:rPr>
          <w:sz w:val="28"/>
          <w:szCs w:val="28"/>
        </w:rPr>
        <w:t>».</w:t>
      </w:r>
    </w:p>
    <w:p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lastRenderedPageBreak/>
        <w:t>3. Руководителю муниципального унитарного предприятия Октябрьского ра</w:t>
      </w:r>
      <w:r w:rsidRPr="009E711F">
        <w:rPr>
          <w:sz w:val="28"/>
          <w:szCs w:val="28"/>
        </w:rPr>
        <w:t>й</w:t>
      </w:r>
      <w:r w:rsidRPr="009E711F">
        <w:rPr>
          <w:sz w:val="28"/>
          <w:szCs w:val="28"/>
        </w:rPr>
        <w:t>она «</w:t>
      </w:r>
      <w:proofErr w:type="spellStart"/>
      <w:r w:rsidRPr="009E711F">
        <w:rPr>
          <w:sz w:val="28"/>
          <w:szCs w:val="28"/>
        </w:rPr>
        <w:t>Промтрансснаб</w:t>
      </w:r>
      <w:proofErr w:type="spellEnd"/>
      <w:r w:rsidRPr="009E711F">
        <w:rPr>
          <w:sz w:val="28"/>
          <w:szCs w:val="28"/>
        </w:rPr>
        <w:t>» (</w:t>
      </w:r>
      <w:proofErr w:type="spellStart"/>
      <w:r w:rsidRPr="009E711F">
        <w:rPr>
          <w:sz w:val="28"/>
          <w:szCs w:val="28"/>
        </w:rPr>
        <w:t>Луганцев</w:t>
      </w:r>
      <w:proofErr w:type="spellEnd"/>
      <w:r w:rsidRPr="009E711F">
        <w:rPr>
          <w:sz w:val="28"/>
          <w:szCs w:val="28"/>
        </w:rPr>
        <w:t xml:space="preserve"> С.Ю.) при погребении умерших на территории м</w:t>
      </w:r>
      <w:r w:rsidRPr="009E711F">
        <w:rPr>
          <w:sz w:val="28"/>
          <w:szCs w:val="28"/>
        </w:rPr>
        <w:t>у</w:t>
      </w:r>
      <w:r w:rsidRPr="009E711F">
        <w:rPr>
          <w:sz w:val="28"/>
          <w:szCs w:val="28"/>
        </w:rPr>
        <w:t>ниципального образования «Октябрьский район» руководствоваться настоящим п</w:t>
      </w:r>
      <w:r w:rsidRPr="009E711F">
        <w:rPr>
          <w:sz w:val="28"/>
          <w:szCs w:val="28"/>
        </w:rPr>
        <w:t>о</w:t>
      </w:r>
      <w:r w:rsidRPr="009E711F">
        <w:rPr>
          <w:sz w:val="28"/>
          <w:szCs w:val="28"/>
        </w:rPr>
        <w:t>становлением.</w:t>
      </w:r>
    </w:p>
    <w:p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>4. Постановление вступает в силу со дня его официального опубликования, применяется к правоотношениям, возникшим с 01 февраля 202</w:t>
      </w:r>
      <w:r w:rsidR="002B42F3">
        <w:rPr>
          <w:sz w:val="28"/>
          <w:szCs w:val="28"/>
        </w:rPr>
        <w:t>4</w:t>
      </w:r>
      <w:r w:rsidRPr="009E711F">
        <w:rPr>
          <w:sz w:val="28"/>
          <w:szCs w:val="28"/>
        </w:rPr>
        <w:t xml:space="preserve"> года, и подлежит размещению на официальном сайте Администрации Октябрьского района в сети Интернет.</w:t>
      </w:r>
    </w:p>
    <w:p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 xml:space="preserve">5. </w:t>
      </w:r>
      <w:proofErr w:type="gramStart"/>
      <w:r w:rsidRPr="009E711F">
        <w:rPr>
          <w:sz w:val="28"/>
          <w:szCs w:val="28"/>
        </w:rPr>
        <w:t>Контроль за</w:t>
      </w:r>
      <w:proofErr w:type="gramEnd"/>
      <w:r w:rsidRPr="009E711F">
        <w:rPr>
          <w:sz w:val="28"/>
          <w:szCs w:val="28"/>
        </w:rPr>
        <w:t xml:space="preserve"> исполнением настоящего постановления возложить на </w:t>
      </w:r>
      <w:r w:rsidR="002B42F3">
        <w:rPr>
          <w:sz w:val="28"/>
          <w:szCs w:val="28"/>
        </w:rPr>
        <w:t xml:space="preserve">первого </w:t>
      </w:r>
      <w:r w:rsidRPr="009E711F">
        <w:rPr>
          <w:sz w:val="28"/>
          <w:szCs w:val="28"/>
        </w:rPr>
        <w:t>заместителя главы Адм</w:t>
      </w:r>
      <w:r w:rsidR="002B42F3">
        <w:rPr>
          <w:sz w:val="28"/>
          <w:szCs w:val="28"/>
        </w:rPr>
        <w:t xml:space="preserve">инистрации Октябрьского района </w:t>
      </w:r>
      <w:proofErr w:type="spellStart"/>
      <w:r w:rsidRPr="009E711F">
        <w:rPr>
          <w:sz w:val="28"/>
          <w:szCs w:val="28"/>
        </w:rPr>
        <w:t>Юшковскую</w:t>
      </w:r>
      <w:proofErr w:type="spellEnd"/>
      <w:r w:rsidRPr="009E711F">
        <w:rPr>
          <w:sz w:val="28"/>
          <w:szCs w:val="28"/>
        </w:rPr>
        <w:t xml:space="preserve"> Т.В.</w:t>
      </w:r>
    </w:p>
    <w:p w:rsidR="008D4FC0" w:rsidRDefault="008D4FC0" w:rsidP="00721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215FC">
      <w:pPr>
        <w:ind w:firstLine="709"/>
        <w:jc w:val="both"/>
        <w:rPr>
          <w:sz w:val="28"/>
          <w:szCs w:val="28"/>
        </w:rPr>
      </w:pPr>
    </w:p>
    <w:p w:rsidR="007D70F5" w:rsidRDefault="007D70F5" w:rsidP="007215FC">
      <w:pPr>
        <w:ind w:firstLine="709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617A6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617A65" w:rsidRPr="00ED3C6E" w:rsidRDefault="00617A65" w:rsidP="004E1956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617A65" w:rsidRPr="00ED3C6E" w:rsidRDefault="00617A65" w:rsidP="004E19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617A65" w:rsidRPr="00ED3C6E" w:rsidRDefault="00617A65" w:rsidP="004E195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</w:t>
            </w:r>
            <w:r w:rsidRPr="00724457">
              <w:rPr>
                <w:sz w:val="28"/>
              </w:rPr>
              <w:t>и</w:t>
            </w:r>
            <w:r w:rsidRPr="00724457">
              <w:rPr>
                <w:sz w:val="28"/>
              </w:rPr>
              <w:t>ке и тарифам финансово-экономического управления Администрации Октябр</w:t>
            </w:r>
            <w:r w:rsidRPr="00724457">
              <w:rPr>
                <w:sz w:val="28"/>
              </w:rPr>
              <w:t>ь</w:t>
            </w:r>
            <w:r w:rsidRPr="00724457">
              <w:rPr>
                <w:sz w:val="28"/>
              </w:rPr>
              <w:t>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9A06A6" w:rsidRDefault="009A06A6" w:rsidP="007D70F5">
      <w:pPr>
        <w:ind w:left="709"/>
        <w:rPr>
          <w:sz w:val="20"/>
        </w:rPr>
      </w:pPr>
    </w:p>
    <w:p w:rsidR="009A06A6" w:rsidRDefault="009A06A6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2B42F3" w:rsidRDefault="002B42F3" w:rsidP="007D70F5">
      <w:pPr>
        <w:ind w:left="709"/>
        <w:rPr>
          <w:sz w:val="20"/>
        </w:rPr>
      </w:pPr>
    </w:p>
    <w:p w:rsidR="002B42F3" w:rsidRDefault="002B42F3" w:rsidP="007D70F5">
      <w:pPr>
        <w:ind w:left="709"/>
        <w:rPr>
          <w:sz w:val="20"/>
        </w:rPr>
      </w:pPr>
    </w:p>
    <w:p w:rsidR="002B42F3" w:rsidRDefault="002B42F3" w:rsidP="007D70F5">
      <w:pPr>
        <w:ind w:left="709"/>
        <w:rPr>
          <w:sz w:val="20"/>
        </w:rPr>
      </w:pPr>
    </w:p>
    <w:p w:rsidR="002B42F3" w:rsidRDefault="002B42F3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1B059E" w:rsidRDefault="001B059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1B059E" w:rsidRDefault="001B059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617A65">
        <w:rPr>
          <w:rFonts w:eastAsia="Calibri"/>
          <w:sz w:val="28"/>
          <w:szCs w:val="28"/>
          <w:lang w:eastAsia="en-US"/>
        </w:rPr>
        <w:t>30</w:t>
      </w:r>
      <w:r>
        <w:rPr>
          <w:rFonts w:eastAsia="Calibri"/>
          <w:sz w:val="28"/>
          <w:szCs w:val="28"/>
          <w:lang w:eastAsia="en-US"/>
        </w:rPr>
        <w:t>.</w:t>
      </w:r>
      <w:r w:rsidR="00617A65">
        <w:rPr>
          <w:rFonts w:eastAsia="Calibri"/>
          <w:sz w:val="28"/>
          <w:szCs w:val="28"/>
          <w:lang w:eastAsia="en-US"/>
        </w:rPr>
        <w:t>01</w:t>
      </w:r>
      <w:r w:rsidR="00981F09">
        <w:rPr>
          <w:rFonts w:eastAsia="Calibri"/>
          <w:sz w:val="28"/>
          <w:szCs w:val="28"/>
          <w:lang w:eastAsia="en-US"/>
        </w:rPr>
        <w:t>.20</w:t>
      </w:r>
      <w:r w:rsidR="00617A65">
        <w:rPr>
          <w:rFonts w:eastAsia="Calibri"/>
          <w:sz w:val="28"/>
          <w:szCs w:val="28"/>
          <w:lang w:eastAsia="en-US"/>
        </w:rPr>
        <w:t>24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617A65">
        <w:rPr>
          <w:rFonts w:eastAsia="Calibri"/>
          <w:sz w:val="28"/>
          <w:szCs w:val="28"/>
          <w:lang w:eastAsia="en-US"/>
        </w:rPr>
        <w:t>79</w:t>
      </w:r>
      <w:bookmarkStart w:id="5" w:name="_GoBack"/>
      <w:bookmarkEnd w:id="5"/>
    </w:p>
    <w:p w:rsidR="002B42F3" w:rsidRDefault="002B42F3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2B42F3" w:rsidRDefault="002B42F3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2B42F3" w:rsidRPr="0083676A" w:rsidRDefault="002B42F3" w:rsidP="002B42F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83676A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2B42F3" w:rsidRPr="0083676A" w:rsidRDefault="002B42F3" w:rsidP="002B42F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83676A">
        <w:rPr>
          <w:rFonts w:eastAsia="Calibri"/>
          <w:b/>
          <w:sz w:val="28"/>
          <w:szCs w:val="28"/>
          <w:lang w:eastAsia="en-US"/>
        </w:rPr>
        <w:t>на гарантированный перечень услуг по погребению, действующий на территории муниципального образования «Октябрьский район» и оказыва</w:t>
      </w:r>
      <w:r w:rsidRPr="0083676A">
        <w:rPr>
          <w:rFonts w:eastAsia="Calibri"/>
          <w:b/>
          <w:sz w:val="28"/>
          <w:szCs w:val="28"/>
          <w:lang w:eastAsia="en-US"/>
        </w:rPr>
        <w:t>е</w:t>
      </w:r>
      <w:r w:rsidRPr="0083676A">
        <w:rPr>
          <w:rFonts w:eastAsia="Calibri"/>
          <w:b/>
          <w:sz w:val="28"/>
          <w:szCs w:val="28"/>
          <w:lang w:eastAsia="en-US"/>
        </w:rPr>
        <w:t>мый муниципальным унитарным предприятием Октябрьского района «</w:t>
      </w:r>
      <w:proofErr w:type="spellStart"/>
      <w:r w:rsidRPr="0083676A">
        <w:rPr>
          <w:rFonts w:eastAsia="Calibri"/>
          <w:b/>
          <w:sz w:val="28"/>
          <w:szCs w:val="28"/>
          <w:lang w:eastAsia="en-US"/>
        </w:rPr>
        <w:t>Про</w:t>
      </w:r>
      <w:r w:rsidRPr="0083676A">
        <w:rPr>
          <w:rFonts w:eastAsia="Calibri"/>
          <w:b/>
          <w:sz w:val="28"/>
          <w:szCs w:val="28"/>
          <w:lang w:eastAsia="en-US"/>
        </w:rPr>
        <w:t>м</w:t>
      </w:r>
      <w:r w:rsidRPr="0083676A">
        <w:rPr>
          <w:rFonts w:eastAsia="Calibri"/>
          <w:b/>
          <w:sz w:val="28"/>
          <w:szCs w:val="28"/>
          <w:lang w:eastAsia="en-US"/>
        </w:rPr>
        <w:t>трансснаб</w:t>
      </w:r>
      <w:proofErr w:type="spellEnd"/>
      <w:r w:rsidRPr="0083676A">
        <w:rPr>
          <w:rFonts w:eastAsia="Calibri"/>
          <w:b/>
          <w:sz w:val="28"/>
          <w:szCs w:val="28"/>
          <w:lang w:eastAsia="en-US"/>
        </w:rPr>
        <w:t>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3969"/>
        <w:gridCol w:w="142"/>
        <w:gridCol w:w="992"/>
        <w:gridCol w:w="283"/>
        <w:gridCol w:w="1134"/>
      </w:tblGrid>
      <w:tr w:rsidR="002B42F3" w:rsidTr="00EB2222">
        <w:trPr>
          <w:trHeight w:hRule="exact" w:val="10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B42F3" w:rsidRDefault="002B42F3" w:rsidP="00721242">
            <w:pPr>
              <w:shd w:val="clear" w:color="auto" w:fill="FFFFFF"/>
              <w:ind w:firstLine="3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spacing w:val="-10"/>
                <w:sz w:val="28"/>
                <w:szCs w:val="28"/>
              </w:rPr>
              <w:t>п</w:t>
            </w:r>
            <w:proofErr w:type="gramEnd"/>
            <w:r>
              <w:rPr>
                <w:spacing w:val="-10"/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B42F3" w:rsidRDefault="002B42F3" w:rsidP="00721242">
            <w:pPr>
              <w:shd w:val="clear" w:color="auto" w:fill="FFFFFF"/>
              <w:ind w:left="139"/>
              <w:jc w:val="center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Наименование услуг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B42F3" w:rsidRDefault="002B42F3" w:rsidP="00721242">
            <w:pPr>
              <w:shd w:val="clear" w:color="auto" w:fill="FFFFFF"/>
              <w:ind w:left="211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Качественная характеристика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B42F3" w:rsidRDefault="002B42F3" w:rsidP="00721242">
            <w:pPr>
              <w:shd w:val="clear" w:color="auto" w:fill="FFFFFF"/>
              <w:ind w:left="58"/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Единица</w:t>
            </w:r>
          </w:p>
          <w:p w:rsidR="002B42F3" w:rsidRDefault="002B42F3" w:rsidP="00721242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измер</w:t>
            </w:r>
            <w:r>
              <w:rPr>
                <w:spacing w:val="-7"/>
                <w:sz w:val="28"/>
                <w:szCs w:val="28"/>
              </w:rPr>
              <w:t>е</w:t>
            </w:r>
            <w:r>
              <w:rPr>
                <w:spacing w:val="-7"/>
                <w:sz w:val="28"/>
                <w:szCs w:val="28"/>
              </w:rPr>
              <w:t>ния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B42F3" w:rsidRDefault="002B42F3" w:rsidP="00721242">
            <w:pPr>
              <w:shd w:val="clear" w:color="auto" w:fill="FFFFFF"/>
              <w:ind w:left="62" w:right="82" w:firstLine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Тариф,</w:t>
            </w:r>
          </w:p>
          <w:p w:rsidR="002B42F3" w:rsidRDefault="002B42F3" w:rsidP="00721242">
            <w:pPr>
              <w:shd w:val="clear" w:color="auto" w:fill="FFFFFF"/>
              <w:ind w:left="62" w:right="82" w:firstLine="38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рублей</w:t>
            </w:r>
          </w:p>
        </w:tc>
      </w:tr>
      <w:tr w:rsidR="002B42F3" w:rsidTr="00EB2222">
        <w:trPr>
          <w:trHeight w:hRule="exact" w:val="1434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z w:val="28"/>
                <w:szCs w:val="28"/>
              </w:rPr>
            </w:pPr>
            <w:r w:rsidRPr="00186A57">
              <w:rPr>
                <w:sz w:val="28"/>
                <w:szCs w:val="28"/>
              </w:rPr>
              <w:t>Гарантированный перечень услуг по погребению, оказываемых на</w:t>
            </w:r>
            <w:r>
              <w:rPr>
                <w:sz w:val="28"/>
                <w:szCs w:val="28"/>
              </w:rPr>
              <w:t xml:space="preserve"> </w:t>
            </w:r>
            <w:r w:rsidRPr="00186A57">
              <w:rPr>
                <w:sz w:val="28"/>
                <w:szCs w:val="28"/>
              </w:rPr>
              <w:t>безвозмез</w:t>
            </w:r>
            <w:r w:rsidRPr="00186A57">
              <w:rPr>
                <w:sz w:val="28"/>
                <w:szCs w:val="28"/>
              </w:rPr>
              <w:t>д</w:t>
            </w:r>
            <w:r w:rsidRPr="00186A57">
              <w:rPr>
                <w:sz w:val="28"/>
                <w:szCs w:val="28"/>
              </w:rPr>
              <w:t>ной основе супругу (супруге), близким родственникам,</w:t>
            </w:r>
            <w:r>
              <w:rPr>
                <w:sz w:val="28"/>
                <w:szCs w:val="28"/>
              </w:rPr>
              <w:t xml:space="preserve"> </w:t>
            </w:r>
            <w:r w:rsidRPr="00186A57">
              <w:rPr>
                <w:sz w:val="28"/>
                <w:szCs w:val="28"/>
              </w:rPr>
              <w:t>иным родственникам, законному представителю или иному лицу,</w:t>
            </w:r>
            <w:r>
              <w:rPr>
                <w:sz w:val="28"/>
                <w:szCs w:val="28"/>
              </w:rPr>
              <w:t xml:space="preserve"> </w:t>
            </w:r>
            <w:r w:rsidRPr="00186A57">
              <w:rPr>
                <w:sz w:val="28"/>
                <w:szCs w:val="28"/>
              </w:rPr>
              <w:t>взявшему на себя обязанность осуществить погребение умершего</w:t>
            </w:r>
          </w:p>
        </w:tc>
      </w:tr>
      <w:tr w:rsidR="002B42F3" w:rsidTr="00EB2222">
        <w:trPr>
          <w:trHeight w:hRule="exact" w:val="239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кументов, нео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ходимых для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заказа на погребение. Счет-заказ на похороны и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чение платы за услуги. Регистр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захоронения умершего в книге установленной формы (ручная или компьютерная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ботка документов).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офор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2B42F3" w:rsidTr="00EB2222">
        <w:trPr>
          <w:trHeight w:hRule="exact" w:val="49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Предоставление  и доставка гроба и других предм</w:t>
            </w:r>
            <w:r>
              <w:rPr>
                <w:spacing w:val="-6"/>
                <w:sz w:val="28"/>
                <w:szCs w:val="28"/>
              </w:rPr>
              <w:t>е</w:t>
            </w:r>
            <w:r>
              <w:rPr>
                <w:spacing w:val="-6"/>
                <w:sz w:val="28"/>
                <w:szCs w:val="28"/>
              </w:rPr>
              <w:t>тов, необходимых для погребения: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Default="002B42F3" w:rsidP="00721242">
            <w:pPr>
              <w:shd w:val="clear" w:color="auto" w:fill="FFFFFF"/>
              <w:jc w:val="both"/>
              <w:rPr>
                <w:spacing w:val="-5"/>
                <w:sz w:val="28"/>
                <w:szCs w:val="28"/>
              </w:rPr>
            </w:pPr>
            <w:proofErr w:type="gramStart"/>
            <w:r>
              <w:rPr>
                <w:spacing w:val="-4"/>
                <w:sz w:val="28"/>
                <w:szCs w:val="28"/>
              </w:rPr>
              <w:t xml:space="preserve">Гроб стандартный, строганный из </w:t>
            </w:r>
            <w:r>
              <w:rPr>
                <w:spacing w:val="-6"/>
                <w:sz w:val="28"/>
                <w:szCs w:val="28"/>
              </w:rPr>
              <w:t xml:space="preserve">пиломатериалов, толщиной 25-32мм, обитый внутри и снаружи тканью хлопчатобумажной, с </w:t>
            </w:r>
            <w:r>
              <w:rPr>
                <w:spacing w:val="-7"/>
                <w:sz w:val="28"/>
                <w:szCs w:val="28"/>
              </w:rPr>
              <w:t>ру</w:t>
            </w:r>
            <w:r>
              <w:rPr>
                <w:spacing w:val="-7"/>
                <w:sz w:val="28"/>
                <w:szCs w:val="28"/>
              </w:rPr>
              <w:t>ч</w:t>
            </w:r>
            <w:r>
              <w:rPr>
                <w:spacing w:val="-7"/>
                <w:sz w:val="28"/>
                <w:szCs w:val="28"/>
              </w:rPr>
              <w:t xml:space="preserve">ками, с ножками, с изголовьем </w:t>
            </w:r>
            <w:r>
              <w:rPr>
                <w:spacing w:val="-5"/>
                <w:sz w:val="28"/>
                <w:szCs w:val="28"/>
              </w:rPr>
              <w:t xml:space="preserve">из древесных опилок (размер </w:t>
            </w:r>
            <w:proofErr w:type="gramEnd"/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1,95x0,65x0,44м).</w:t>
            </w:r>
            <w:proofErr w:type="gramEnd"/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2B42F3" w:rsidRPr="00770DF5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70DF5">
              <w:rPr>
                <w:sz w:val="28"/>
                <w:szCs w:val="28"/>
              </w:rPr>
              <w:t>Табличка металлическая, эмал</w:t>
            </w:r>
            <w:r w:rsidRPr="00770DF5">
              <w:rPr>
                <w:sz w:val="28"/>
                <w:szCs w:val="28"/>
              </w:rPr>
              <w:t>и</w:t>
            </w:r>
            <w:r w:rsidRPr="00770DF5">
              <w:rPr>
                <w:sz w:val="28"/>
                <w:szCs w:val="28"/>
              </w:rPr>
              <w:t xml:space="preserve">рованная или деревянная, </w:t>
            </w:r>
            <w:proofErr w:type="gramStart"/>
            <w:r w:rsidRPr="00770DF5">
              <w:rPr>
                <w:sz w:val="28"/>
                <w:szCs w:val="28"/>
              </w:rPr>
              <w:t>с</w:t>
            </w:r>
            <w:proofErr w:type="gramEnd"/>
          </w:p>
          <w:p w:rsidR="002B42F3" w:rsidRPr="00770DF5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70DF5">
              <w:rPr>
                <w:sz w:val="28"/>
                <w:szCs w:val="28"/>
              </w:rPr>
              <w:t>указанием фамилии, имени,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70DF5">
              <w:rPr>
                <w:sz w:val="28"/>
                <w:szCs w:val="28"/>
              </w:rPr>
              <w:t>отчества, даты рождения и сме</w:t>
            </w:r>
            <w:r w:rsidRPr="00770DF5">
              <w:rPr>
                <w:sz w:val="28"/>
                <w:szCs w:val="28"/>
              </w:rPr>
              <w:t>р</w:t>
            </w:r>
            <w:r w:rsidRPr="00770DF5">
              <w:rPr>
                <w:sz w:val="28"/>
                <w:szCs w:val="28"/>
              </w:rPr>
              <w:t>ти, регистрационного номера (размер 19x24 см).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гроб</w:t>
            </w: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табли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B83F9C">
              <w:rPr>
                <w:spacing w:val="-11"/>
                <w:sz w:val="28"/>
                <w:szCs w:val="28"/>
              </w:rPr>
              <w:t>750</w:t>
            </w:r>
            <w:r>
              <w:rPr>
                <w:spacing w:val="-11"/>
                <w:sz w:val="28"/>
                <w:szCs w:val="28"/>
              </w:rPr>
              <w:t>,</w:t>
            </w:r>
            <w:r w:rsidR="00B83F9C">
              <w:rPr>
                <w:spacing w:val="-11"/>
                <w:sz w:val="28"/>
                <w:szCs w:val="28"/>
              </w:rPr>
              <w:t>72</w:t>
            </w: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:rsidR="002B42F3" w:rsidRDefault="002B42F3" w:rsidP="00B83F9C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3</w:t>
            </w:r>
            <w:r w:rsidR="00B83F9C">
              <w:rPr>
                <w:spacing w:val="-11"/>
                <w:sz w:val="28"/>
                <w:szCs w:val="28"/>
              </w:rPr>
              <w:t>48</w:t>
            </w:r>
            <w:r>
              <w:rPr>
                <w:spacing w:val="-11"/>
                <w:sz w:val="28"/>
                <w:szCs w:val="28"/>
              </w:rPr>
              <w:t>,5</w:t>
            </w:r>
            <w:r w:rsidR="00B83F9C">
              <w:rPr>
                <w:spacing w:val="-11"/>
                <w:sz w:val="28"/>
                <w:szCs w:val="28"/>
              </w:rPr>
              <w:t>2</w:t>
            </w:r>
          </w:p>
        </w:tc>
      </w:tr>
      <w:tr w:rsidR="002B42F3" w:rsidTr="00EB2222">
        <w:trPr>
          <w:trHeight w:hRule="exact" w:val="395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П</w:t>
            </w:r>
            <w:r>
              <w:rPr>
                <w:spacing w:val="-6"/>
                <w:sz w:val="28"/>
                <w:szCs w:val="28"/>
              </w:rPr>
              <w:t xml:space="preserve">еревозка тела </w:t>
            </w:r>
            <w:r>
              <w:rPr>
                <w:spacing w:val="-5"/>
                <w:sz w:val="28"/>
                <w:szCs w:val="28"/>
              </w:rPr>
              <w:t>(останков) умерш</w:t>
            </w:r>
            <w:r>
              <w:rPr>
                <w:spacing w:val="-5"/>
                <w:sz w:val="28"/>
                <w:szCs w:val="28"/>
              </w:rPr>
              <w:t>е</w:t>
            </w:r>
            <w:r>
              <w:rPr>
                <w:spacing w:val="-5"/>
                <w:sz w:val="28"/>
                <w:szCs w:val="28"/>
              </w:rPr>
              <w:t>го на кладбище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(в крематорий)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Погрузка гроба в автокатафалк (другой вид транспорта), доставка, выгрузка и перенос гроба по месту нахождения умершего в назначе</w:t>
            </w:r>
            <w:r>
              <w:rPr>
                <w:spacing w:val="-6"/>
                <w:sz w:val="28"/>
                <w:szCs w:val="28"/>
              </w:rPr>
              <w:t>н</w:t>
            </w:r>
            <w:r>
              <w:rPr>
                <w:spacing w:val="-6"/>
                <w:sz w:val="28"/>
                <w:szCs w:val="28"/>
              </w:rPr>
              <w:t>ное время похорон. Перенос и п</w:t>
            </w:r>
            <w:r>
              <w:rPr>
                <w:spacing w:val="-6"/>
                <w:sz w:val="28"/>
                <w:szCs w:val="28"/>
              </w:rPr>
              <w:t>о</w:t>
            </w:r>
            <w:r>
              <w:rPr>
                <w:spacing w:val="-6"/>
                <w:sz w:val="28"/>
                <w:szCs w:val="28"/>
              </w:rPr>
              <w:t>грузка гроба с телом умершего в автокатафалк (другой вид тран</w:t>
            </w:r>
            <w:r>
              <w:rPr>
                <w:spacing w:val="-6"/>
                <w:sz w:val="28"/>
                <w:szCs w:val="28"/>
              </w:rPr>
              <w:t>с</w:t>
            </w:r>
            <w:r>
              <w:rPr>
                <w:spacing w:val="-6"/>
                <w:sz w:val="28"/>
                <w:szCs w:val="28"/>
              </w:rPr>
              <w:t xml:space="preserve">порта). Вынос и </w:t>
            </w:r>
            <w:r>
              <w:rPr>
                <w:spacing w:val="-5"/>
                <w:sz w:val="28"/>
                <w:szCs w:val="28"/>
              </w:rPr>
              <w:t xml:space="preserve">перевозка гроба с телом </w:t>
            </w:r>
            <w:r>
              <w:rPr>
                <w:spacing w:val="-6"/>
                <w:sz w:val="28"/>
                <w:szCs w:val="28"/>
              </w:rPr>
              <w:t xml:space="preserve">(останками) умершего </w:t>
            </w:r>
            <w:proofErr w:type="gramStart"/>
            <w:r>
              <w:rPr>
                <w:spacing w:val="-6"/>
                <w:sz w:val="28"/>
                <w:szCs w:val="28"/>
              </w:rPr>
              <w:t>к</w:t>
            </w:r>
            <w:proofErr w:type="gramEnd"/>
            <w:r>
              <w:rPr>
                <w:spacing w:val="-6"/>
                <w:sz w:val="28"/>
                <w:szCs w:val="28"/>
              </w:rPr>
              <w:t xml:space="preserve"> 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месту </w:t>
            </w:r>
            <w:r>
              <w:rPr>
                <w:sz w:val="28"/>
                <w:szCs w:val="28"/>
              </w:rPr>
              <w:t>захоронения. Выгрузка и перенос гроба с телом умершего  к месту захоронения.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B83F9C">
            <w:pPr>
              <w:shd w:val="clear" w:color="auto" w:fill="FFFFFF"/>
              <w:ind w:left="62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B83F9C">
              <w:rPr>
                <w:spacing w:val="-11"/>
                <w:sz w:val="28"/>
                <w:szCs w:val="28"/>
              </w:rPr>
              <w:t>459</w:t>
            </w:r>
            <w:r>
              <w:rPr>
                <w:spacing w:val="-11"/>
                <w:sz w:val="28"/>
                <w:szCs w:val="28"/>
              </w:rPr>
              <w:t>,</w:t>
            </w:r>
            <w:r w:rsidR="00B83F9C">
              <w:rPr>
                <w:spacing w:val="-11"/>
                <w:sz w:val="28"/>
                <w:szCs w:val="28"/>
              </w:rPr>
              <w:t>80</w:t>
            </w:r>
          </w:p>
        </w:tc>
      </w:tr>
      <w:tr w:rsidR="002B42F3" w:rsidTr="00EB2222">
        <w:trPr>
          <w:trHeight w:hRule="exact" w:val="29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6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77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Погребение (кр</w:t>
            </w:r>
            <w:r>
              <w:rPr>
                <w:spacing w:val="-8"/>
                <w:sz w:val="28"/>
                <w:szCs w:val="28"/>
              </w:rPr>
              <w:t>е</w:t>
            </w:r>
            <w:r>
              <w:rPr>
                <w:spacing w:val="-8"/>
                <w:sz w:val="28"/>
                <w:szCs w:val="28"/>
              </w:rPr>
              <w:t>мация с последу</w:t>
            </w:r>
            <w:r>
              <w:rPr>
                <w:spacing w:val="-8"/>
                <w:sz w:val="28"/>
                <w:szCs w:val="28"/>
              </w:rPr>
              <w:t>ю</w:t>
            </w:r>
            <w:r>
              <w:rPr>
                <w:spacing w:val="-8"/>
                <w:sz w:val="28"/>
                <w:szCs w:val="28"/>
              </w:rPr>
              <w:t>щей выдачей урны с прахом)</w:t>
            </w:r>
          </w:p>
          <w:p w:rsidR="002B42F3" w:rsidRDefault="002B42F3" w:rsidP="00721242">
            <w:pPr>
              <w:shd w:val="clear" w:color="auto" w:fill="FFFFFF"/>
              <w:ind w:left="77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Расчистка и разметка места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погребения, рытье </w:t>
            </w:r>
            <w:proofErr w:type="gramStart"/>
            <w:r>
              <w:rPr>
                <w:spacing w:val="-5"/>
                <w:sz w:val="28"/>
                <w:szCs w:val="28"/>
              </w:rPr>
              <w:t>стандартной</w:t>
            </w:r>
            <w:proofErr w:type="gramEnd"/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могилы ручным способом (размер </w:t>
            </w:r>
            <w:r>
              <w:rPr>
                <w:spacing w:val="-6"/>
                <w:sz w:val="28"/>
                <w:szCs w:val="28"/>
              </w:rPr>
              <w:t xml:space="preserve">2,0x1,0x1,5м). Крепление крышки к </w:t>
            </w:r>
            <w:r>
              <w:rPr>
                <w:spacing w:val="-7"/>
                <w:sz w:val="28"/>
                <w:szCs w:val="28"/>
              </w:rPr>
              <w:t xml:space="preserve">гробу гвоздями. Опускание гроба в </w:t>
            </w:r>
            <w:r>
              <w:rPr>
                <w:spacing w:val="-6"/>
                <w:sz w:val="28"/>
                <w:szCs w:val="28"/>
              </w:rPr>
              <w:t>могилу, засыпка, устройство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надмогильного холма. Установка регистрационной таблички на м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гиле.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погр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B83F9C">
            <w:pPr>
              <w:shd w:val="clear" w:color="auto" w:fill="FFFFFF"/>
              <w:ind w:left="62"/>
              <w:jc w:val="center"/>
              <w:rPr>
                <w:sz w:val="28"/>
                <w:szCs w:val="28"/>
              </w:rPr>
            </w:pPr>
            <w:r w:rsidRPr="00B371A3">
              <w:rPr>
                <w:spacing w:val="-11"/>
                <w:sz w:val="28"/>
                <w:szCs w:val="28"/>
              </w:rPr>
              <w:t>2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 w:rsidR="00B83F9C">
              <w:rPr>
                <w:spacing w:val="-11"/>
                <w:sz w:val="28"/>
                <w:szCs w:val="28"/>
              </w:rPr>
              <w:t>811</w:t>
            </w:r>
            <w:r w:rsidRPr="00B371A3">
              <w:rPr>
                <w:spacing w:val="-11"/>
                <w:sz w:val="28"/>
                <w:szCs w:val="28"/>
              </w:rPr>
              <w:t>,</w:t>
            </w:r>
            <w:r w:rsidR="00B83F9C">
              <w:rPr>
                <w:spacing w:val="-11"/>
                <w:sz w:val="28"/>
                <w:szCs w:val="28"/>
              </w:rPr>
              <w:t>16</w:t>
            </w:r>
          </w:p>
        </w:tc>
      </w:tr>
      <w:tr w:rsidR="002B42F3" w:rsidTr="00EB2222">
        <w:trPr>
          <w:trHeight w:hRule="exact" w:val="170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 xml:space="preserve">Итого стоимость гарантированного перечня услуг </w:t>
            </w:r>
            <w:proofErr w:type="gramStart"/>
            <w:r>
              <w:rPr>
                <w:bCs/>
                <w:spacing w:val="-5"/>
                <w:sz w:val="28"/>
                <w:szCs w:val="28"/>
              </w:rPr>
              <w:t>по</w:t>
            </w:r>
            <w:proofErr w:type="gramEnd"/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 xml:space="preserve">погребению </w:t>
            </w:r>
            <w:proofErr w:type="gramStart"/>
            <w:r>
              <w:rPr>
                <w:bCs/>
                <w:spacing w:val="-6"/>
                <w:sz w:val="28"/>
                <w:szCs w:val="28"/>
              </w:rPr>
              <w:t>умерших</w:t>
            </w:r>
            <w:proofErr w:type="gramEnd"/>
            <w:r>
              <w:rPr>
                <w:bCs/>
                <w:spacing w:val="-6"/>
                <w:sz w:val="28"/>
                <w:szCs w:val="28"/>
              </w:rPr>
              <w:t>, указанных в части 1 статьи 2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pacing w:val="-7"/>
                <w:sz w:val="28"/>
                <w:szCs w:val="28"/>
              </w:rPr>
              <w:t>Областного закона от 03.05.2005 № 303 – ЗС «О предоставл</w:t>
            </w:r>
            <w:r>
              <w:rPr>
                <w:bCs/>
                <w:spacing w:val="-7"/>
                <w:sz w:val="28"/>
                <w:szCs w:val="28"/>
              </w:rPr>
              <w:t>е</w:t>
            </w:r>
            <w:r>
              <w:rPr>
                <w:bCs/>
                <w:spacing w:val="-7"/>
                <w:sz w:val="28"/>
                <w:szCs w:val="28"/>
              </w:rPr>
              <w:t>нии материальной и</w:t>
            </w:r>
            <w:r>
              <w:rPr>
                <w:bCs/>
                <w:spacing w:val="-6"/>
                <w:sz w:val="28"/>
                <w:szCs w:val="28"/>
              </w:rPr>
              <w:t xml:space="preserve"> иной помощи для погребения умерших за счет средств </w:t>
            </w:r>
            <w:r>
              <w:rPr>
                <w:bCs/>
                <w:sz w:val="28"/>
                <w:szCs w:val="28"/>
              </w:rPr>
              <w:t>областного бюджета»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hanging="1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погр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42F3" w:rsidRDefault="00B83F9C" w:rsidP="00B83F9C">
            <w:pPr>
              <w:shd w:val="clear" w:color="auto" w:fill="FFFFFF"/>
              <w:ind w:left="34"/>
              <w:jc w:val="center"/>
              <w:rPr>
                <w:sz w:val="28"/>
                <w:szCs w:val="28"/>
              </w:rPr>
            </w:pPr>
            <w:r>
              <w:rPr>
                <w:bCs/>
                <w:spacing w:val="-9"/>
                <w:sz w:val="28"/>
                <w:szCs w:val="28"/>
              </w:rPr>
              <w:t>8</w:t>
            </w:r>
            <w:r w:rsidR="002B42F3">
              <w:rPr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Cs/>
                <w:spacing w:val="-9"/>
                <w:sz w:val="28"/>
                <w:szCs w:val="28"/>
              </w:rPr>
              <w:t>370</w:t>
            </w:r>
            <w:r w:rsidR="002B42F3">
              <w:rPr>
                <w:bCs/>
                <w:spacing w:val="-9"/>
                <w:sz w:val="28"/>
                <w:szCs w:val="28"/>
              </w:rPr>
              <w:t>,</w:t>
            </w:r>
            <w:r>
              <w:rPr>
                <w:bCs/>
                <w:spacing w:val="-9"/>
                <w:sz w:val="28"/>
                <w:szCs w:val="28"/>
              </w:rPr>
              <w:t>20</w:t>
            </w:r>
          </w:p>
        </w:tc>
      </w:tr>
      <w:tr w:rsidR="002B42F3" w:rsidTr="00EB2222">
        <w:trPr>
          <w:trHeight w:val="986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firstLine="28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Гарантированный перечень услуг по погребению умерших, не имеющих</w:t>
            </w:r>
          </w:p>
          <w:p w:rsidR="002B42F3" w:rsidRDefault="002B42F3" w:rsidP="00721242">
            <w:pPr>
              <w:shd w:val="clear" w:color="auto" w:fill="FFFFFF"/>
              <w:ind w:firstLine="28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супруга (супруги), близких родственников, иных родственников либо</w:t>
            </w:r>
          </w:p>
          <w:p w:rsidR="002B42F3" w:rsidRDefault="002B42F3" w:rsidP="00721242">
            <w:pPr>
              <w:shd w:val="clear" w:color="auto" w:fill="FFFFFF"/>
              <w:ind w:firstLine="283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законного представителя умершего</w:t>
            </w:r>
          </w:p>
        </w:tc>
      </w:tr>
      <w:tr w:rsidR="002B42F3" w:rsidTr="00EB2222">
        <w:trPr>
          <w:trHeight w:hRule="exact" w:val="24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кументов, нео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ходимых для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гребения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заказа на погребение. Счет-заказ на похороны и </w:t>
            </w:r>
            <w:proofErr w:type="spellStart"/>
            <w:r>
              <w:rPr>
                <w:sz w:val="28"/>
                <w:szCs w:val="28"/>
              </w:rPr>
              <w:t>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чени</w:t>
            </w:r>
            <w:proofErr w:type="spellEnd"/>
            <w:r>
              <w:rPr>
                <w:sz w:val="28"/>
                <w:szCs w:val="28"/>
              </w:rPr>
              <w:t xml:space="preserve"> платы за услуги. Регистр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захоронения умершего в книге установленной формы (ручная или компьютерная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ботка документов).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офор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2B42F3" w:rsidTr="00EB2222">
        <w:trPr>
          <w:trHeight w:hRule="exact" w:val="11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Default="002B42F3" w:rsidP="00721242">
            <w:pPr>
              <w:shd w:val="clear" w:color="auto" w:fill="FFFFFF"/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Pr="00AB4E97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Облачение тела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Pr="00AB4E97" w:rsidRDefault="002B42F3" w:rsidP="00721242">
            <w:pPr>
              <w:shd w:val="clear" w:color="auto" w:fill="FFFFFF"/>
              <w:ind w:left="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Покрывало из ткани </w:t>
            </w:r>
            <w:r>
              <w:rPr>
                <w:spacing w:val="-6"/>
                <w:sz w:val="28"/>
                <w:szCs w:val="28"/>
              </w:rPr>
              <w:t>хлопчатоб</w:t>
            </w:r>
            <w:r>
              <w:rPr>
                <w:spacing w:val="-6"/>
                <w:sz w:val="28"/>
                <w:szCs w:val="28"/>
              </w:rPr>
              <w:t>у</w:t>
            </w:r>
            <w:r>
              <w:rPr>
                <w:spacing w:val="-6"/>
                <w:sz w:val="28"/>
                <w:szCs w:val="28"/>
              </w:rPr>
              <w:t>мажной с рюшем (р</w:t>
            </w:r>
            <w:r>
              <w:rPr>
                <w:sz w:val="28"/>
                <w:szCs w:val="28"/>
              </w:rPr>
              <w:t>азмер 2,0x0,8м).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Pr="00AB4E97" w:rsidRDefault="002B42F3" w:rsidP="00721242">
            <w:pPr>
              <w:shd w:val="clear" w:color="auto" w:fill="FFFFFF"/>
              <w:ind w:left="-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покр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вало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2F3" w:rsidRPr="00AB4E97" w:rsidRDefault="002B42F3" w:rsidP="00B83F9C">
            <w:pPr>
              <w:shd w:val="clear" w:color="auto" w:fill="FFFFFF"/>
              <w:ind w:left="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83F9C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,</w:t>
            </w:r>
            <w:r w:rsidR="00B83F9C">
              <w:rPr>
                <w:sz w:val="28"/>
                <w:szCs w:val="28"/>
              </w:rPr>
              <w:t>39</w:t>
            </w:r>
          </w:p>
        </w:tc>
      </w:tr>
      <w:tr w:rsidR="002B42F3" w:rsidTr="00EB2222">
        <w:trPr>
          <w:trHeight w:hRule="exact" w:val="184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Предоставление гроба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Гроб стандартный, строганный из </w:t>
            </w:r>
            <w:r>
              <w:rPr>
                <w:spacing w:val="-6"/>
                <w:sz w:val="28"/>
                <w:szCs w:val="28"/>
              </w:rPr>
              <w:t>пиломатериалов, толщиной 25-</w:t>
            </w:r>
            <w:r>
              <w:rPr>
                <w:spacing w:val="-5"/>
                <w:sz w:val="28"/>
                <w:szCs w:val="28"/>
              </w:rPr>
              <w:t>32 мм, необитый, с ножками (размер 1,95x0,65x0,44м).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гроб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B83F9C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B83F9C">
              <w:rPr>
                <w:spacing w:val="-11"/>
                <w:sz w:val="28"/>
                <w:szCs w:val="28"/>
              </w:rPr>
              <w:t>399</w:t>
            </w:r>
            <w:r w:rsidRPr="00205C4A">
              <w:rPr>
                <w:spacing w:val="-11"/>
                <w:sz w:val="28"/>
                <w:szCs w:val="28"/>
              </w:rPr>
              <w:t>,</w:t>
            </w:r>
            <w:r w:rsidR="00B83F9C">
              <w:rPr>
                <w:spacing w:val="-11"/>
                <w:sz w:val="28"/>
                <w:szCs w:val="28"/>
              </w:rPr>
              <w:t>33</w:t>
            </w:r>
          </w:p>
        </w:tc>
      </w:tr>
      <w:tr w:rsidR="002B42F3" w:rsidTr="00EB2222">
        <w:trPr>
          <w:trHeight w:hRule="exact" w:val="39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Перевозка </w:t>
            </w:r>
            <w:proofErr w:type="gramStart"/>
            <w:r>
              <w:rPr>
                <w:spacing w:val="-5"/>
                <w:sz w:val="28"/>
                <w:szCs w:val="28"/>
              </w:rPr>
              <w:t>умерш</w:t>
            </w:r>
            <w:r>
              <w:rPr>
                <w:spacing w:val="-5"/>
                <w:sz w:val="28"/>
                <w:szCs w:val="28"/>
              </w:rPr>
              <w:t>е</w:t>
            </w:r>
            <w:r>
              <w:rPr>
                <w:spacing w:val="-5"/>
                <w:sz w:val="28"/>
                <w:szCs w:val="28"/>
              </w:rPr>
              <w:t>го</w:t>
            </w:r>
            <w:proofErr w:type="gramEnd"/>
            <w:r>
              <w:rPr>
                <w:spacing w:val="-5"/>
                <w:sz w:val="28"/>
                <w:szCs w:val="28"/>
              </w:rPr>
              <w:t xml:space="preserve"> на кладбище (в крематорий)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Погрузка гроба в автокатафалк (другой вид транспорта), доставка, выгрузка и перенос гроба по месту нахождения умершего в назначе</w:t>
            </w:r>
            <w:r>
              <w:rPr>
                <w:spacing w:val="-6"/>
                <w:sz w:val="28"/>
                <w:szCs w:val="28"/>
              </w:rPr>
              <w:t>н</w:t>
            </w:r>
            <w:r>
              <w:rPr>
                <w:spacing w:val="-6"/>
                <w:sz w:val="28"/>
                <w:szCs w:val="28"/>
              </w:rPr>
              <w:t>ное время похорон. Перенос и п</w:t>
            </w:r>
            <w:r>
              <w:rPr>
                <w:spacing w:val="-6"/>
                <w:sz w:val="28"/>
                <w:szCs w:val="28"/>
              </w:rPr>
              <w:t>о</w:t>
            </w:r>
            <w:r>
              <w:rPr>
                <w:spacing w:val="-6"/>
                <w:sz w:val="28"/>
                <w:szCs w:val="28"/>
              </w:rPr>
              <w:t>грузка гроба с телом умершего в автокатафалк (другой вид тран</w:t>
            </w:r>
            <w:r>
              <w:rPr>
                <w:spacing w:val="-6"/>
                <w:sz w:val="28"/>
                <w:szCs w:val="28"/>
              </w:rPr>
              <w:t>с</w:t>
            </w:r>
            <w:r>
              <w:rPr>
                <w:spacing w:val="-6"/>
                <w:sz w:val="28"/>
                <w:szCs w:val="28"/>
              </w:rPr>
              <w:t xml:space="preserve">порта). Вынос и </w:t>
            </w:r>
            <w:r>
              <w:rPr>
                <w:spacing w:val="-5"/>
                <w:sz w:val="28"/>
                <w:szCs w:val="28"/>
              </w:rPr>
              <w:t xml:space="preserve">перевозка гроба с телом </w:t>
            </w:r>
            <w:r>
              <w:rPr>
                <w:spacing w:val="-6"/>
                <w:sz w:val="28"/>
                <w:szCs w:val="28"/>
              </w:rPr>
              <w:t>(останками) умершего к м</w:t>
            </w:r>
            <w:r>
              <w:rPr>
                <w:spacing w:val="-6"/>
                <w:sz w:val="28"/>
                <w:szCs w:val="28"/>
              </w:rPr>
              <w:t>е</w:t>
            </w:r>
            <w:r>
              <w:rPr>
                <w:spacing w:val="-6"/>
                <w:sz w:val="28"/>
                <w:szCs w:val="28"/>
              </w:rPr>
              <w:t xml:space="preserve">сту </w:t>
            </w:r>
            <w:r>
              <w:rPr>
                <w:sz w:val="28"/>
                <w:szCs w:val="28"/>
              </w:rPr>
              <w:t>захоронения. Выгрузка и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ренос гроба с телом умершего к месту захоронения.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-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пер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возка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B83F9C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B83F9C">
              <w:rPr>
                <w:spacing w:val="-11"/>
                <w:sz w:val="28"/>
                <w:szCs w:val="28"/>
              </w:rPr>
              <w:t>459</w:t>
            </w:r>
            <w:r>
              <w:rPr>
                <w:spacing w:val="-11"/>
                <w:sz w:val="28"/>
                <w:szCs w:val="28"/>
              </w:rPr>
              <w:t>,</w:t>
            </w:r>
            <w:r w:rsidR="00B83F9C">
              <w:rPr>
                <w:spacing w:val="-11"/>
                <w:sz w:val="28"/>
                <w:szCs w:val="28"/>
              </w:rPr>
              <w:t>80</w:t>
            </w:r>
          </w:p>
        </w:tc>
      </w:tr>
      <w:tr w:rsidR="002B42F3" w:rsidTr="00EB2222">
        <w:trPr>
          <w:trHeight w:hRule="exact" w:val="29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72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Погребение </w:t>
            </w:r>
          </w:p>
          <w:p w:rsidR="002B42F3" w:rsidRDefault="002B42F3" w:rsidP="00721242">
            <w:pPr>
              <w:shd w:val="clear" w:color="auto" w:fill="FFFFFF"/>
              <w:ind w:left="72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pacing w:val="-8"/>
                <w:sz w:val="28"/>
                <w:szCs w:val="28"/>
              </w:rPr>
              <w:t>умершего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Расчистка и разметка места</w:t>
            </w:r>
          </w:p>
          <w:p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погребения, рытье стандартной </w:t>
            </w:r>
            <w:r>
              <w:rPr>
                <w:spacing w:val="-8"/>
                <w:sz w:val="28"/>
                <w:szCs w:val="28"/>
              </w:rPr>
              <w:t xml:space="preserve">могилы ручным способом (размер </w:t>
            </w:r>
            <w:r>
              <w:rPr>
                <w:spacing w:val="-6"/>
                <w:sz w:val="28"/>
                <w:szCs w:val="28"/>
              </w:rPr>
              <w:t xml:space="preserve">2,0x1,0x1,5м). Крепление крышки к гробу гвоздями. Опускание гроба в могилу, засыпка, устройство надмогильного холма. </w:t>
            </w:r>
            <w:r>
              <w:rPr>
                <w:spacing w:val="-7"/>
                <w:sz w:val="28"/>
                <w:szCs w:val="28"/>
              </w:rPr>
              <w:t>Установка регистрационной таблички на м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гиле.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погр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B83F9C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B83F9C">
              <w:rPr>
                <w:spacing w:val="-11"/>
                <w:sz w:val="28"/>
                <w:szCs w:val="28"/>
              </w:rPr>
              <w:t>811</w:t>
            </w:r>
            <w:r>
              <w:rPr>
                <w:spacing w:val="-11"/>
                <w:sz w:val="28"/>
                <w:szCs w:val="28"/>
              </w:rPr>
              <w:t>,</w:t>
            </w:r>
            <w:r w:rsidR="00B83F9C">
              <w:rPr>
                <w:spacing w:val="-11"/>
                <w:sz w:val="28"/>
                <w:szCs w:val="28"/>
              </w:rPr>
              <w:t>16</w:t>
            </w:r>
          </w:p>
        </w:tc>
      </w:tr>
      <w:tr w:rsidR="002B42F3" w:rsidTr="00EB2222">
        <w:trPr>
          <w:trHeight w:hRule="exact" w:val="1719"/>
        </w:trPr>
        <w:tc>
          <w:tcPr>
            <w:tcW w:w="7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 xml:space="preserve">Итого стоимость гарантированного набора услуг </w:t>
            </w:r>
            <w:proofErr w:type="gramStart"/>
            <w:r>
              <w:rPr>
                <w:bCs/>
                <w:spacing w:val="-5"/>
                <w:sz w:val="28"/>
                <w:szCs w:val="28"/>
              </w:rPr>
              <w:t>по</w:t>
            </w:r>
            <w:proofErr w:type="gramEnd"/>
          </w:p>
          <w:p w:rsidR="002B42F3" w:rsidRDefault="002B42F3" w:rsidP="007212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 xml:space="preserve">погребению </w:t>
            </w:r>
            <w:proofErr w:type="gramStart"/>
            <w:r>
              <w:rPr>
                <w:bCs/>
                <w:spacing w:val="-6"/>
                <w:sz w:val="28"/>
                <w:szCs w:val="28"/>
              </w:rPr>
              <w:t>умерших</w:t>
            </w:r>
            <w:proofErr w:type="gramEnd"/>
            <w:r>
              <w:rPr>
                <w:bCs/>
                <w:spacing w:val="-6"/>
                <w:sz w:val="28"/>
                <w:szCs w:val="28"/>
              </w:rPr>
              <w:t>, указанных в части 2 статьи 4</w:t>
            </w:r>
          </w:p>
          <w:p w:rsidR="002B42F3" w:rsidRDefault="002B42F3" w:rsidP="007212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pacing w:val="-7"/>
                <w:sz w:val="28"/>
                <w:szCs w:val="28"/>
              </w:rPr>
              <w:t>Областного закона от 03.05.2005 № 303 – ЗС «О предоставл</w:t>
            </w:r>
            <w:r>
              <w:rPr>
                <w:bCs/>
                <w:spacing w:val="-7"/>
                <w:sz w:val="28"/>
                <w:szCs w:val="28"/>
              </w:rPr>
              <w:t>е</w:t>
            </w:r>
            <w:r>
              <w:rPr>
                <w:bCs/>
                <w:spacing w:val="-7"/>
                <w:sz w:val="28"/>
                <w:szCs w:val="28"/>
              </w:rPr>
              <w:t xml:space="preserve">нии материальной и </w:t>
            </w:r>
            <w:r>
              <w:rPr>
                <w:bCs/>
                <w:spacing w:val="-6"/>
                <w:sz w:val="28"/>
                <w:szCs w:val="28"/>
              </w:rPr>
              <w:t xml:space="preserve">иной помощи для погребения умерших за счет средств </w:t>
            </w:r>
            <w:r>
              <w:rPr>
                <w:bCs/>
                <w:sz w:val="28"/>
                <w:szCs w:val="28"/>
              </w:rPr>
              <w:t>областного бюджета»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2B42F3" w:rsidP="00721242">
            <w:pPr>
              <w:shd w:val="clear" w:color="auto" w:fill="FFFFFF"/>
              <w:ind w:left="-45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погр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42F3" w:rsidRDefault="00B83F9C" w:rsidP="00B83F9C">
            <w:pPr>
              <w:shd w:val="clear" w:color="auto" w:fill="FFFFFF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B42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021</w:t>
            </w:r>
            <w:r w:rsidR="002B42F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2B42F3">
              <w:rPr>
                <w:sz w:val="28"/>
                <w:szCs w:val="28"/>
              </w:rPr>
              <w:t>8</w:t>
            </w:r>
          </w:p>
        </w:tc>
      </w:tr>
    </w:tbl>
    <w:p w:rsidR="002B42F3" w:rsidRPr="003E4DFF" w:rsidRDefault="002B42F3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F27BE7" w:rsidRDefault="00F27BE7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D500E" w:rsidRDefault="00AD500E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D653D3" w:rsidRDefault="00D653D3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EA2EF8" w:rsidRPr="00D20DCF" w:rsidRDefault="00EA2EF8" w:rsidP="00EA2EF8">
      <w:pPr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59050D" w:rsidRDefault="0059050D" w:rsidP="007D70F5">
      <w:pPr>
        <w:ind w:left="709"/>
        <w:rPr>
          <w:sz w:val="20"/>
        </w:rPr>
      </w:pPr>
    </w:p>
    <w:p w:rsidR="0059050D" w:rsidRDefault="0059050D" w:rsidP="007D70F5">
      <w:pPr>
        <w:ind w:left="709"/>
        <w:rPr>
          <w:sz w:val="20"/>
        </w:rPr>
      </w:pPr>
    </w:p>
    <w:sectPr w:rsidR="0059050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F6C1C"/>
    <w:rsid w:val="00002994"/>
    <w:rsid w:val="0002035F"/>
    <w:rsid w:val="00040A5A"/>
    <w:rsid w:val="000531E6"/>
    <w:rsid w:val="00080B34"/>
    <w:rsid w:val="000A6388"/>
    <w:rsid w:val="000E171B"/>
    <w:rsid w:val="00142E40"/>
    <w:rsid w:val="0017440E"/>
    <w:rsid w:val="001B059E"/>
    <w:rsid w:val="00233C49"/>
    <w:rsid w:val="002406F0"/>
    <w:rsid w:val="00265810"/>
    <w:rsid w:val="002B42F3"/>
    <w:rsid w:val="002E777D"/>
    <w:rsid w:val="00340C28"/>
    <w:rsid w:val="003B2894"/>
    <w:rsid w:val="003C0D3A"/>
    <w:rsid w:val="003D50F8"/>
    <w:rsid w:val="004A22AA"/>
    <w:rsid w:val="00517E5F"/>
    <w:rsid w:val="0059050D"/>
    <w:rsid w:val="005979EC"/>
    <w:rsid w:val="005B5C45"/>
    <w:rsid w:val="005F28AA"/>
    <w:rsid w:val="00605122"/>
    <w:rsid w:val="00617A65"/>
    <w:rsid w:val="006711CB"/>
    <w:rsid w:val="006905F0"/>
    <w:rsid w:val="006D7F66"/>
    <w:rsid w:val="006E4E9A"/>
    <w:rsid w:val="007215FC"/>
    <w:rsid w:val="00724457"/>
    <w:rsid w:val="0078777D"/>
    <w:rsid w:val="00787A8D"/>
    <w:rsid w:val="007D70F5"/>
    <w:rsid w:val="007F302F"/>
    <w:rsid w:val="00824440"/>
    <w:rsid w:val="00854577"/>
    <w:rsid w:val="008B390E"/>
    <w:rsid w:val="008D4FC0"/>
    <w:rsid w:val="008D7F66"/>
    <w:rsid w:val="00921132"/>
    <w:rsid w:val="00981F09"/>
    <w:rsid w:val="009A06A6"/>
    <w:rsid w:val="009C692A"/>
    <w:rsid w:val="009D2154"/>
    <w:rsid w:val="009E711F"/>
    <w:rsid w:val="00A05C92"/>
    <w:rsid w:val="00AD500E"/>
    <w:rsid w:val="00AD556F"/>
    <w:rsid w:val="00B0024A"/>
    <w:rsid w:val="00B26096"/>
    <w:rsid w:val="00B4385E"/>
    <w:rsid w:val="00B83F9C"/>
    <w:rsid w:val="00BC31EF"/>
    <w:rsid w:val="00BD06F6"/>
    <w:rsid w:val="00BF412F"/>
    <w:rsid w:val="00BF6C1C"/>
    <w:rsid w:val="00C472AA"/>
    <w:rsid w:val="00CA6F85"/>
    <w:rsid w:val="00CB2AB4"/>
    <w:rsid w:val="00CF5E53"/>
    <w:rsid w:val="00D213D6"/>
    <w:rsid w:val="00D40B1C"/>
    <w:rsid w:val="00D653D3"/>
    <w:rsid w:val="00D9523D"/>
    <w:rsid w:val="00DD28AB"/>
    <w:rsid w:val="00E720F9"/>
    <w:rsid w:val="00EA2EF8"/>
    <w:rsid w:val="00EB2222"/>
    <w:rsid w:val="00EC6303"/>
    <w:rsid w:val="00F27BE7"/>
    <w:rsid w:val="00F953F1"/>
    <w:rsid w:val="00FB6B1E"/>
    <w:rsid w:val="00FE226D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924C6-A43A-4BA9-944D-9F147A1A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66</cp:revision>
  <cp:lastPrinted>2024-01-31T14:02:00Z</cp:lastPrinted>
  <dcterms:created xsi:type="dcterms:W3CDTF">2022-04-28T12:15:00Z</dcterms:created>
  <dcterms:modified xsi:type="dcterms:W3CDTF">2024-01-31T14:09:00Z</dcterms:modified>
</cp:coreProperties>
</file>