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bookmarkStart w:id="0" w:name="_GoBack"/>
      <w:bookmarkEnd w:id="0"/>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A46606"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__</w:t>
      </w:r>
      <w:r w:rsidR="005B0760" w:rsidRPr="005B0760">
        <w:rPr>
          <w:rFonts w:ascii="Times New Roman" w:hAnsi="Times New Roman"/>
          <w:b/>
          <w:sz w:val="28"/>
          <w:szCs w:val="28"/>
        </w:rPr>
        <w:t>.</w:t>
      </w:r>
      <w:r>
        <w:rPr>
          <w:rFonts w:ascii="Times New Roman" w:hAnsi="Times New Roman"/>
          <w:b/>
          <w:sz w:val="28"/>
          <w:szCs w:val="28"/>
        </w:rPr>
        <w:t>__</w:t>
      </w:r>
      <w:r w:rsidR="00C42867">
        <w:rPr>
          <w:rFonts w:ascii="Times New Roman" w:hAnsi="Times New Roman"/>
          <w:b/>
          <w:sz w:val="28"/>
          <w:szCs w:val="28"/>
        </w:rPr>
        <w:t>.</w:t>
      </w:r>
      <w:r w:rsidR="008151A8">
        <w:rPr>
          <w:rFonts w:ascii="Times New Roman" w:hAnsi="Times New Roman"/>
          <w:b/>
          <w:sz w:val="28"/>
          <w:szCs w:val="28"/>
        </w:rPr>
        <w:t>201</w:t>
      </w:r>
      <w:r w:rsidR="00E142C3">
        <w:rPr>
          <w:rFonts w:ascii="Times New Roman" w:hAnsi="Times New Roman"/>
          <w:b/>
          <w:sz w:val="28"/>
          <w:szCs w:val="28"/>
        </w:rPr>
        <w:t>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___</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EE4C35" w:rsidRPr="00482FFD" w:rsidRDefault="0010271F" w:rsidP="00EE4C35">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улучшения качества и доступности оказания медицинской помощи в Октябрьском районе, </w:t>
      </w:r>
      <w:r w:rsidR="00EE4C35">
        <w:rPr>
          <w:rFonts w:ascii="Times New Roman" w:hAnsi="Times New Roman"/>
          <w:sz w:val="28"/>
          <w:szCs w:val="28"/>
        </w:rPr>
        <w:t>в</w:t>
      </w:r>
      <w:r w:rsidR="00EE4C35" w:rsidRPr="00482FFD">
        <w:rPr>
          <w:rFonts w:ascii="Times New Roman" w:hAnsi="Times New Roman"/>
          <w:sz w:val="28"/>
          <w:szCs w:val="28"/>
        </w:rPr>
        <w:t xml:space="preserve"> </w:t>
      </w:r>
      <w:r w:rsidR="00EE4C35" w:rsidRPr="004C3F31">
        <w:rPr>
          <w:rFonts w:ascii="Times New Roman" w:hAnsi="Times New Roman"/>
          <w:sz w:val="28"/>
          <w:szCs w:val="28"/>
        </w:rPr>
        <w:t>соответствии</w:t>
      </w:r>
      <w:r w:rsidR="00EE4C35" w:rsidRPr="00482FFD">
        <w:rPr>
          <w:rFonts w:ascii="Times New Roman" w:hAnsi="Times New Roman"/>
          <w:sz w:val="28"/>
          <w:szCs w:val="28"/>
        </w:rPr>
        <w:t xml:space="preserve"> </w:t>
      </w:r>
      <w:r w:rsidR="00EE4C35">
        <w:rPr>
          <w:rFonts w:ascii="Times New Roman" w:hAnsi="Times New Roman"/>
          <w:sz w:val="28"/>
          <w:szCs w:val="28"/>
        </w:rPr>
        <w:t xml:space="preserve">с </w:t>
      </w:r>
      <w:r w:rsidR="00EE4C35" w:rsidRPr="00482FFD">
        <w:rPr>
          <w:rFonts w:ascii="Times New Roman" w:hAnsi="Times New Roman"/>
          <w:sz w:val="28"/>
          <w:szCs w:val="28"/>
        </w:rPr>
        <w:t>постановлениями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от 16.08.2013 № 656 «Об утверждении Перечня муниципальных программ Октябрьского района Ростовской области», руководствуясь частью 9 статьи 56 Устава муниципального образования «Октябрьский район»,</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24C31">
      <w:pPr>
        <w:spacing w:after="0" w:line="240" w:lineRule="auto"/>
        <w:ind w:firstLine="851"/>
        <w:jc w:val="both"/>
        <w:rPr>
          <w:rFonts w:ascii="Times New Roman" w:hAnsi="Times New Roman"/>
          <w:sz w:val="28"/>
          <w:szCs w:val="28"/>
        </w:rPr>
      </w:pPr>
      <w:r w:rsidRPr="00F13049">
        <w:rPr>
          <w:rFonts w:ascii="Times New Roman" w:hAnsi="Times New Roman"/>
          <w:sz w:val="28"/>
          <w:szCs w:val="28"/>
        </w:rPr>
        <w:t>2. Признать утратившим силу</w:t>
      </w:r>
      <w:r w:rsidR="00F364CF" w:rsidRPr="00F13049">
        <w:rPr>
          <w:rFonts w:ascii="Times New Roman" w:hAnsi="Times New Roman"/>
          <w:sz w:val="28"/>
          <w:szCs w:val="28"/>
        </w:rPr>
        <w:t xml:space="preserve"> п</w:t>
      </w:r>
      <w:r w:rsidR="00056D74" w:rsidRPr="00F13049">
        <w:rPr>
          <w:rFonts w:ascii="Times New Roman" w:hAnsi="Times New Roman"/>
          <w:sz w:val="28"/>
          <w:szCs w:val="28"/>
        </w:rPr>
        <w:t>остановлени</w:t>
      </w:r>
      <w:r w:rsidR="00877220" w:rsidRPr="00F13049">
        <w:rPr>
          <w:rFonts w:ascii="Times New Roman" w:hAnsi="Times New Roman"/>
          <w:sz w:val="28"/>
          <w:szCs w:val="28"/>
        </w:rPr>
        <w:t>е</w:t>
      </w:r>
      <w:r w:rsidR="00056D74" w:rsidRPr="00F13049">
        <w:rPr>
          <w:rFonts w:ascii="Times New Roman" w:hAnsi="Times New Roman"/>
          <w:sz w:val="28"/>
          <w:szCs w:val="28"/>
        </w:rPr>
        <w:t xml:space="preserve"> Администрации Октябрьского района от </w:t>
      </w:r>
      <w:r w:rsidR="004D794B">
        <w:rPr>
          <w:rFonts w:ascii="Times New Roman" w:hAnsi="Times New Roman"/>
          <w:sz w:val="28"/>
          <w:szCs w:val="28"/>
        </w:rPr>
        <w:t>22</w:t>
      </w:r>
      <w:r w:rsidR="00056D74" w:rsidRPr="00F13049">
        <w:rPr>
          <w:rFonts w:ascii="Times New Roman" w:hAnsi="Times New Roman"/>
          <w:sz w:val="28"/>
          <w:szCs w:val="28"/>
        </w:rPr>
        <w:t>.</w:t>
      </w:r>
      <w:r w:rsidR="00F13049" w:rsidRPr="00F13049">
        <w:rPr>
          <w:rFonts w:ascii="Times New Roman" w:hAnsi="Times New Roman"/>
          <w:sz w:val="28"/>
          <w:szCs w:val="28"/>
        </w:rPr>
        <w:t>0</w:t>
      </w:r>
      <w:r w:rsidR="004D794B">
        <w:rPr>
          <w:rFonts w:ascii="Times New Roman" w:hAnsi="Times New Roman"/>
          <w:sz w:val="28"/>
          <w:szCs w:val="28"/>
        </w:rPr>
        <w:t>8</w:t>
      </w:r>
      <w:r w:rsidR="00056D74" w:rsidRPr="00F13049">
        <w:rPr>
          <w:rFonts w:ascii="Times New Roman" w:hAnsi="Times New Roman"/>
          <w:sz w:val="28"/>
          <w:szCs w:val="28"/>
        </w:rPr>
        <w:t>.201</w:t>
      </w:r>
      <w:r w:rsidR="00F13049" w:rsidRPr="00F13049">
        <w:rPr>
          <w:rFonts w:ascii="Times New Roman" w:hAnsi="Times New Roman"/>
          <w:sz w:val="28"/>
          <w:szCs w:val="28"/>
        </w:rPr>
        <w:t>7</w:t>
      </w:r>
      <w:r w:rsidR="00056D74" w:rsidRPr="00F13049">
        <w:rPr>
          <w:rFonts w:ascii="Times New Roman" w:hAnsi="Times New Roman"/>
          <w:sz w:val="28"/>
          <w:szCs w:val="28"/>
        </w:rPr>
        <w:t xml:space="preserve"> №</w:t>
      </w:r>
      <w:r w:rsidR="004D794B">
        <w:rPr>
          <w:rFonts w:ascii="Times New Roman" w:hAnsi="Times New Roman"/>
          <w:sz w:val="28"/>
          <w:szCs w:val="28"/>
        </w:rPr>
        <w:t>825</w:t>
      </w:r>
      <w:r w:rsidR="00633FB0" w:rsidRPr="00F13049">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sidRPr="00F13049">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Контроль за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w:t>
      </w:r>
      <w:r w:rsidRPr="005B0760">
        <w:rPr>
          <w:rFonts w:ascii="Times New Roman" w:hAnsi="Times New Roman"/>
          <w:sz w:val="28"/>
          <w:szCs w:val="28"/>
        </w:rPr>
        <w:lastRenderedPageBreak/>
        <w:t xml:space="preserve">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вопросам социальной политики Уманцеву</w:t>
      </w:r>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w:t>
      </w:r>
      <w:r w:rsidR="00EE06EA">
        <w:rPr>
          <w:rFonts w:ascii="Times New Roman" w:hAnsi="Times New Roman"/>
          <w:sz w:val="28"/>
          <w:szCs w:val="28"/>
        </w:rPr>
        <w:t xml:space="preserve">официального опубликования </w:t>
      </w:r>
      <w:r w:rsidRPr="005B0760">
        <w:rPr>
          <w:rFonts w:ascii="Times New Roman" w:hAnsi="Times New Roman"/>
          <w:sz w:val="28"/>
          <w:szCs w:val="28"/>
        </w:rPr>
        <w:t>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ED2BFB">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r w:rsidR="009337F8">
        <w:rPr>
          <w:rFonts w:ascii="Times New Roman" w:hAnsi="Times New Roman"/>
          <w:sz w:val="28"/>
          <w:szCs w:val="28"/>
        </w:rPr>
        <w:t>Овчиева</w:t>
      </w:r>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D961B4">
        <w:rPr>
          <w:rFonts w:ascii="Times New Roman" w:hAnsi="Times New Roman"/>
          <w:sz w:val="28"/>
          <w:szCs w:val="28"/>
        </w:rPr>
        <w:t>__</w:t>
      </w:r>
      <w:r>
        <w:rPr>
          <w:rFonts w:ascii="Times New Roman" w:hAnsi="Times New Roman"/>
          <w:sz w:val="28"/>
          <w:szCs w:val="28"/>
        </w:rPr>
        <w:t>.</w:t>
      </w:r>
      <w:r w:rsidR="00D961B4">
        <w:rPr>
          <w:rFonts w:ascii="Times New Roman" w:hAnsi="Times New Roman"/>
          <w:sz w:val="28"/>
          <w:szCs w:val="28"/>
        </w:rPr>
        <w:t>__</w:t>
      </w:r>
      <w:r w:rsidR="00D61E89">
        <w:rPr>
          <w:rFonts w:ascii="Times New Roman" w:hAnsi="Times New Roman"/>
          <w:sz w:val="28"/>
          <w:szCs w:val="28"/>
        </w:rPr>
        <w:t>.201</w:t>
      </w:r>
      <w:r w:rsidR="00587045">
        <w:rPr>
          <w:rFonts w:ascii="Times New Roman" w:hAnsi="Times New Roman"/>
          <w:sz w:val="28"/>
          <w:szCs w:val="28"/>
        </w:rPr>
        <w:t>7</w:t>
      </w:r>
      <w:r w:rsidR="00D61E89">
        <w:rPr>
          <w:rFonts w:ascii="Times New Roman" w:hAnsi="Times New Roman"/>
          <w:sz w:val="28"/>
          <w:szCs w:val="28"/>
        </w:rPr>
        <w:t xml:space="preserve"> № </w:t>
      </w:r>
      <w:r w:rsidR="00D961B4">
        <w:rPr>
          <w:rFonts w:ascii="Times New Roman" w:hAnsi="Times New Roman"/>
          <w:sz w:val="28"/>
          <w:szCs w:val="28"/>
        </w:rPr>
        <w:t>___</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4C193B">
        <w:trPr>
          <w:trHeight w:val="419"/>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4C193B">
        <w:trPr>
          <w:trHeight w:val="184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w:t>
            </w:r>
            <w:r w:rsidR="004C193B">
              <w:rPr>
                <w:sz w:val="24"/>
                <w:szCs w:val="24"/>
              </w:rPr>
              <w:t>-</w:t>
            </w:r>
            <w:r>
              <w:rPr>
                <w:sz w:val="24"/>
                <w:szCs w:val="24"/>
              </w:rPr>
              <w:t>ный</w:t>
            </w:r>
            <w:r w:rsidRPr="00DA0AE7">
              <w:rPr>
                <w:sz w:val="24"/>
                <w:szCs w:val="24"/>
              </w:rPr>
              <w:t xml:space="preserve"> </w:t>
            </w:r>
            <w:r w:rsidRPr="00DA0AE7">
              <w:rPr>
                <w:sz w:val="24"/>
                <w:szCs w:val="24"/>
              </w:rPr>
              <w:br/>
              <w:t>финан</w:t>
            </w:r>
            <w:r w:rsidR="004C193B">
              <w:rPr>
                <w:sz w:val="24"/>
                <w:szCs w:val="24"/>
              </w:rPr>
              <w:t>-</w:t>
            </w:r>
            <w:r w:rsidRPr="00DA0AE7">
              <w:rPr>
                <w:sz w:val="24"/>
                <w:szCs w:val="24"/>
              </w:rPr>
              <w:t xml:space="preserve">совый </w:t>
            </w: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w:t>
            </w:r>
            <w:r w:rsidR="004C193B">
              <w:rPr>
                <w:sz w:val="24"/>
                <w:szCs w:val="24"/>
              </w:rPr>
              <w:t>-</w:t>
            </w:r>
            <w:r>
              <w:rPr>
                <w:sz w:val="24"/>
                <w:szCs w:val="24"/>
              </w:rPr>
              <w:t>ный</w:t>
            </w:r>
            <w:r w:rsidRPr="00DA0AE7">
              <w:rPr>
                <w:sz w:val="24"/>
                <w:szCs w:val="24"/>
              </w:rPr>
              <w:t xml:space="preserve"> </w:t>
            </w:r>
            <w:r w:rsidRPr="00DA0AE7">
              <w:rPr>
                <w:sz w:val="24"/>
                <w:szCs w:val="24"/>
              </w:rPr>
              <w:br/>
              <w:t>финан</w:t>
            </w:r>
            <w:r w:rsidR="004C193B">
              <w:rPr>
                <w:sz w:val="24"/>
                <w:szCs w:val="24"/>
              </w:rPr>
              <w:t>-</w:t>
            </w:r>
            <w:r w:rsidRPr="00DA0AE7">
              <w:rPr>
                <w:sz w:val="24"/>
                <w:szCs w:val="24"/>
              </w:rPr>
              <w:t xml:space="preserve">совый </w:t>
            </w: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Default="00971CD7" w:rsidP="00971CD7">
            <w:pPr>
              <w:pStyle w:val="ConsPlusCell"/>
              <w:ind w:right="-8"/>
              <w:jc w:val="center"/>
              <w:rPr>
                <w:sz w:val="24"/>
                <w:szCs w:val="24"/>
              </w:rPr>
            </w:pPr>
            <w:r w:rsidRPr="00DA0AE7">
              <w:rPr>
                <w:sz w:val="24"/>
                <w:szCs w:val="24"/>
              </w:rPr>
              <w:t>О</w:t>
            </w:r>
            <w:r>
              <w:rPr>
                <w:sz w:val="24"/>
                <w:szCs w:val="24"/>
              </w:rPr>
              <w:t>тчет</w:t>
            </w:r>
            <w:r w:rsidR="004C193B">
              <w:rPr>
                <w:sz w:val="24"/>
                <w:szCs w:val="24"/>
              </w:rPr>
              <w:t>-</w:t>
            </w:r>
            <w:r>
              <w:rPr>
                <w:sz w:val="24"/>
                <w:szCs w:val="24"/>
              </w:rPr>
              <w:t>ный</w:t>
            </w:r>
            <w:r w:rsidRPr="00DA0AE7">
              <w:rPr>
                <w:sz w:val="24"/>
                <w:szCs w:val="24"/>
              </w:rPr>
              <w:t xml:space="preserve"> </w:t>
            </w:r>
            <w:r w:rsidRPr="00DA0AE7">
              <w:rPr>
                <w:sz w:val="24"/>
                <w:szCs w:val="24"/>
              </w:rPr>
              <w:br/>
              <w:t>финан</w:t>
            </w:r>
            <w:r w:rsidR="004C193B">
              <w:rPr>
                <w:sz w:val="24"/>
                <w:szCs w:val="24"/>
              </w:rPr>
              <w:t>-</w:t>
            </w:r>
            <w:r w:rsidRPr="00DA0AE7">
              <w:rPr>
                <w:sz w:val="24"/>
                <w:szCs w:val="24"/>
              </w:rPr>
              <w:t xml:space="preserve">совый </w:t>
            </w: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Pr="00DA0AE7" w:rsidRDefault="00971CD7" w:rsidP="00971CD7">
            <w:pPr>
              <w:pStyle w:val="ConsPlusCell"/>
              <w:jc w:val="center"/>
              <w:rPr>
                <w:sz w:val="24"/>
                <w:szCs w:val="24"/>
              </w:rPr>
            </w:pPr>
            <w:r>
              <w:rPr>
                <w:sz w:val="24"/>
                <w:szCs w:val="24"/>
              </w:rPr>
              <w:t>Теку</w:t>
            </w:r>
            <w:r w:rsidR="004C193B">
              <w:rPr>
                <w:sz w:val="24"/>
                <w:szCs w:val="24"/>
              </w:rPr>
              <w:t>-</w:t>
            </w:r>
            <w:r>
              <w:rPr>
                <w:sz w:val="24"/>
                <w:szCs w:val="24"/>
              </w:rPr>
              <w:t>щий финан</w:t>
            </w:r>
            <w:r w:rsidR="004C193B">
              <w:rPr>
                <w:sz w:val="24"/>
                <w:szCs w:val="24"/>
              </w:rPr>
              <w:t>-</w:t>
            </w:r>
            <w:r>
              <w:rPr>
                <w:sz w:val="24"/>
                <w:szCs w:val="24"/>
              </w:rPr>
              <w:t>совый год</w:t>
            </w: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1</w:t>
            </w:r>
            <w:r w:rsidR="00A75CD3" w:rsidRPr="008177FE">
              <w:rPr>
                <w:sz w:val="24"/>
                <w:szCs w:val="24"/>
              </w:rPr>
              <w:t>-й год планового периода</w:t>
            </w: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2</w:t>
            </w:r>
            <w:r w:rsidR="00A75CD3" w:rsidRPr="008177FE">
              <w:rPr>
                <w:sz w:val="24"/>
                <w:szCs w:val="24"/>
              </w:rPr>
              <w:t>-й год планового перио</w:t>
            </w:r>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3</w:t>
            </w:r>
            <w:r w:rsidR="00A75CD3" w:rsidRPr="008177FE">
              <w:rPr>
                <w:sz w:val="24"/>
                <w:szCs w:val="24"/>
              </w:rPr>
              <w:t>-й год плано</w:t>
            </w:r>
            <w:r w:rsidR="004C193B">
              <w:rPr>
                <w:sz w:val="24"/>
                <w:szCs w:val="24"/>
              </w:rPr>
              <w:t>-</w:t>
            </w:r>
            <w:r w:rsidR="00A75CD3" w:rsidRPr="008177FE">
              <w:rPr>
                <w:sz w:val="24"/>
                <w:szCs w:val="24"/>
              </w:rPr>
              <w:t>вого перио</w:t>
            </w:r>
            <w:r w:rsidR="004C193B">
              <w:rPr>
                <w:sz w:val="24"/>
                <w:szCs w:val="24"/>
              </w:rPr>
              <w:t>-</w:t>
            </w:r>
            <w:r w:rsidR="00A75CD3" w:rsidRPr="008177FE">
              <w:rPr>
                <w:sz w:val="24"/>
                <w:szCs w:val="24"/>
              </w:rPr>
              <w:t>да</w:t>
            </w:r>
          </w:p>
          <w:p w:rsidR="00A75CD3" w:rsidRPr="008177FE" w:rsidRDefault="00A75CD3" w:rsidP="004C193B">
            <w:pPr>
              <w:spacing w:after="0"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184284">
        <w:trPr>
          <w:trHeight w:val="51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E53B5" w:rsidP="00D200EE">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16</w:t>
            </w:r>
            <w:r w:rsidR="00D200EE">
              <w:rPr>
                <w:rFonts w:ascii="Times New Roman" w:hAnsi="Times New Roman"/>
                <w:sz w:val="24"/>
                <w:szCs w:val="24"/>
              </w:rPr>
              <w:t>5722,4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87045" w:rsidP="004C193B">
            <w:pPr>
              <w:widowControl w:val="0"/>
              <w:autoSpaceDE w:val="0"/>
              <w:spacing w:after="0" w:line="240" w:lineRule="auto"/>
              <w:jc w:val="center"/>
              <w:rPr>
                <w:rFonts w:ascii="Times New Roman" w:hAnsi="Times New Roman"/>
                <w:sz w:val="24"/>
                <w:szCs w:val="24"/>
              </w:rPr>
            </w:pPr>
            <w:r w:rsidRPr="0026011B">
              <w:rPr>
                <w:rFonts w:ascii="Times New Roman" w:hAnsi="Times New Roman"/>
                <w:sz w:val="24"/>
                <w:szCs w:val="24"/>
              </w:rPr>
              <w:t>25388,</w:t>
            </w:r>
            <w:r w:rsidR="001A7096">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AE53B5">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25814,7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20028,1</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4C193B">
            <w:pPr>
              <w:widowControl w:val="0"/>
              <w:autoSpaceDE w:val="0"/>
              <w:spacing w:after="0" w:line="240" w:lineRule="auto"/>
              <w:jc w:val="center"/>
              <w:rPr>
                <w:rFonts w:ascii="Times New Roman" w:hAnsi="Times New Roman"/>
                <w:sz w:val="24"/>
                <w:szCs w:val="24"/>
              </w:rPr>
            </w:pPr>
            <w:r>
              <w:rPr>
                <w:rFonts w:ascii="Times New Roman" w:hAnsi="Times New Roman"/>
                <w:sz w:val="24"/>
                <w:szCs w:val="24"/>
              </w:rPr>
              <w:t>14933,8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21029,5</w:t>
            </w:r>
          </w:p>
        </w:tc>
      </w:tr>
      <w:tr w:rsidR="00A75CD3" w:rsidRPr="00DA0AE7" w:rsidTr="00184284">
        <w:trPr>
          <w:trHeight w:val="240"/>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A75CD3" w:rsidP="004C193B">
            <w:pPr>
              <w:widowControl w:val="0"/>
              <w:autoSpaceDE w:val="0"/>
              <w:spacing w:after="0"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4C193B">
            <w:pPr>
              <w:widowControl w:val="0"/>
              <w:autoSpaceDE w:val="0"/>
              <w:spacing w:after="0" w:line="240" w:lineRule="auto"/>
              <w:jc w:val="center"/>
              <w:rPr>
                <w:rFonts w:ascii="Times New Roman" w:hAnsi="Times New Roman"/>
                <w:sz w:val="24"/>
                <w:szCs w:val="24"/>
              </w:rPr>
            </w:pPr>
          </w:p>
        </w:tc>
      </w:tr>
      <w:tr w:rsidR="00A75CD3" w:rsidRPr="00DA0AE7" w:rsidTr="00184284">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26011B">
            <w:pPr>
              <w:widowControl w:val="0"/>
              <w:autoSpaceDE w:val="0"/>
              <w:spacing w:line="240" w:lineRule="auto"/>
              <w:jc w:val="center"/>
              <w:rPr>
                <w:rFonts w:ascii="Times New Roman" w:hAnsi="Times New Roman"/>
                <w:sz w:val="24"/>
                <w:szCs w:val="24"/>
              </w:rPr>
            </w:pPr>
            <w:r>
              <w:rPr>
                <w:rFonts w:ascii="Times New Roman" w:hAnsi="Times New Roman"/>
                <w:sz w:val="24"/>
                <w:szCs w:val="24"/>
              </w:rPr>
              <w:t>110356,23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1199D"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18468,0</w:t>
            </w:r>
            <w:r w:rsidR="00E9737C">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D200EE"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14214,9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11006,9</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10925,8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4900,5</w:t>
            </w:r>
          </w:p>
        </w:tc>
      </w:tr>
      <w:tr w:rsidR="00A75CD3" w:rsidRPr="00DA0AE7" w:rsidTr="00184284">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B530DF" w:rsidP="00B0086B">
            <w:pPr>
              <w:widowControl w:val="0"/>
              <w:autoSpaceDE w:val="0"/>
              <w:spacing w:line="240" w:lineRule="auto"/>
              <w:jc w:val="center"/>
              <w:rPr>
                <w:rFonts w:ascii="Times New Roman" w:hAnsi="Times New Roman"/>
                <w:sz w:val="24"/>
                <w:szCs w:val="24"/>
              </w:rPr>
            </w:pPr>
            <w:r>
              <w:rPr>
                <w:rFonts w:ascii="Times New Roman" w:hAnsi="Times New Roman"/>
                <w:sz w:val="24"/>
                <w:szCs w:val="24"/>
              </w:rPr>
              <w:t>53802,4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8610A4"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647</w:t>
            </w:r>
            <w:r w:rsidR="00A833FA" w:rsidRPr="0026011B">
              <w:rPr>
                <w:rFonts w:ascii="Times New Roman" w:hAnsi="Times New Roman"/>
                <w:sz w:val="24"/>
                <w:szCs w:val="24"/>
              </w:rPr>
              <w:t>5</w:t>
            </w:r>
            <w:r w:rsidRPr="0026011B">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E53B5" w:rsidP="00800B3E">
            <w:pPr>
              <w:widowControl w:val="0"/>
              <w:autoSpaceDE w:val="0"/>
              <w:spacing w:line="240" w:lineRule="auto"/>
              <w:jc w:val="center"/>
              <w:rPr>
                <w:rFonts w:ascii="Times New Roman" w:hAnsi="Times New Roman"/>
                <w:sz w:val="24"/>
                <w:szCs w:val="24"/>
              </w:rPr>
            </w:pPr>
            <w:r>
              <w:rPr>
                <w:rFonts w:ascii="Times New Roman" w:hAnsi="Times New Roman"/>
                <w:sz w:val="24"/>
                <w:szCs w:val="24"/>
              </w:rPr>
              <w:t>11599,8</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9021,2</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4008,0</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CA6292"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16129,0</w:t>
            </w:r>
          </w:p>
        </w:tc>
      </w:tr>
      <w:tr w:rsidR="00A75CD3" w:rsidRPr="00DA0AE7" w:rsidTr="00910FC8">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pStyle w:val="ConsPlusCell"/>
              <w:jc w:val="center"/>
              <w:rPr>
                <w:sz w:val="24"/>
                <w:szCs w:val="24"/>
              </w:rPr>
            </w:pPr>
            <w:r>
              <w:rPr>
                <w:sz w:val="24"/>
                <w:szCs w:val="24"/>
              </w:rPr>
              <w:t>1563,7</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E331F9" w:rsidP="00E161D5">
            <w:pPr>
              <w:pStyle w:val="ConsPlusCell"/>
              <w:jc w:val="center"/>
              <w:rPr>
                <w:sz w:val="24"/>
                <w:szCs w:val="24"/>
              </w:rPr>
            </w:pPr>
            <w:r w:rsidRPr="0026011B">
              <w:rPr>
                <w:sz w:val="24"/>
                <w:szCs w:val="24"/>
              </w:rPr>
              <w:t>445,6</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4C193B">
        <w:trPr>
          <w:trHeight w:val="338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w:t>
      </w:r>
      <w:r w:rsidR="008320EA">
        <w:rPr>
          <w:rFonts w:ascii="Times New Roman" w:hAnsi="Times New Roman"/>
          <w:kern w:val="2"/>
          <w:sz w:val="28"/>
          <w:szCs w:val="28"/>
        </w:rPr>
        <w:t>, на 01.01.2016 – 71821 человек</w:t>
      </w:r>
      <w:r w:rsidR="00D50518">
        <w:rPr>
          <w:rFonts w:ascii="Times New Roman" w:hAnsi="Times New Roman"/>
          <w:kern w:val="2"/>
          <w:sz w:val="28"/>
          <w:szCs w:val="28"/>
        </w:rPr>
        <w:t xml:space="preserve">, </w:t>
      </w:r>
      <w:r w:rsidR="00D50518" w:rsidRPr="005C57C0">
        <w:rPr>
          <w:rFonts w:ascii="Times New Roman" w:hAnsi="Times New Roman"/>
          <w:kern w:val="2"/>
          <w:sz w:val="28"/>
          <w:szCs w:val="28"/>
        </w:rPr>
        <w:t xml:space="preserve">на </w:t>
      </w:r>
      <w:r w:rsidR="00D50518" w:rsidRPr="00B91258">
        <w:rPr>
          <w:rFonts w:ascii="Times New Roman" w:hAnsi="Times New Roman"/>
          <w:kern w:val="2"/>
          <w:sz w:val="28"/>
          <w:szCs w:val="28"/>
        </w:rPr>
        <w:t>01.01.2017 – 71257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районе 11 сельских поселений и 1 городское.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дорожно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 xml:space="preserve">(15555 человек) – 21,6% над долей детей и подростков </w:t>
      </w:r>
      <w:r w:rsidRPr="00221933">
        <w:rPr>
          <w:rFonts w:ascii="Times New Roman" w:hAnsi="Times New Roman"/>
          <w:kern w:val="2"/>
          <w:sz w:val="28"/>
          <w:szCs w:val="28"/>
        </w:rPr>
        <w:lastRenderedPageBreak/>
        <w:t>(13451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sidR="00D50518">
        <w:rPr>
          <w:rFonts w:ascii="Times New Roman" w:hAnsi="Times New Roman"/>
          <w:kern w:val="2"/>
          <w:sz w:val="28"/>
          <w:szCs w:val="28"/>
        </w:rPr>
        <w:t>;</w:t>
      </w:r>
    </w:p>
    <w:p w:rsidR="00D50518" w:rsidRDefault="00D50518"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sidRPr="00F47E55">
        <w:rPr>
          <w:rFonts w:ascii="Times New Roman" w:hAnsi="Times New Roman"/>
          <w:kern w:val="2"/>
          <w:sz w:val="28"/>
          <w:szCs w:val="28"/>
        </w:rPr>
        <w:t>- в 2016 году (</w:t>
      </w:r>
      <w:r w:rsidR="00F47E55" w:rsidRPr="00F47E55">
        <w:rPr>
          <w:rFonts w:ascii="Times New Roman" w:hAnsi="Times New Roman"/>
          <w:kern w:val="2"/>
          <w:sz w:val="28"/>
          <w:szCs w:val="28"/>
        </w:rPr>
        <w:t>16578</w:t>
      </w:r>
      <w:r w:rsidRPr="00F47E55">
        <w:rPr>
          <w:rFonts w:ascii="Times New Roman" w:hAnsi="Times New Roman"/>
          <w:kern w:val="2"/>
          <w:sz w:val="28"/>
          <w:szCs w:val="28"/>
        </w:rPr>
        <w:t xml:space="preserve"> человек)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23,3</w:t>
      </w:r>
      <w:r w:rsidRPr="00F47E55">
        <w:rPr>
          <w:rFonts w:ascii="Times New Roman" w:hAnsi="Times New Roman"/>
          <w:kern w:val="2"/>
          <w:sz w:val="28"/>
          <w:szCs w:val="28"/>
        </w:rPr>
        <w:t>% над долей детей и подростков (</w:t>
      </w:r>
      <w:r w:rsidR="00F47E55" w:rsidRPr="00F47E55">
        <w:rPr>
          <w:rFonts w:ascii="Times New Roman" w:hAnsi="Times New Roman"/>
          <w:kern w:val="2"/>
          <w:sz w:val="28"/>
          <w:szCs w:val="28"/>
        </w:rPr>
        <w:t>13793</w:t>
      </w:r>
      <w:r w:rsidRPr="00F47E55">
        <w:rPr>
          <w:rFonts w:ascii="Times New Roman" w:hAnsi="Times New Roman"/>
          <w:kern w:val="2"/>
          <w:sz w:val="28"/>
          <w:szCs w:val="28"/>
        </w:rPr>
        <w:t xml:space="preserve"> человек</w:t>
      </w:r>
      <w:r w:rsidR="00395FD1">
        <w:rPr>
          <w:rFonts w:ascii="Times New Roman" w:hAnsi="Times New Roman"/>
          <w:kern w:val="2"/>
          <w:sz w:val="28"/>
          <w:szCs w:val="28"/>
        </w:rPr>
        <w:t>а</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19,4</w:t>
      </w:r>
      <w:r w:rsidRPr="00F47E55">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w:t>
      </w:r>
      <w:r w:rsidR="00386D3D">
        <w:rPr>
          <w:rFonts w:ascii="Times New Roman" w:hAnsi="Times New Roman"/>
          <w:kern w:val="2"/>
          <w:sz w:val="28"/>
          <w:szCs w:val="28"/>
        </w:rPr>
        <w:t>личество мужчин (21415 человек</w:t>
      </w:r>
      <w:r w:rsidR="00386D3D" w:rsidRPr="006772D3">
        <w:rPr>
          <w:rFonts w:ascii="Times New Roman" w:hAnsi="Times New Roman"/>
          <w:kern w:val="2"/>
          <w:sz w:val="28"/>
          <w:szCs w:val="28"/>
        </w:rPr>
        <w:t>), в 2016 году количество женщин (</w:t>
      </w:r>
      <w:r w:rsidR="00395FD1" w:rsidRPr="006772D3">
        <w:rPr>
          <w:rFonts w:ascii="Times New Roman" w:hAnsi="Times New Roman"/>
          <w:kern w:val="2"/>
          <w:sz w:val="28"/>
          <w:szCs w:val="28"/>
        </w:rPr>
        <w:t>36184 человека</w:t>
      </w:r>
      <w:r w:rsidR="00386D3D" w:rsidRPr="006772D3">
        <w:rPr>
          <w:rFonts w:ascii="Times New Roman" w:hAnsi="Times New Roman"/>
          <w:kern w:val="2"/>
          <w:sz w:val="28"/>
          <w:szCs w:val="28"/>
        </w:rPr>
        <w:t xml:space="preserve">) в </w:t>
      </w:r>
      <w:r w:rsidR="00395FD1" w:rsidRPr="006772D3">
        <w:rPr>
          <w:rFonts w:ascii="Times New Roman" w:hAnsi="Times New Roman"/>
          <w:kern w:val="2"/>
          <w:sz w:val="28"/>
          <w:szCs w:val="28"/>
        </w:rPr>
        <w:t xml:space="preserve">1,7 </w:t>
      </w:r>
      <w:r w:rsidR="00386D3D" w:rsidRPr="006772D3">
        <w:rPr>
          <w:rFonts w:ascii="Times New Roman" w:hAnsi="Times New Roman"/>
          <w:kern w:val="2"/>
          <w:sz w:val="28"/>
          <w:szCs w:val="28"/>
        </w:rPr>
        <w:t>раза превышает количество мужчин (</w:t>
      </w:r>
      <w:r w:rsidR="00395FD1" w:rsidRPr="006772D3">
        <w:rPr>
          <w:rFonts w:ascii="Times New Roman" w:hAnsi="Times New Roman"/>
          <w:kern w:val="2"/>
          <w:sz w:val="28"/>
          <w:szCs w:val="28"/>
        </w:rPr>
        <w:t>21594</w:t>
      </w:r>
      <w:r w:rsidR="00386D3D" w:rsidRPr="006772D3">
        <w:rPr>
          <w:rFonts w:ascii="Times New Roman" w:hAnsi="Times New Roman"/>
          <w:kern w:val="2"/>
          <w:sz w:val="28"/>
          <w:szCs w:val="28"/>
        </w:rPr>
        <w:t xml:space="preserve"> человек</w:t>
      </w:r>
      <w:r w:rsidR="00395FD1" w:rsidRPr="006772D3">
        <w:rPr>
          <w:rFonts w:ascii="Times New Roman" w:hAnsi="Times New Roman"/>
          <w:kern w:val="2"/>
          <w:sz w:val="28"/>
          <w:szCs w:val="28"/>
        </w:rPr>
        <w:t>а</w:t>
      </w:r>
      <w:r w:rsidR="00386D3D" w:rsidRPr="006772D3">
        <w:rPr>
          <w:rFonts w:ascii="Times New Roman" w:hAnsi="Times New Roman"/>
          <w:kern w:val="2"/>
          <w:sz w:val="28"/>
          <w:szCs w:val="28"/>
        </w:rPr>
        <w:t>).</w:t>
      </w:r>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sidR="001D778B">
        <w:rPr>
          <w:rFonts w:ascii="Times New Roman" w:hAnsi="Times New Roman"/>
          <w:kern w:val="2"/>
          <w:sz w:val="28"/>
          <w:szCs w:val="28"/>
        </w:rPr>
        <w:t xml:space="preserve"> человек на 100 тыс. населения);</w:t>
      </w:r>
    </w:p>
    <w:p w:rsidR="001D778B" w:rsidRDefault="001D778B" w:rsidP="00E15DB4">
      <w:pPr>
        <w:autoSpaceDE w:val="0"/>
        <w:autoSpaceDN w:val="0"/>
        <w:adjustRightInd w:val="0"/>
        <w:spacing w:after="0" w:line="240" w:lineRule="auto"/>
        <w:ind w:firstLine="851"/>
        <w:jc w:val="both"/>
        <w:rPr>
          <w:rFonts w:ascii="Times New Roman" w:hAnsi="Times New Roman"/>
          <w:kern w:val="2"/>
          <w:sz w:val="28"/>
          <w:szCs w:val="28"/>
        </w:rPr>
      </w:pPr>
      <w:r w:rsidRPr="0003560A">
        <w:rPr>
          <w:rFonts w:ascii="Times New Roman" w:hAnsi="Times New Roman"/>
          <w:kern w:val="2"/>
          <w:sz w:val="28"/>
          <w:szCs w:val="28"/>
        </w:rPr>
        <w:t>- в 2016 году (</w:t>
      </w:r>
      <w:r w:rsidR="001F008B" w:rsidRPr="0003560A">
        <w:rPr>
          <w:rFonts w:ascii="Times New Roman" w:hAnsi="Times New Roman"/>
          <w:kern w:val="2"/>
          <w:sz w:val="28"/>
          <w:szCs w:val="28"/>
        </w:rPr>
        <w:t>142</w:t>
      </w:r>
      <w:r w:rsidRPr="0003560A">
        <w:rPr>
          <w:rFonts w:ascii="Times New Roman" w:hAnsi="Times New Roman"/>
          <w:kern w:val="2"/>
          <w:sz w:val="28"/>
          <w:szCs w:val="28"/>
        </w:rPr>
        <w:t xml:space="preserve"> человека на 100 тыс. населения) в </w:t>
      </w:r>
      <w:r w:rsidR="001F008B" w:rsidRPr="0003560A">
        <w:rPr>
          <w:rFonts w:ascii="Times New Roman" w:hAnsi="Times New Roman"/>
          <w:kern w:val="2"/>
          <w:sz w:val="28"/>
          <w:szCs w:val="28"/>
        </w:rPr>
        <w:t>3,3</w:t>
      </w:r>
      <w:r w:rsidRPr="0003560A">
        <w:rPr>
          <w:rFonts w:ascii="Times New Roman" w:hAnsi="Times New Roman"/>
          <w:kern w:val="2"/>
          <w:sz w:val="28"/>
          <w:szCs w:val="28"/>
        </w:rPr>
        <w:t xml:space="preserve"> раза выше, чем женщин в трудоспособном возрасте (</w:t>
      </w:r>
      <w:r w:rsidR="001F008B" w:rsidRPr="0003560A">
        <w:rPr>
          <w:rFonts w:ascii="Times New Roman" w:hAnsi="Times New Roman"/>
          <w:kern w:val="2"/>
          <w:sz w:val="28"/>
          <w:szCs w:val="28"/>
        </w:rPr>
        <w:t>43</w:t>
      </w:r>
      <w:r w:rsidRPr="0003560A">
        <w:rPr>
          <w:rFonts w:ascii="Times New Roman" w:hAnsi="Times New Roman"/>
          <w:kern w:val="2"/>
          <w:sz w:val="28"/>
          <w:szCs w:val="28"/>
        </w:rPr>
        <w:t xml:space="preserve"> человек</w:t>
      </w:r>
      <w:r w:rsidR="001F008B" w:rsidRPr="0003560A">
        <w:rPr>
          <w:rFonts w:ascii="Times New Roman" w:hAnsi="Times New Roman"/>
          <w:kern w:val="2"/>
          <w:sz w:val="28"/>
          <w:szCs w:val="28"/>
        </w:rPr>
        <w:t>а</w:t>
      </w:r>
      <w:r w:rsidRPr="0003560A">
        <w:rPr>
          <w:rFonts w:ascii="Times New Roman" w:hAnsi="Times New Roman"/>
          <w:kern w:val="2"/>
          <w:sz w:val="28"/>
          <w:szCs w:val="28"/>
        </w:rPr>
        <w:t xml:space="preserve">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 xml:space="preserve">Коечный фонд составляет 363 койки. Из </w:t>
      </w:r>
      <w:r w:rsidR="002B679F">
        <w:rPr>
          <w:rFonts w:ascii="Times New Roman" w:hAnsi="Times New Roman"/>
          <w:bCs/>
          <w:kern w:val="2"/>
          <w:sz w:val="28"/>
          <w:szCs w:val="28"/>
        </w:rPr>
        <w:t xml:space="preserve">них 257 круглосуточные койки </w:t>
      </w:r>
      <w:r w:rsidRPr="0068056F">
        <w:rPr>
          <w:rFonts w:ascii="Times New Roman" w:hAnsi="Times New Roman"/>
          <w:bCs/>
          <w:kern w:val="2"/>
          <w:sz w:val="28"/>
          <w:szCs w:val="28"/>
        </w:rPr>
        <w:t>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w:t>
      </w:r>
      <w:r w:rsidR="00AE0186">
        <w:rPr>
          <w:rFonts w:ascii="Times New Roman" w:hAnsi="Times New Roman"/>
          <w:kern w:val="2"/>
          <w:sz w:val="28"/>
          <w:szCs w:val="28"/>
        </w:rPr>
        <w:t>1,72</w:t>
      </w:r>
      <w:r w:rsidRPr="008730DB">
        <w:rPr>
          <w:rFonts w:ascii="Times New Roman" w:hAnsi="Times New Roman"/>
          <w:kern w:val="2"/>
          <w:sz w:val="28"/>
          <w:szCs w:val="28"/>
        </w:rPr>
        <w:t xml:space="preserve"> случа</w:t>
      </w:r>
      <w:r w:rsidR="002C3522">
        <w:rPr>
          <w:rFonts w:ascii="Times New Roman" w:hAnsi="Times New Roman"/>
          <w:kern w:val="2"/>
          <w:sz w:val="28"/>
          <w:szCs w:val="28"/>
        </w:rPr>
        <w:t>ев</w:t>
      </w:r>
      <w:r w:rsidRPr="008730DB">
        <w:rPr>
          <w:rFonts w:ascii="Times New Roman" w:hAnsi="Times New Roman"/>
          <w:kern w:val="2"/>
          <w:sz w:val="28"/>
          <w:szCs w:val="28"/>
        </w:rPr>
        <w:t>,</w:t>
      </w:r>
      <w:r w:rsidR="00EC780C">
        <w:rPr>
          <w:rFonts w:ascii="Times New Roman" w:hAnsi="Times New Roman"/>
          <w:kern w:val="2"/>
          <w:sz w:val="28"/>
          <w:szCs w:val="28"/>
        </w:rPr>
        <w:t xml:space="preserve"> </w:t>
      </w:r>
      <w:r w:rsidR="00EC780C" w:rsidRPr="00966255">
        <w:rPr>
          <w:rFonts w:ascii="Times New Roman" w:hAnsi="Times New Roman"/>
          <w:kern w:val="2"/>
          <w:sz w:val="28"/>
          <w:szCs w:val="28"/>
        </w:rPr>
        <w:t xml:space="preserve">в 2016 году </w:t>
      </w:r>
      <w:r w:rsidR="00DB122F" w:rsidRPr="00966255">
        <w:rPr>
          <w:rFonts w:ascii="Times New Roman" w:hAnsi="Times New Roman"/>
          <w:kern w:val="2"/>
          <w:sz w:val="28"/>
          <w:szCs w:val="28"/>
        </w:rPr>
        <w:t>–</w:t>
      </w:r>
      <w:r w:rsidR="00EC780C" w:rsidRPr="00966255">
        <w:rPr>
          <w:rFonts w:ascii="Times New Roman" w:hAnsi="Times New Roman"/>
          <w:kern w:val="2"/>
          <w:sz w:val="28"/>
          <w:szCs w:val="28"/>
        </w:rPr>
        <w:t xml:space="preserve"> </w:t>
      </w:r>
      <w:r w:rsidR="00DB122F" w:rsidRPr="00966255">
        <w:rPr>
          <w:rFonts w:ascii="Times New Roman" w:hAnsi="Times New Roman"/>
          <w:kern w:val="2"/>
          <w:sz w:val="28"/>
          <w:szCs w:val="28"/>
        </w:rPr>
        <w:t>621,24</w:t>
      </w:r>
      <w:r w:rsidR="00EC780C" w:rsidRPr="00966255">
        <w:rPr>
          <w:rFonts w:ascii="Times New Roman" w:hAnsi="Times New Roman"/>
          <w:kern w:val="2"/>
          <w:sz w:val="28"/>
          <w:szCs w:val="28"/>
        </w:rPr>
        <w:t xml:space="preserve"> случая, </w:t>
      </w:r>
      <w:r w:rsidRPr="00966255">
        <w:rPr>
          <w:rFonts w:ascii="Times New Roman" w:hAnsi="Times New Roman"/>
          <w:kern w:val="2"/>
          <w:sz w:val="28"/>
          <w:szCs w:val="28"/>
        </w:rPr>
        <w:t xml:space="preserve"> что ниже областных показателей – </w:t>
      </w:r>
      <w:r w:rsidR="009749C1" w:rsidRPr="00966255">
        <w:rPr>
          <w:rFonts w:ascii="Times New Roman" w:hAnsi="Times New Roman"/>
          <w:kern w:val="2"/>
          <w:sz w:val="28"/>
          <w:szCs w:val="28"/>
        </w:rPr>
        <w:t>7</w:t>
      </w:r>
      <w:r w:rsidR="00DB122F" w:rsidRPr="00966255">
        <w:rPr>
          <w:rFonts w:ascii="Times New Roman" w:hAnsi="Times New Roman"/>
          <w:kern w:val="2"/>
          <w:sz w:val="28"/>
          <w:szCs w:val="28"/>
        </w:rPr>
        <w:t>64,22</w:t>
      </w:r>
      <w:r w:rsidRPr="00966255">
        <w:rPr>
          <w:rFonts w:ascii="Times New Roman" w:hAnsi="Times New Roman"/>
          <w:kern w:val="2"/>
          <w:sz w:val="28"/>
          <w:szCs w:val="28"/>
        </w:rPr>
        <w:t xml:space="preserve"> случа</w:t>
      </w:r>
      <w:r w:rsidR="00DB122F" w:rsidRPr="00966255">
        <w:rPr>
          <w:rFonts w:ascii="Times New Roman" w:hAnsi="Times New Roman"/>
          <w:kern w:val="2"/>
          <w:sz w:val="28"/>
          <w:szCs w:val="28"/>
        </w:rPr>
        <w:t>я</w:t>
      </w:r>
      <w:r w:rsidRPr="00966255">
        <w:rPr>
          <w:rFonts w:ascii="Times New Roman" w:hAnsi="Times New Roman"/>
          <w:kern w:val="2"/>
          <w:sz w:val="28"/>
          <w:szCs w:val="28"/>
        </w:rPr>
        <w:t xml:space="preserve">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для чего требуется обеспечение доступности оказания медицинской помощи, </w:t>
      </w:r>
      <w:r w:rsidRPr="00D21D33">
        <w:rPr>
          <w:rFonts w:ascii="Times New Roman" w:hAnsi="Times New Roman"/>
          <w:kern w:val="2"/>
          <w:sz w:val="28"/>
          <w:szCs w:val="28"/>
        </w:rPr>
        <w:lastRenderedPageBreak/>
        <w:t>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120176"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настоящее время обеспеченность врачебными кадрами в МБУЗ ЦРБ Октябрьского района составляет  69,7%. </w:t>
      </w:r>
      <w:r w:rsidR="00A75CD3" w:rsidRPr="00D21D33">
        <w:rPr>
          <w:rFonts w:ascii="Times New Roman" w:hAnsi="Times New Roman"/>
          <w:kern w:val="2"/>
          <w:sz w:val="28"/>
          <w:szCs w:val="28"/>
        </w:rPr>
        <w:t>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lastRenderedPageBreak/>
        <w:t xml:space="preserve">В ходе реализации муниципальной программы предполагается дальнейшее активное распространение и усиление роли механизмов, 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r w:rsidRPr="00D21D33">
        <w:rPr>
          <w:rFonts w:ascii="Times New Roman" w:hAnsi="Times New Roman"/>
          <w:kern w:val="2"/>
          <w:sz w:val="28"/>
          <w:szCs w:val="28"/>
        </w:rPr>
        <w:t>риска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 xml:space="preserve">достижение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 приводящей к госпитализации. </w:t>
      </w:r>
      <w:r w:rsidRPr="00D21D33">
        <w:rPr>
          <w:rFonts w:ascii="Times New Roman" w:hAnsi="Times New Roman"/>
          <w:kern w:val="2"/>
          <w:sz w:val="28"/>
          <w:szCs w:val="28"/>
        </w:rPr>
        <w:lastRenderedPageBreak/>
        <w:t>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w:t>
      </w:r>
      <w:r w:rsidR="001078EA">
        <w:rPr>
          <w:rFonts w:ascii="Times New Roman" w:hAnsi="Times New Roman"/>
          <w:kern w:val="2"/>
          <w:sz w:val="28"/>
          <w:szCs w:val="28"/>
        </w:rPr>
        <w:t>бными</w:t>
      </w:r>
      <w:r w:rsidRPr="00D21D33">
        <w:rPr>
          <w:rFonts w:ascii="Times New Roman" w:hAnsi="Times New Roman"/>
          <w:kern w:val="2"/>
          <w:sz w:val="28"/>
          <w:szCs w:val="28"/>
        </w:rPr>
        <w:t xml:space="preserve"> </w:t>
      </w:r>
      <w:r w:rsidR="001078EA">
        <w:rPr>
          <w:rFonts w:ascii="Times New Roman" w:hAnsi="Times New Roman"/>
          <w:kern w:val="2"/>
          <w:sz w:val="28"/>
          <w:szCs w:val="28"/>
        </w:rPr>
        <w:t>кадрами</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 xml:space="preserve">Информация о состоянии и значении показателей (индикаторов) </w:t>
      </w:r>
      <w:r w:rsidRPr="00774341">
        <w:rPr>
          <w:rFonts w:ascii="Times New Roman" w:hAnsi="Times New Roman"/>
          <w:kern w:val="2"/>
          <w:sz w:val="28"/>
          <w:szCs w:val="28"/>
        </w:rPr>
        <w:lastRenderedPageBreak/>
        <w:t>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Задачи обеспечения системы здравоохранения 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r>
        <w:rPr>
          <w:rFonts w:ascii="Times New Roman" w:hAnsi="Times New Roman"/>
          <w:kern w:val="2"/>
          <w:sz w:val="28"/>
          <w:szCs w:val="28"/>
        </w:rPr>
        <w:t xml:space="preserve">сосудистых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lastRenderedPageBreak/>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повышения эффективности функционирования системы здравоохранения.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Всего: 1</w:t>
      </w:r>
      <w:r w:rsidR="002E78A0">
        <w:rPr>
          <w:rFonts w:ascii="Times New Roman" w:hAnsi="Times New Roman"/>
          <w:sz w:val="28"/>
          <w:szCs w:val="28"/>
        </w:rPr>
        <w:t>6</w:t>
      </w:r>
      <w:r w:rsidR="000F2AFF">
        <w:rPr>
          <w:rFonts w:ascii="Times New Roman" w:hAnsi="Times New Roman"/>
          <w:sz w:val="28"/>
          <w:szCs w:val="28"/>
        </w:rPr>
        <w:t>5722,4</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w:t>
      </w:r>
      <w:r w:rsidR="005114DE">
        <w:rPr>
          <w:rFonts w:ascii="Times New Roman" w:hAnsi="Times New Roman"/>
          <w:sz w:val="28"/>
          <w:szCs w:val="28"/>
        </w:rPr>
        <w:t>388,</w:t>
      </w:r>
      <w:r w:rsidR="004E1ABE">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xml:space="preserve">2017 год – </w:t>
      </w:r>
      <w:r w:rsidR="00FB7E0D">
        <w:rPr>
          <w:rFonts w:ascii="Times New Roman" w:hAnsi="Times New Roman"/>
          <w:sz w:val="28"/>
          <w:szCs w:val="28"/>
        </w:rPr>
        <w:t>2</w:t>
      </w:r>
      <w:r w:rsidR="000F2AFF">
        <w:rPr>
          <w:rFonts w:ascii="Times New Roman" w:hAnsi="Times New Roman"/>
          <w:sz w:val="28"/>
          <w:szCs w:val="28"/>
        </w:rPr>
        <w:t>5814,7</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20028,1</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14933,8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21029,5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115</w:t>
      </w:r>
      <w:r w:rsidR="000F673B">
        <w:rPr>
          <w:rFonts w:ascii="Times New Roman" w:hAnsi="Times New Roman"/>
          <w:sz w:val="28"/>
          <w:szCs w:val="28"/>
        </w:rPr>
        <w:t>9</w:t>
      </w:r>
      <w:r w:rsidR="00C03918">
        <w:rPr>
          <w:rFonts w:ascii="Times New Roman" w:hAnsi="Times New Roman"/>
          <w:sz w:val="28"/>
          <w:szCs w:val="28"/>
        </w:rPr>
        <w:t>9,</w:t>
      </w:r>
      <w:r w:rsidR="000F673B">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9021,2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4008,0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16129,0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5114DE">
        <w:rPr>
          <w:rFonts w:ascii="Times New Roman" w:hAnsi="Times New Roman"/>
          <w:sz w:val="28"/>
          <w:szCs w:val="28"/>
        </w:rPr>
        <w:t>8468,0</w:t>
      </w:r>
      <w:r w:rsidR="00B94DB9">
        <w:rPr>
          <w:rFonts w:ascii="Times New Roman" w:hAnsi="Times New Roman"/>
          <w:sz w:val="28"/>
          <w:szCs w:val="28"/>
        </w:rPr>
        <w:t>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6F2C71">
        <w:rPr>
          <w:rFonts w:ascii="Times New Roman" w:hAnsi="Times New Roman"/>
          <w:sz w:val="28"/>
          <w:szCs w:val="28"/>
        </w:rPr>
        <w:t>14214,9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11006,9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10925,8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2020 год – </w:t>
      </w:r>
      <w:r w:rsidR="000F673B">
        <w:rPr>
          <w:rFonts w:ascii="Times New Roman" w:hAnsi="Times New Roman"/>
          <w:sz w:val="28"/>
          <w:szCs w:val="28"/>
        </w:rPr>
        <w:t>4900,5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w:t>
      </w:r>
      <w:r w:rsidRPr="00F97220">
        <w:rPr>
          <w:rFonts w:ascii="Times New Roman" w:hAnsi="Times New Roman"/>
          <w:sz w:val="28"/>
          <w:szCs w:val="28"/>
        </w:rPr>
        <w:t xml:space="preserve"> </w:t>
      </w:r>
      <w:r>
        <w:rPr>
          <w:rFonts w:ascii="Times New Roman" w:hAnsi="Times New Roman"/>
          <w:sz w:val="28"/>
          <w:szCs w:val="28"/>
        </w:rPr>
        <w:t>–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w:t>
      </w:r>
      <w:r w:rsidR="00B94DB9">
        <w:rPr>
          <w:rFonts w:ascii="Times New Roman" w:hAnsi="Times New Roman"/>
          <w:sz w:val="28"/>
          <w:szCs w:val="28"/>
        </w:rPr>
        <w:t>4</w:t>
      </w:r>
      <w:r>
        <w:rPr>
          <w:rFonts w:ascii="Times New Roman" w:hAnsi="Times New Roman"/>
          <w:sz w:val="28"/>
          <w:szCs w:val="28"/>
        </w:rPr>
        <w:t xml:space="preserve"> тыс. руб</w:t>
      </w:r>
      <w:r w:rsidR="00910675">
        <w:rPr>
          <w:rFonts w:ascii="Times New Roman" w:hAnsi="Times New Roman"/>
          <w:sz w:val="28"/>
          <w:szCs w:val="28"/>
        </w:rPr>
        <w:t>.</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улучшение качества медико-социальной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w:t>
      </w:r>
      <w:r w:rsidRPr="00B7701E">
        <w:rPr>
          <w:rFonts w:ascii="Times New Roman" w:hAnsi="Times New Roman"/>
          <w:sz w:val="28"/>
          <w:szCs w:val="28"/>
        </w:rPr>
        <w:lastRenderedPageBreak/>
        <w:t xml:space="preserve">населения на уровне </w:t>
      </w:r>
      <w:r w:rsidR="00763B80">
        <w:rPr>
          <w:rFonts w:ascii="Times New Roman" w:hAnsi="Times New Roman"/>
          <w:sz w:val="28"/>
          <w:szCs w:val="28"/>
        </w:rPr>
        <w:t>2</w:t>
      </w:r>
      <w:r w:rsidRPr="00B7701E">
        <w:rPr>
          <w:rFonts w:ascii="Times New Roman" w:hAnsi="Times New Roman"/>
          <w:sz w:val="28"/>
          <w:szCs w:val="28"/>
        </w:rPr>
        <w:t>0% к 2020 г., охват инфицированных ВИЧ-инфекцией диспансерным наблюдением до 85%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паротитно-коревая) на уровне 99,9% к 2020 г.;</w:t>
      </w:r>
    </w:p>
    <w:p w:rsidR="00A75CD3" w:rsidRPr="00B7701E" w:rsidRDefault="00A75CD3" w:rsidP="00E01EA5">
      <w:pPr>
        <w:pStyle w:val="Style6"/>
        <w:widowControl/>
        <w:spacing w:line="240" w:lineRule="auto"/>
        <w:ind w:firstLine="851"/>
        <w:rPr>
          <w:sz w:val="28"/>
          <w:szCs w:val="28"/>
        </w:rPr>
      </w:pPr>
      <w:r w:rsidRPr="00B7701E">
        <w:rPr>
          <w:sz w:val="28"/>
          <w:szCs w:val="28"/>
        </w:rPr>
        <w:t>обе</w:t>
      </w:r>
      <w:r w:rsidR="00682D8C">
        <w:rPr>
          <w:sz w:val="28"/>
          <w:szCs w:val="28"/>
        </w:rPr>
        <w:t>спечение медицинскими изделиями</w:t>
      </w:r>
      <w:r w:rsidRPr="00B7701E">
        <w:rPr>
          <w:sz w:val="28"/>
          <w:szCs w:val="28"/>
        </w:rPr>
        <w:t>, больных сахарным диабетом, 100% от</w:t>
      </w:r>
      <w:r w:rsidR="00B37342">
        <w:rPr>
          <w:sz w:val="28"/>
          <w:szCs w:val="28"/>
        </w:rPr>
        <w:t xml:space="preserve"> количества</w:t>
      </w:r>
      <w:r w:rsidRPr="00B7701E">
        <w:rPr>
          <w:sz w:val="28"/>
          <w:szCs w:val="28"/>
        </w:rPr>
        <w:t xml:space="preserve"> </w:t>
      </w:r>
      <w:r w:rsidR="00B37342">
        <w:rPr>
          <w:sz w:val="28"/>
          <w:szCs w:val="28"/>
        </w:rPr>
        <w:t>нуждающихся</w:t>
      </w:r>
      <w:r w:rsidRPr="00B7701E">
        <w:rPr>
          <w:sz w:val="28"/>
          <w:szCs w:val="28"/>
        </w:rPr>
        <w:t>;</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w:t>
      </w:r>
      <w:r w:rsidR="00AC2F7E">
        <w:rPr>
          <w:rFonts w:ascii="Times New Roman" w:hAnsi="Times New Roman"/>
          <w:sz w:val="28"/>
          <w:szCs w:val="28"/>
        </w:rPr>
        <w:t>2</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w:t>
      </w:r>
      <w:r w:rsidR="00763B80">
        <w:rPr>
          <w:rFonts w:ascii="Times New Roman" w:hAnsi="Times New Roman"/>
          <w:sz w:val="28"/>
          <w:szCs w:val="28"/>
        </w:rPr>
        <w:t>6</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w:t>
      </w:r>
      <w:r w:rsidR="00763B80">
        <w:rPr>
          <w:rFonts w:ascii="Times New Roman" w:hAnsi="Times New Roman"/>
          <w:sz w:val="28"/>
          <w:szCs w:val="28"/>
        </w:rPr>
        <w:t>4,5</w:t>
      </w:r>
      <w:r w:rsidRPr="00B7701E">
        <w:rPr>
          <w:rFonts w:ascii="Times New Roman" w:hAnsi="Times New Roman"/>
          <w:sz w:val="28"/>
          <w:szCs w:val="28"/>
        </w:rPr>
        <w:t xml:space="preserve">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от числа умерших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изготовление </w:t>
      </w:r>
      <w:r w:rsidR="00C07C11">
        <w:rPr>
          <w:rFonts w:ascii="Times New Roman" w:hAnsi="Times New Roman"/>
          <w:sz w:val="28"/>
          <w:szCs w:val="28"/>
        </w:rPr>
        <w:t xml:space="preserve"> </w:t>
      </w:r>
      <w:r w:rsidRPr="00B7701E">
        <w:rPr>
          <w:rFonts w:ascii="Times New Roman" w:hAnsi="Times New Roman"/>
          <w:sz w:val="28"/>
          <w:szCs w:val="28"/>
        </w:rPr>
        <w:t>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w:t>
      </w:r>
      <w:r w:rsidRPr="00B7701E">
        <w:rPr>
          <w:rFonts w:ascii="Times New Roman" w:hAnsi="Times New Roman"/>
          <w:sz w:val="28"/>
          <w:szCs w:val="28"/>
        </w:rPr>
        <w:lastRenderedPageBreak/>
        <w:t>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достижения </w:t>
      </w:r>
      <w:r w:rsidRPr="0079593F">
        <w:rPr>
          <w:rFonts w:ascii="Times New Roman" w:hAnsi="Times New Roman"/>
          <w:sz w:val="28"/>
          <w:szCs w:val="28"/>
        </w:rPr>
        <w:t>запланированного уровня нефинансовых результатов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E625BC"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оценки результативности </w:t>
      </w:r>
      <w:r w:rsidR="00A75CD3" w:rsidRPr="0079593F">
        <w:rPr>
          <w:rFonts w:ascii="Times New Roman" w:hAnsi="Times New Roman"/>
          <w:sz w:val="28"/>
          <w:szCs w:val="28"/>
        </w:rPr>
        <w:t>программ</w:t>
      </w:r>
      <w:r>
        <w:rPr>
          <w:rFonts w:ascii="Times New Roman" w:hAnsi="Times New Roman"/>
          <w:sz w:val="28"/>
          <w:szCs w:val="28"/>
        </w:rPr>
        <w:t>ы</w:t>
      </w:r>
      <w:r w:rsidR="00A75CD3" w:rsidRPr="0079593F">
        <w:rPr>
          <w:rFonts w:ascii="Times New Roman" w:hAnsi="Times New Roman"/>
          <w:sz w:val="28"/>
          <w:szCs w:val="28"/>
        </w:rPr>
        <w:t xml:space="preserve">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программ</w:t>
      </w:r>
      <w:r w:rsidR="00E625BC">
        <w:rPr>
          <w:rFonts w:ascii="Times New Roman" w:hAnsi="Times New Roman"/>
          <w:sz w:val="28"/>
          <w:szCs w:val="28"/>
        </w:rPr>
        <w:t>ы</w:t>
      </w:r>
      <w:r w:rsidRPr="0079593F">
        <w:rPr>
          <w:rFonts w:ascii="Times New Roman" w:hAnsi="Times New Roman"/>
          <w:sz w:val="28"/>
          <w:szCs w:val="28"/>
        </w:rPr>
        <w:t xml:space="preserve">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I</w:t>
      </w:r>
      <w:r w:rsidRPr="00373681">
        <w:rPr>
          <w:rFonts w:ascii="Times New Roman" w:hAnsi="Times New Roman" w:cs="Times New Roman"/>
          <w:szCs w:val="28"/>
        </w:rPr>
        <w:t>р</w:t>
      </w:r>
      <w:r w:rsidR="00E625BC">
        <w:rPr>
          <w:rFonts w:ascii="Times New Roman" w:hAnsi="Times New Roman" w:cs="Times New Roman"/>
          <w:sz w:val="28"/>
          <w:szCs w:val="28"/>
        </w:rPr>
        <w:t xml:space="preserve">  - индекс результативности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R</w:t>
      </w:r>
      <w:r w:rsidRPr="00373681">
        <w:rPr>
          <w:rFonts w:ascii="Times New Roman" w:hAnsi="Times New Roman" w:cs="Times New Roman"/>
          <w:szCs w:val="28"/>
        </w:rPr>
        <w:t>ф</w:t>
      </w:r>
      <w:r w:rsidRPr="0079593F">
        <w:rPr>
          <w:rFonts w:ascii="Times New Roman" w:hAnsi="Times New Roman" w:cs="Times New Roman"/>
          <w:sz w:val="28"/>
          <w:szCs w:val="28"/>
        </w:rPr>
        <w:t xml:space="preserve">  / R</w:t>
      </w:r>
      <w:r w:rsidRPr="00373681">
        <w:rPr>
          <w:rFonts w:ascii="Times New Roman" w:hAnsi="Times New Roman" w:cs="Times New Roman"/>
          <w:szCs w:val="28"/>
        </w:rPr>
        <w:t>п</w:t>
      </w:r>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lastRenderedPageBreak/>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R</w:t>
      </w:r>
      <w:r w:rsidRPr="00373681">
        <w:rPr>
          <w:rFonts w:ascii="Times New Roman" w:hAnsi="Times New Roman" w:cs="Times New Roman"/>
        </w:rPr>
        <w:t>п</w:t>
      </w:r>
      <w:r w:rsidRPr="0079593F">
        <w:rPr>
          <w:rFonts w:ascii="Times New Roman" w:hAnsi="Times New Roman" w:cs="Times New Roman"/>
          <w:sz w:val="28"/>
          <w:szCs w:val="28"/>
        </w:rPr>
        <w:t xml:space="preserve">  / R</w:t>
      </w:r>
      <w:r w:rsidRPr="00373681">
        <w:rPr>
          <w:rFonts w:ascii="Times New Roman" w:hAnsi="Times New Roman" w:cs="Times New Roman"/>
        </w:rPr>
        <w:t>ф</w:t>
      </w:r>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R</w:t>
      </w:r>
      <w:r w:rsidRPr="00373681">
        <w:rPr>
          <w:rFonts w:ascii="Times New Roman" w:hAnsi="Times New Roman" w:cs="Times New Roman"/>
        </w:rPr>
        <w:t>ф</w:t>
      </w:r>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R</w:t>
      </w:r>
      <w:r w:rsidRPr="00373681">
        <w:rPr>
          <w:rFonts w:ascii="Times New Roman" w:hAnsi="Times New Roman" w:cs="Times New Roman"/>
          <w:szCs w:val="28"/>
        </w:rPr>
        <w:t>п</w:t>
      </w:r>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M</w:t>
      </w:r>
      <w:r w:rsidRPr="00D7393B">
        <w:rPr>
          <w:rFonts w:ascii="Times New Roman" w:hAnsi="Times New Roman" w:cs="Times New Roman"/>
          <w:szCs w:val="28"/>
        </w:rPr>
        <w:t>п</w:t>
      </w:r>
      <w:r w:rsidRPr="0079593F">
        <w:rPr>
          <w:rFonts w:ascii="Times New Roman" w:hAnsi="Times New Roman" w:cs="Times New Roman"/>
          <w:sz w:val="28"/>
          <w:szCs w:val="28"/>
        </w:rPr>
        <w:t xml:space="preserve">  - весовое  значение  показателя  (вес </w:t>
      </w:r>
      <w:r w:rsidR="00E625BC">
        <w:rPr>
          <w:rFonts w:ascii="Times New Roman" w:hAnsi="Times New Roman" w:cs="Times New Roman"/>
          <w:sz w:val="28"/>
          <w:szCs w:val="28"/>
        </w:rPr>
        <w:t xml:space="preserve"> показателя), характеризующего </w:t>
      </w:r>
      <w:r w:rsidRPr="0079593F">
        <w:rPr>
          <w:rFonts w:ascii="Times New Roman" w:hAnsi="Times New Roman" w:cs="Times New Roman"/>
          <w:sz w:val="28"/>
          <w:szCs w:val="28"/>
        </w:rPr>
        <w:t>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M</w:t>
      </w:r>
      <w:r w:rsidRPr="00373681">
        <w:rPr>
          <w:rFonts w:ascii="Times New Roman" w:hAnsi="Times New Roman" w:cs="Times New Roman"/>
        </w:rPr>
        <w:t xml:space="preserve">п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w:t>
      </w:r>
      <w:r w:rsidR="00E625BC">
        <w:rPr>
          <w:rFonts w:ascii="Times New Roman" w:hAnsi="Times New Roman" w:cs="Times New Roman"/>
          <w:sz w:val="28"/>
          <w:szCs w:val="28"/>
        </w:rPr>
        <w:t xml:space="preserve">ей, характеризующих выполнение </w:t>
      </w:r>
      <w:r w:rsidRPr="0079593F">
        <w:rPr>
          <w:rFonts w:ascii="Times New Roman" w:hAnsi="Times New Roman" w:cs="Times New Roman"/>
          <w:sz w:val="28"/>
          <w:szCs w:val="28"/>
        </w:rPr>
        <w:t>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w:t>
      </w:r>
      <w:r w:rsidR="00E625BC">
        <w:rPr>
          <w:rFonts w:ascii="Times New Roman" w:hAnsi="Times New Roman" w:cs="Times New Roman"/>
          <w:sz w:val="28"/>
          <w:szCs w:val="28"/>
        </w:rPr>
        <w:t xml:space="preserve">ансовых результатов реализации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к планируемым затратам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I</w:t>
      </w:r>
      <w:r w:rsidRPr="00373681">
        <w:rPr>
          <w:rFonts w:ascii="Times New Roman" w:hAnsi="Times New Roman" w:cs="Times New Roman"/>
          <w:szCs w:val="28"/>
        </w:rPr>
        <w:t>э</w:t>
      </w:r>
      <w:r w:rsidRPr="0079593F">
        <w:rPr>
          <w:rFonts w:ascii="Times New Roman" w:hAnsi="Times New Roman" w:cs="Times New Roman"/>
          <w:sz w:val="28"/>
          <w:szCs w:val="28"/>
        </w:rPr>
        <w:t xml:space="preserve">  - 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V</w:t>
      </w:r>
      <w:r w:rsidRPr="00373681">
        <w:rPr>
          <w:rFonts w:ascii="Times New Roman" w:hAnsi="Times New Roman" w:cs="Times New Roman"/>
          <w:szCs w:val="28"/>
        </w:rPr>
        <w:t>ф</w:t>
      </w:r>
      <w:r w:rsidRPr="0079593F">
        <w:rPr>
          <w:rFonts w:ascii="Times New Roman" w:hAnsi="Times New Roman" w:cs="Times New Roman"/>
          <w:sz w:val="28"/>
          <w:szCs w:val="28"/>
        </w:rPr>
        <w:t xml:space="preserve">  - объем фактического совокупного финансирования 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I</w:t>
      </w:r>
      <w:r w:rsidRPr="00373681">
        <w:rPr>
          <w:rFonts w:ascii="Times New Roman" w:hAnsi="Times New Roman" w:cs="Times New Roman"/>
          <w:szCs w:val="28"/>
        </w:rPr>
        <w:t>р</w:t>
      </w:r>
      <w:r w:rsidRPr="0079593F">
        <w:rPr>
          <w:rFonts w:ascii="Times New Roman" w:hAnsi="Times New Roman" w:cs="Times New Roman"/>
          <w:sz w:val="28"/>
          <w:szCs w:val="28"/>
        </w:rPr>
        <w:t xml:space="preserve">  - индекс результативности 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V</w:t>
      </w:r>
      <w:r w:rsidRPr="00D7393B">
        <w:rPr>
          <w:rFonts w:ascii="Times New Roman" w:hAnsi="Times New Roman" w:cs="Times New Roman"/>
          <w:szCs w:val="28"/>
        </w:rPr>
        <w:t>п</w:t>
      </w:r>
      <w:r w:rsidRPr="0079593F">
        <w:rPr>
          <w:rFonts w:ascii="Times New Roman" w:hAnsi="Times New Roman" w:cs="Times New Roman"/>
          <w:sz w:val="28"/>
          <w:szCs w:val="28"/>
        </w:rPr>
        <w:t xml:space="preserve"> - объем запланированного совокупного финансирования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w:t>
      </w:r>
      <w:r w:rsidR="00E625BC">
        <w:rPr>
          <w:rFonts w:ascii="Times New Roman" w:hAnsi="Times New Roman" w:cs="Times New Roman"/>
          <w:sz w:val="28"/>
          <w:szCs w:val="28"/>
        </w:rPr>
        <w:t xml:space="preserve">атора - индекс эффективности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(I</w:t>
      </w:r>
      <w:r w:rsidRPr="00373681">
        <w:rPr>
          <w:rFonts w:ascii="Times New Roman" w:hAnsi="Times New Roman" w:cs="Times New Roman"/>
          <w:szCs w:val="28"/>
        </w:rPr>
        <w:t>э</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r w:rsidR="00E625BC">
        <w:rPr>
          <w:rFonts w:ascii="Times New Roman" w:hAnsi="Times New Roman" w:cs="Times New Roman"/>
          <w:sz w:val="28"/>
          <w:szCs w:val="28"/>
        </w:rPr>
        <w:t>п</w:t>
      </w:r>
      <w:r w:rsidRPr="0079593F">
        <w:rPr>
          <w:rFonts w:ascii="Times New Roman" w:hAnsi="Times New Roman" w:cs="Times New Roman"/>
          <w:sz w:val="28"/>
          <w:szCs w:val="28"/>
        </w:rPr>
        <w:t>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I</w:t>
      </w:r>
      <w:r w:rsidRPr="00373681">
        <w:rPr>
          <w:rFonts w:ascii="Times New Roman" w:hAnsi="Times New Roman" w:cs="Times New Roman"/>
        </w:rPr>
        <w:t>э</w:t>
      </w:r>
      <w:r w:rsidRPr="0079593F">
        <w:rPr>
          <w:rFonts w:ascii="Times New Roman" w:hAnsi="Times New Roman" w:cs="Times New Roman"/>
          <w:sz w:val="28"/>
          <w:szCs w:val="28"/>
        </w:rPr>
        <w:t xml:space="preserve">  &lt;= 1,1.</w:t>
      </w:r>
    </w:p>
    <w:p w:rsidR="00A75CD3" w:rsidRPr="0079593F" w:rsidRDefault="00E625BC" w:rsidP="00A75CD3">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 xml:space="preserve">Качественная оценка </w:t>
      </w:r>
      <w:r w:rsidR="00A75CD3" w:rsidRPr="0079593F">
        <w:rPr>
          <w:rFonts w:ascii="Times New Roman" w:hAnsi="Times New Roman" w:cs="Times New Roman"/>
          <w:sz w:val="28"/>
          <w:szCs w:val="28"/>
        </w:rPr>
        <w:t>программ</w:t>
      </w:r>
      <w:r>
        <w:rPr>
          <w:rFonts w:ascii="Times New Roman" w:hAnsi="Times New Roman" w:cs="Times New Roman"/>
          <w:sz w:val="28"/>
          <w:szCs w:val="28"/>
        </w:rPr>
        <w:t>ы</w:t>
      </w:r>
      <w:r w:rsidR="00A75CD3" w:rsidRPr="0079593F">
        <w:rPr>
          <w:rFonts w:ascii="Times New Roman" w:hAnsi="Times New Roman" w:cs="Times New Roman"/>
          <w:sz w:val="28"/>
          <w:szCs w:val="28"/>
        </w:rPr>
        <w:t>: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I</w:t>
      </w:r>
      <w:r w:rsidRPr="00373681">
        <w:rPr>
          <w:rFonts w:ascii="Times New Roman" w:hAnsi="Times New Roman" w:cs="Times New Roman"/>
        </w:rPr>
        <w:t>э</w:t>
      </w:r>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I</w:t>
      </w:r>
      <w:r w:rsidRPr="00373681">
        <w:rPr>
          <w:rFonts w:ascii="Times New Roman" w:hAnsi="Times New Roman" w:cs="Times New Roman"/>
        </w:rPr>
        <w:t xml:space="preserve">э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134A22" w:rsidRPr="00100370" w:rsidRDefault="00134A22" w:rsidP="00A75CD3">
      <w:pPr>
        <w:pStyle w:val="ConsPlusNonformat"/>
        <w:jc w:val="center"/>
        <w:rPr>
          <w:rFonts w:ascii="Times New Roman" w:hAnsi="Times New Roman"/>
          <w:b/>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1. </w:t>
      </w:r>
      <w:r>
        <w:rPr>
          <w:rFonts w:ascii="Times New Roman" w:hAnsi="Times New Roman" w:cs="Times New Roman"/>
          <w:sz w:val="28"/>
          <w:szCs w:val="28"/>
        </w:rPr>
        <w:t xml:space="preserve">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w:t>
      </w:r>
      <w:r>
        <w:rPr>
          <w:rFonts w:ascii="Times New Roman" w:hAnsi="Times New Roman" w:cs="Times New Roman"/>
          <w:sz w:val="28"/>
          <w:szCs w:val="28"/>
        </w:rPr>
        <w:lastRenderedPageBreak/>
        <w:t>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В целях обеспечения оперативного контроля за реализацией муниципальных программ МБУЗ ЦРБ Октябрьского района </w:t>
      </w:r>
      <w:r w:rsidR="00565046">
        <w:rPr>
          <w:rFonts w:ascii="Times New Roman" w:hAnsi="Times New Roman" w:cs="Times New Roman"/>
          <w:sz w:val="28"/>
          <w:szCs w:val="28"/>
        </w:rPr>
        <w:t>направляет</w:t>
      </w:r>
      <w:r>
        <w:rPr>
          <w:rFonts w:ascii="Times New Roman" w:hAnsi="Times New Roman" w:cs="Times New Roman"/>
          <w:sz w:val="28"/>
          <w:szCs w:val="28"/>
        </w:rPr>
        <w:t xml:space="preserve"> </w:t>
      </w:r>
      <w:r w:rsidR="00565046">
        <w:rPr>
          <w:rFonts w:ascii="Times New Roman" w:hAnsi="Times New Roman" w:cs="Times New Roman"/>
          <w:sz w:val="28"/>
          <w:szCs w:val="28"/>
        </w:rPr>
        <w:t>в ФЭУ</w:t>
      </w:r>
      <w:r>
        <w:rPr>
          <w:rFonts w:ascii="Times New Roman" w:hAnsi="Times New Roman" w:cs="Times New Roman"/>
          <w:sz w:val="28"/>
          <w:szCs w:val="28"/>
        </w:rPr>
        <w:t xml:space="preserve">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течении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00A234D7">
        <w:rPr>
          <w:rFonts w:ascii="Times New Roman" w:hAnsi="Times New Roman" w:cs="Times New Roman"/>
          <w:sz w:val="28"/>
          <w:szCs w:val="28"/>
        </w:rPr>
        <w:t xml:space="preserve">подготавливает,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(далее – годовой отчет) </w:t>
      </w:r>
      <w:r w:rsidRPr="007A5C82">
        <w:rPr>
          <w:rFonts w:ascii="Times New Roman" w:hAnsi="Times New Roman" w:cs="Times New Roman"/>
          <w:sz w:val="28"/>
          <w:szCs w:val="28"/>
        </w:rPr>
        <w:t xml:space="preserve">до 20 </w:t>
      </w:r>
      <w:r w:rsidR="00A234D7">
        <w:rPr>
          <w:rFonts w:ascii="Times New Roman" w:hAnsi="Times New Roman" w:cs="Times New Roman"/>
          <w:sz w:val="28"/>
          <w:szCs w:val="28"/>
        </w:rPr>
        <w:t>марта</w:t>
      </w:r>
      <w:r>
        <w:rPr>
          <w:rFonts w:ascii="Times New Roman" w:hAnsi="Times New Roman" w:cs="Times New Roman"/>
          <w:sz w:val="28"/>
          <w:szCs w:val="28"/>
        </w:rPr>
        <w:t xml:space="preserve"> года, следующего за отчетным</w:t>
      </w:r>
      <w:r w:rsidRPr="005B7EE1">
        <w:rPr>
          <w:rFonts w:ascii="Times New Roman" w:hAnsi="Times New Roman" w:cs="Times New Roman"/>
          <w:sz w:val="28"/>
          <w:szCs w:val="28"/>
        </w:rPr>
        <w:t>.</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итоговый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w:t>
      </w:r>
      <w:r>
        <w:rPr>
          <w:rFonts w:ascii="Times New Roman" w:hAnsi="Times New Roman" w:cs="Times New Roman"/>
          <w:sz w:val="28"/>
          <w:szCs w:val="28"/>
        </w:rPr>
        <w:lastRenderedPageBreak/>
        <w:t xml:space="preserve">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контроль за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50"/>
        <w:gridCol w:w="708"/>
        <w:gridCol w:w="850"/>
        <w:gridCol w:w="710"/>
        <w:gridCol w:w="709"/>
        <w:gridCol w:w="850"/>
        <w:gridCol w:w="709"/>
        <w:gridCol w:w="709"/>
        <w:gridCol w:w="709"/>
        <w:gridCol w:w="708"/>
        <w:gridCol w:w="567"/>
      </w:tblGrid>
      <w:tr w:rsidR="00C2726A" w:rsidRPr="00411368" w:rsidTr="00A55204">
        <w:trPr>
          <w:trHeight w:val="755"/>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A55204">
        <w:trPr>
          <w:trHeight w:val="2269"/>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229"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сердечно-сосудистыми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4C193B">
        <w:trPr>
          <w:trHeight w:val="1003"/>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A55204">
        <w:trPr>
          <w:trHeight w:val="955"/>
        </w:trPr>
        <w:tc>
          <w:tcPr>
            <w:tcW w:w="2518"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229"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4C193B">
        <w:trPr>
          <w:trHeight w:val="277"/>
        </w:trPr>
        <w:tc>
          <w:tcPr>
            <w:tcW w:w="2518"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229" w:type="dxa"/>
            <w:gridSpan w:val="10"/>
            <w:shd w:val="clear" w:color="auto" w:fill="auto"/>
            <w:vAlign w:val="center"/>
          </w:tcPr>
          <w:p w:rsidR="00C2726A" w:rsidRDefault="00C2726A" w:rsidP="00812FD0">
            <w:pPr>
              <w:pStyle w:val="ConsPlusCell"/>
              <w:rPr>
                <w:kern w:val="2"/>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p w:rsidR="00A55204" w:rsidRPr="00411368" w:rsidRDefault="00A55204" w:rsidP="00812FD0">
            <w:pPr>
              <w:pStyle w:val="ConsPlusCell"/>
              <w:rPr>
                <w:sz w:val="24"/>
                <w:szCs w:val="24"/>
              </w:rPr>
            </w:pPr>
          </w:p>
        </w:tc>
      </w:tr>
      <w:tr w:rsidR="00C2726A" w:rsidRPr="00411368" w:rsidTr="004C193B">
        <w:trPr>
          <w:trHeight w:val="276"/>
        </w:trPr>
        <w:tc>
          <w:tcPr>
            <w:tcW w:w="2518" w:type="dxa"/>
            <w:gridSpan w:val="2"/>
            <w:shd w:val="clear" w:color="auto" w:fill="auto"/>
          </w:tcPr>
          <w:p w:rsidR="00C2726A" w:rsidRPr="00411368" w:rsidRDefault="00C2726A" w:rsidP="00E161D5">
            <w:pPr>
              <w:pStyle w:val="ConsPlusCell"/>
              <w:rPr>
                <w:sz w:val="24"/>
                <w:szCs w:val="24"/>
              </w:rPr>
            </w:pPr>
            <w:r w:rsidRPr="00411368">
              <w:rPr>
                <w:sz w:val="24"/>
                <w:szCs w:val="24"/>
              </w:rPr>
              <w:t>Сроки реализации подпрограммы</w:t>
            </w:r>
          </w:p>
        </w:tc>
        <w:tc>
          <w:tcPr>
            <w:tcW w:w="708"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w:t>
            </w:r>
            <w:r w:rsidRPr="00411368">
              <w:rPr>
                <w:sz w:val="24"/>
                <w:szCs w:val="24"/>
              </w:rPr>
              <w:lastRenderedPageBreak/>
              <w:t xml:space="preserve">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lastRenderedPageBreak/>
              <w:t xml:space="preserve">Источник </w:t>
            </w:r>
            <w:r>
              <w:rPr>
                <w:sz w:val="24"/>
                <w:szCs w:val="24"/>
              </w:rPr>
              <w:lastRenderedPageBreak/>
              <w:t>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lastRenderedPageBreak/>
              <w:t>2014-2020</w:t>
            </w:r>
          </w:p>
        </w:tc>
      </w:tr>
      <w:tr w:rsidR="00EF1A44" w:rsidRPr="00411368" w:rsidTr="005A7795">
        <w:trPr>
          <w:trHeight w:val="413"/>
        </w:trPr>
        <w:tc>
          <w:tcPr>
            <w:tcW w:w="1668" w:type="dxa"/>
            <w:vMerge w:val="restart"/>
            <w:shd w:val="clear" w:color="auto" w:fill="auto"/>
          </w:tcPr>
          <w:p w:rsidR="00EF1A44" w:rsidRPr="00411368" w:rsidRDefault="00EF1A44" w:rsidP="00E161D5">
            <w:pPr>
              <w:pStyle w:val="ConsPlusCell"/>
              <w:rPr>
                <w:sz w:val="24"/>
                <w:szCs w:val="24"/>
              </w:rPr>
            </w:pPr>
            <w:r w:rsidRPr="00411368">
              <w:rPr>
                <w:sz w:val="24"/>
                <w:szCs w:val="24"/>
              </w:rP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850" w:type="dxa"/>
            <w:vMerge w:val="restart"/>
            <w:shd w:val="clear" w:color="auto" w:fill="auto"/>
          </w:tcPr>
          <w:p w:rsidR="00EF1A44" w:rsidRPr="00411368" w:rsidRDefault="00EF1A44" w:rsidP="00E161D5">
            <w:pPr>
              <w:pStyle w:val="ConsPlusCell"/>
              <w:rPr>
                <w:sz w:val="24"/>
                <w:szCs w:val="24"/>
              </w:rPr>
            </w:pPr>
            <w:r w:rsidRPr="00411368">
              <w:rPr>
                <w:sz w:val="24"/>
                <w:szCs w:val="24"/>
              </w:rPr>
              <w:t>Наименование подпрограммы</w:t>
            </w:r>
          </w:p>
        </w:tc>
        <w:tc>
          <w:tcPr>
            <w:tcW w:w="708" w:type="dxa"/>
            <w:vMerge/>
            <w:shd w:val="clear" w:color="auto" w:fill="auto"/>
          </w:tcPr>
          <w:p w:rsidR="00EF1A44" w:rsidRPr="00411368" w:rsidRDefault="00EF1A44" w:rsidP="00E161D5">
            <w:pPr>
              <w:pStyle w:val="ConsPlusCell"/>
              <w:rPr>
                <w:sz w:val="24"/>
                <w:szCs w:val="24"/>
              </w:rPr>
            </w:pPr>
          </w:p>
        </w:tc>
        <w:tc>
          <w:tcPr>
            <w:tcW w:w="850" w:type="dxa"/>
            <w:vMerge/>
            <w:shd w:val="clear" w:color="auto" w:fill="auto"/>
          </w:tcPr>
          <w:p w:rsidR="00EF1A44" w:rsidRPr="00411368" w:rsidRDefault="00EF1A44" w:rsidP="00E161D5">
            <w:pPr>
              <w:pStyle w:val="ConsPlusCell"/>
              <w:rPr>
                <w:sz w:val="24"/>
                <w:szCs w:val="24"/>
              </w:rPr>
            </w:pPr>
          </w:p>
        </w:tc>
        <w:tc>
          <w:tcPr>
            <w:tcW w:w="5671" w:type="dxa"/>
            <w:gridSpan w:val="8"/>
            <w:shd w:val="clear" w:color="auto" w:fill="auto"/>
          </w:tcPr>
          <w:p w:rsidR="00EF1A44" w:rsidRPr="00411368" w:rsidRDefault="00EF1A44" w:rsidP="00EF1A44">
            <w:pPr>
              <w:pStyle w:val="ConsPlusCell"/>
              <w:tabs>
                <w:tab w:val="left" w:pos="1589"/>
              </w:tabs>
              <w:jc w:val="center"/>
              <w:rPr>
                <w:sz w:val="24"/>
                <w:szCs w:val="24"/>
              </w:rPr>
            </w:pPr>
            <w:r w:rsidRPr="00411368">
              <w:rPr>
                <w:sz w:val="24"/>
                <w:szCs w:val="24"/>
              </w:rPr>
              <w:t>Расходы (тыс. рублей)</w:t>
            </w:r>
          </w:p>
        </w:tc>
      </w:tr>
      <w:tr w:rsidR="00C2726A" w:rsidRPr="00411368" w:rsidTr="005A7795">
        <w:trPr>
          <w:trHeight w:val="2259"/>
        </w:trPr>
        <w:tc>
          <w:tcPr>
            <w:tcW w:w="1668" w:type="dxa"/>
            <w:vMerge/>
            <w:shd w:val="clear" w:color="auto" w:fill="auto"/>
          </w:tcPr>
          <w:p w:rsidR="00C2726A" w:rsidRPr="00411368" w:rsidRDefault="00C2726A" w:rsidP="00E161D5">
            <w:pPr>
              <w:pStyle w:val="ConsPlusCell"/>
              <w:rPr>
                <w:sz w:val="24"/>
                <w:szCs w:val="24"/>
              </w:rPr>
            </w:pPr>
          </w:p>
        </w:tc>
        <w:tc>
          <w:tcPr>
            <w:tcW w:w="85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708"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shd w:val="clear" w:color="auto" w:fill="auto"/>
            <w:vAlign w:val="center"/>
          </w:tcPr>
          <w:p w:rsidR="00C2726A" w:rsidRPr="004C193B" w:rsidRDefault="00C2726A" w:rsidP="00E161D5">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C2726A" w:rsidRPr="004C193B" w:rsidRDefault="00C2726A" w:rsidP="00E161D5">
            <w:pPr>
              <w:pStyle w:val="ConsPlusCell"/>
              <w:ind w:right="-8"/>
              <w:jc w:val="center"/>
              <w:rPr>
                <w:sz w:val="24"/>
                <w:szCs w:val="24"/>
              </w:rPr>
            </w:pPr>
            <w:r w:rsidRPr="004C193B">
              <w:rPr>
                <w:sz w:val="24"/>
                <w:szCs w:val="24"/>
              </w:rPr>
              <w:t>2015 год</w:t>
            </w:r>
          </w:p>
        </w:tc>
        <w:tc>
          <w:tcPr>
            <w:tcW w:w="850" w:type="dxa"/>
            <w:tcBorders>
              <w:left w:val="single" w:sz="4" w:space="0" w:color="auto"/>
              <w:right w:val="single" w:sz="4" w:space="0" w:color="auto"/>
            </w:tcBorders>
            <w:shd w:val="clear" w:color="auto" w:fill="auto"/>
            <w:vAlign w:val="center"/>
          </w:tcPr>
          <w:p w:rsidR="00134A22" w:rsidRPr="004C193B" w:rsidRDefault="00134A22" w:rsidP="00134A22">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134A22" w:rsidRPr="004C193B" w:rsidRDefault="00134A22"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shd w:val="clear" w:color="auto" w:fill="auto"/>
            <w:vAlign w:val="center"/>
          </w:tcPr>
          <w:p w:rsidR="00134A22" w:rsidRPr="004C193B" w:rsidRDefault="00134A22" w:rsidP="00134A22">
            <w:pPr>
              <w:pStyle w:val="ConsPlusCell"/>
              <w:jc w:val="center"/>
              <w:rPr>
                <w:sz w:val="24"/>
                <w:szCs w:val="24"/>
              </w:rPr>
            </w:pPr>
            <w:r w:rsidRPr="004C193B">
              <w:rPr>
                <w:sz w:val="24"/>
                <w:szCs w:val="24"/>
              </w:rPr>
              <w:t>Текущий финансовый год</w:t>
            </w:r>
          </w:p>
          <w:p w:rsidR="00C2726A" w:rsidRPr="004C193B" w:rsidRDefault="00C2726A" w:rsidP="00E161D5">
            <w:pPr>
              <w:pStyle w:val="ConsPlusCell"/>
              <w:jc w:val="center"/>
              <w:rPr>
                <w:sz w:val="24"/>
                <w:szCs w:val="24"/>
              </w:rPr>
            </w:pPr>
          </w:p>
          <w:p w:rsidR="00C2726A" w:rsidRPr="004C193B" w:rsidRDefault="00C2726A" w:rsidP="00E161D5">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1</w:t>
            </w:r>
            <w:r w:rsidR="00C2726A" w:rsidRPr="004C193B">
              <w:rPr>
                <w:sz w:val="24"/>
                <w:szCs w:val="24"/>
              </w:rPr>
              <w:t>-й год планового периода</w:t>
            </w:r>
          </w:p>
          <w:p w:rsidR="00C2726A" w:rsidRPr="004C193B" w:rsidRDefault="00C2726A" w:rsidP="00E161D5">
            <w:pPr>
              <w:pStyle w:val="ConsPlusCell"/>
              <w:jc w:val="center"/>
              <w:rPr>
                <w:sz w:val="24"/>
                <w:szCs w:val="24"/>
              </w:rPr>
            </w:pPr>
            <w:r w:rsidRPr="004C193B">
              <w:rPr>
                <w:sz w:val="24"/>
                <w:szCs w:val="24"/>
              </w:rPr>
              <w:t xml:space="preserve">2018 </w:t>
            </w:r>
          </w:p>
          <w:p w:rsidR="00C2726A" w:rsidRPr="004C193B" w:rsidRDefault="00C2726A" w:rsidP="00E161D5">
            <w:pPr>
              <w:pStyle w:val="ConsPlusCell"/>
              <w:jc w:val="center"/>
              <w:rPr>
                <w:sz w:val="24"/>
                <w:szCs w:val="24"/>
              </w:rPr>
            </w:pPr>
            <w:r w:rsidRPr="004C193B">
              <w:rPr>
                <w:sz w:val="24"/>
                <w:szCs w:val="24"/>
              </w:rPr>
              <w:t>год</w:t>
            </w:r>
          </w:p>
        </w:tc>
        <w:tc>
          <w:tcPr>
            <w:tcW w:w="709"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2</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4C193B" w:rsidRDefault="00134A22" w:rsidP="00E161D5">
            <w:pPr>
              <w:pStyle w:val="ConsPlusCell"/>
              <w:jc w:val="center"/>
              <w:rPr>
                <w:sz w:val="24"/>
                <w:szCs w:val="24"/>
              </w:rPr>
            </w:pPr>
            <w:r w:rsidRPr="004C193B">
              <w:rPr>
                <w:sz w:val="24"/>
                <w:szCs w:val="24"/>
              </w:rPr>
              <w:t>3</w:t>
            </w:r>
            <w:r w:rsidR="00C2726A" w:rsidRPr="004C193B">
              <w:rPr>
                <w:sz w:val="24"/>
                <w:szCs w:val="24"/>
              </w:rPr>
              <w:t>-й год планового периода</w:t>
            </w:r>
          </w:p>
          <w:p w:rsidR="00C2726A" w:rsidRPr="004C193B" w:rsidRDefault="00C2726A" w:rsidP="00E161D5">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567" w:type="dxa"/>
            <w:tcBorders>
              <w:left w:val="single" w:sz="4" w:space="0" w:color="auto"/>
            </w:tcBorders>
            <w:shd w:val="clear" w:color="auto" w:fill="auto"/>
          </w:tcPr>
          <w:p w:rsidR="00C2726A" w:rsidRPr="004C193B" w:rsidRDefault="00C2726A" w:rsidP="00E161D5">
            <w:pPr>
              <w:pStyle w:val="ConsPlusCell"/>
              <w:rPr>
                <w:sz w:val="24"/>
                <w:szCs w:val="24"/>
              </w:rPr>
            </w:pPr>
            <w:r w:rsidRPr="004C193B">
              <w:rPr>
                <w:sz w:val="24"/>
                <w:szCs w:val="24"/>
              </w:rPr>
              <w:t>Итого</w:t>
            </w:r>
          </w:p>
        </w:tc>
      </w:tr>
      <w:tr w:rsidR="00B60646" w:rsidRPr="00411368" w:rsidTr="005A7795">
        <w:tc>
          <w:tcPr>
            <w:tcW w:w="1668" w:type="dxa"/>
            <w:vMerge/>
            <w:shd w:val="clear" w:color="auto" w:fill="auto"/>
          </w:tcPr>
          <w:p w:rsidR="00B60646" w:rsidRPr="00411368" w:rsidRDefault="00B60646" w:rsidP="00E161D5">
            <w:pPr>
              <w:pStyle w:val="ConsPlusCell"/>
              <w:rPr>
                <w:sz w:val="24"/>
                <w:szCs w:val="24"/>
              </w:rPr>
            </w:pPr>
          </w:p>
        </w:tc>
        <w:tc>
          <w:tcPr>
            <w:tcW w:w="850" w:type="dxa"/>
            <w:vMerge w:val="restart"/>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Подпрограмма</w:t>
            </w:r>
            <w:r w:rsidR="0032120E">
              <w:rPr>
                <w:sz w:val="24"/>
                <w:szCs w:val="24"/>
              </w:rPr>
              <w:t xml:space="preserve"> 1 «Профилактика заболеваний и формирование здорового образа жизни. Развитие первичной медико-санитарной помощи»</w:t>
            </w:r>
          </w:p>
        </w:tc>
        <w:tc>
          <w:tcPr>
            <w:tcW w:w="708" w:type="dxa"/>
            <w:vMerge w:val="restart"/>
            <w:tcBorders>
              <w:left w:val="single" w:sz="4" w:space="0" w:color="auto"/>
            </w:tcBorders>
            <w:shd w:val="clear" w:color="auto" w:fill="auto"/>
          </w:tcPr>
          <w:p w:rsidR="00B60646" w:rsidRPr="00411368" w:rsidRDefault="00B60646"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24825,53</w:t>
            </w:r>
          </w:p>
        </w:tc>
        <w:tc>
          <w:tcPr>
            <w:tcW w:w="709" w:type="dxa"/>
            <w:tcBorders>
              <w:left w:val="single" w:sz="4" w:space="0" w:color="auto"/>
              <w:right w:val="single" w:sz="4" w:space="0" w:color="auto"/>
            </w:tcBorders>
            <w:shd w:val="clear" w:color="auto" w:fill="auto"/>
          </w:tcPr>
          <w:p w:rsidR="00B60646" w:rsidRPr="00411368" w:rsidRDefault="005A779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22892,2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13372,4</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13820,0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21029,5</w:t>
            </w:r>
          </w:p>
        </w:tc>
        <w:tc>
          <w:tcPr>
            <w:tcW w:w="567" w:type="dxa"/>
            <w:tcBorders>
              <w:left w:val="single" w:sz="4" w:space="0" w:color="auto"/>
            </w:tcBorders>
            <w:shd w:val="clear" w:color="auto" w:fill="auto"/>
          </w:tcPr>
          <w:p w:rsidR="00B60646" w:rsidRPr="00411368" w:rsidRDefault="001E2B68" w:rsidP="005A7795">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15</w:t>
            </w:r>
            <w:r w:rsidR="005A7795">
              <w:rPr>
                <w:rFonts w:ascii="Times New Roman" w:hAnsi="Times New Roman"/>
                <w:sz w:val="24"/>
                <w:szCs w:val="24"/>
              </w:rPr>
              <w:t>3268,33</w:t>
            </w:r>
          </w:p>
        </w:tc>
      </w:tr>
      <w:tr w:rsidR="00B60646" w:rsidRPr="00411368" w:rsidTr="005A7795">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B60646" w:rsidRPr="00411368" w:rsidRDefault="00B60646"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B60646" w:rsidRPr="00411368" w:rsidTr="005A7795">
        <w:trPr>
          <w:trHeight w:val="2706"/>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top w:val="single" w:sz="4" w:space="0" w:color="auto"/>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18410,03</w:t>
            </w:r>
          </w:p>
        </w:tc>
        <w:tc>
          <w:tcPr>
            <w:tcW w:w="709" w:type="dxa"/>
            <w:tcBorders>
              <w:left w:val="single" w:sz="4" w:space="0" w:color="auto"/>
              <w:right w:val="single" w:sz="4" w:space="0" w:color="auto"/>
            </w:tcBorders>
            <w:shd w:val="clear" w:color="auto" w:fill="auto"/>
          </w:tcPr>
          <w:p w:rsidR="00B60646" w:rsidRPr="00411368" w:rsidRDefault="005A779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11292,4</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9426,5</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9812,0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4900,5</w:t>
            </w:r>
          </w:p>
        </w:tc>
        <w:tc>
          <w:tcPr>
            <w:tcW w:w="567" w:type="dxa"/>
            <w:tcBorders>
              <w:left w:val="single" w:sz="4" w:space="0" w:color="auto"/>
            </w:tcBorders>
            <w:shd w:val="clear" w:color="auto" w:fill="auto"/>
          </w:tcPr>
          <w:p w:rsidR="00B60646" w:rsidRPr="00411368" w:rsidRDefault="005A7795" w:rsidP="00CD6349">
            <w:pPr>
              <w:widowControl w:val="0"/>
              <w:autoSpaceDE w:val="0"/>
              <w:spacing w:line="240" w:lineRule="auto"/>
              <w:jc w:val="both"/>
              <w:rPr>
                <w:rFonts w:ascii="Times New Roman" w:hAnsi="Times New Roman"/>
                <w:sz w:val="24"/>
                <w:szCs w:val="24"/>
              </w:rPr>
            </w:pPr>
            <w:r>
              <w:rPr>
                <w:rFonts w:ascii="Times New Roman" w:hAnsi="Times New Roman"/>
                <w:sz w:val="24"/>
                <w:szCs w:val="24"/>
              </w:rPr>
              <w:t>104681,53</w:t>
            </w:r>
          </w:p>
        </w:tc>
      </w:tr>
      <w:tr w:rsidR="00B60646" w:rsidRPr="00411368" w:rsidTr="005A7795">
        <w:trPr>
          <w:trHeight w:val="177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850"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11599,8</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3945,9</w:t>
            </w: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4008,0</w:t>
            </w:r>
          </w:p>
        </w:tc>
        <w:tc>
          <w:tcPr>
            <w:tcW w:w="708" w:type="dxa"/>
            <w:tcBorders>
              <w:left w:val="single" w:sz="4" w:space="0" w:color="auto"/>
              <w:right w:val="single" w:sz="4" w:space="0" w:color="auto"/>
            </w:tcBorders>
            <w:shd w:val="clear" w:color="auto" w:fill="auto"/>
          </w:tcPr>
          <w:p w:rsidR="00B60646" w:rsidRPr="00411368" w:rsidRDefault="00AF35F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16129,0</w:t>
            </w:r>
          </w:p>
        </w:tc>
        <w:tc>
          <w:tcPr>
            <w:tcW w:w="567" w:type="dxa"/>
            <w:tcBorders>
              <w:left w:val="single" w:sz="4" w:space="0" w:color="auto"/>
            </w:tcBorders>
            <w:shd w:val="clear" w:color="auto" w:fill="auto"/>
          </w:tcPr>
          <w:p w:rsidR="00B60646" w:rsidRPr="00411368" w:rsidRDefault="001E2B68" w:rsidP="006E366E">
            <w:pPr>
              <w:widowControl w:val="0"/>
              <w:autoSpaceDE w:val="0"/>
              <w:spacing w:line="240" w:lineRule="auto"/>
              <w:jc w:val="both"/>
              <w:rPr>
                <w:rFonts w:ascii="Times New Roman" w:hAnsi="Times New Roman"/>
                <w:sz w:val="24"/>
                <w:szCs w:val="24"/>
              </w:rPr>
            </w:pPr>
            <w:r>
              <w:rPr>
                <w:rFonts w:ascii="Times New Roman" w:hAnsi="Times New Roman"/>
                <w:sz w:val="24"/>
                <w:szCs w:val="24"/>
              </w:rPr>
              <w:t>485</w:t>
            </w:r>
            <w:r w:rsidR="006E366E">
              <w:rPr>
                <w:rFonts w:ascii="Times New Roman" w:hAnsi="Times New Roman"/>
                <w:sz w:val="24"/>
                <w:szCs w:val="24"/>
              </w:rPr>
              <w:t>86,8</w:t>
            </w:r>
          </w:p>
        </w:tc>
      </w:tr>
      <w:tr w:rsidR="00B60646" w:rsidRPr="00411368" w:rsidTr="005A7795">
        <w:trPr>
          <w:trHeight w:val="1608"/>
        </w:trPr>
        <w:tc>
          <w:tcPr>
            <w:tcW w:w="1668" w:type="dxa"/>
            <w:vMerge/>
            <w:shd w:val="clear" w:color="auto" w:fill="auto"/>
          </w:tcPr>
          <w:p w:rsidR="00B60646" w:rsidRPr="00411368" w:rsidRDefault="00B60646" w:rsidP="00E161D5">
            <w:pPr>
              <w:pStyle w:val="ConsPlusCell"/>
              <w:rPr>
                <w:sz w:val="24"/>
                <w:szCs w:val="24"/>
              </w:rPr>
            </w:pPr>
          </w:p>
        </w:tc>
        <w:tc>
          <w:tcPr>
            <w:tcW w:w="850" w:type="dxa"/>
            <w:vMerge/>
            <w:tcBorders>
              <w:right w:val="single" w:sz="4" w:space="0" w:color="auto"/>
            </w:tcBorders>
            <w:shd w:val="clear" w:color="auto" w:fill="auto"/>
          </w:tcPr>
          <w:p w:rsidR="00B60646" w:rsidRPr="00411368" w:rsidRDefault="00B60646" w:rsidP="00E161D5">
            <w:pPr>
              <w:pStyle w:val="ConsPlusCell"/>
              <w:rPr>
                <w:sz w:val="24"/>
                <w:szCs w:val="24"/>
              </w:rPr>
            </w:pPr>
          </w:p>
        </w:tc>
        <w:tc>
          <w:tcPr>
            <w:tcW w:w="708" w:type="dxa"/>
            <w:vMerge/>
            <w:tcBorders>
              <w:left w:val="single" w:sz="4" w:space="0" w:color="auto"/>
            </w:tcBorders>
            <w:shd w:val="clear" w:color="auto" w:fill="auto"/>
          </w:tcPr>
          <w:p w:rsidR="00B60646" w:rsidRPr="00411368" w:rsidRDefault="00B60646" w:rsidP="00E161D5">
            <w:pPr>
              <w:pStyle w:val="ConsPlusCell"/>
              <w:rPr>
                <w:sz w:val="24"/>
                <w:szCs w:val="24"/>
              </w:rPr>
            </w:pPr>
          </w:p>
        </w:tc>
        <w:tc>
          <w:tcPr>
            <w:tcW w:w="850" w:type="dxa"/>
            <w:tcBorders>
              <w:right w:val="single" w:sz="4" w:space="0" w:color="auto"/>
            </w:tcBorders>
            <w:shd w:val="clear" w:color="auto" w:fill="auto"/>
          </w:tcPr>
          <w:p w:rsidR="00B60646" w:rsidRPr="00411368" w:rsidRDefault="00B60646"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B60646" w:rsidRPr="00411368" w:rsidRDefault="00B60646" w:rsidP="00E161D5">
            <w:pPr>
              <w:widowControl w:val="0"/>
              <w:autoSpaceDE w:val="0"/>
              <w:spacing w:line="240" w:lineRule="auto"/>
              <w:jc w:val="both"/>
              <w:rPr>
                <w:rFonts w:ascii="Times New Roman" w:hAnsi="Times New Roman"/>
                <w:sz w:val="24"/>
                <w:szCs w:val="24"/>
              </w:rPr>
            </w:pPr>
          </w:p>
        </w:tc>
      </w:tr>
      <w:tr w:rsidR="0032120E" w:rsidRPr="00411368" w:rsidTr="005A7795">
        <w:trPr>
          <w:trHeight w:val="2824"/>
        </w:trPr>
        <w:tc>
          <w:tcPr>
            <w:tcW w:w="2518" w:type="dxa"/>
            <w:gridSpan w:val="2"/>
            <w:shd w:val="clear" w:color="auto" w:fill="auto"/>
          </w:tcPr>
          <w:p w:rsidR="0032120E" w:rsidRPr="0032120E" w:rsidRDefault="0032120E" w:rsidP="00E161D5">
            <w:pPr>
              <w:pStyle w:val="ConsPlusCell"/>
              <w:rPr>
                <w:sz w:val="24"/>
                <w:szCs w:val="24"/>
              </w:rPr>
            </w:pPr>
            <w:r w:rsidRPr="0032120E">
              <w:rPr>
                <w:sz w:val="24"/>
                <w:szCs w:val="24"/>
              </w:rPr>
              <w:t>Планируемые результаты</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реализации подпрограммы</w:t>
            </w:r>
          </w:p>
        </w:tc>
        <w:tc>
          <w:tcPr>
            <w:tcW w:w="7229" w:type="dxa"/>
            <w:gridSpan w:val="10"/>
            <w:tcBorders>
              <w:right w:val="single" w:sz="4" w:space="0" w:color="auto"/>
            </w:tcBorders>
            <w:shd w:val="clear" w:color="auto" w:fill="auto"/>
          </w:tcPr>
          <w:p w:rsidR="0032120E" w:rsidRPr="0032120E" w:rsidRDefault="0032120E" w:rsidP="00E161D5">
            <w:pPr>
              <w:spacing w:after="0" w:line="240" w:lineRule="auto"/>
              <w:ind w:left="-4"/>
              <w:rPr>
                <w:rFonts w:ascii="Times New Roman" w:hAnsi="Times New Roman"/>
                <w:bCs/>
                <w:sz w:val="24"/>
                <w:szCs w:val="24"/>
              </w:rPr>
            </w:pPr>
            <w:r w:rsidRPr="0032120E">
              <w:rPr>
                <w:rFonts w:ascii="Times New Roman" w:hAnsi="Times New Roman"/>
                <w:sz w:val="24"/>
                <w:szCs w:val="24"/>
              </w:rPr>
              <w:t>Подпрограмма базируется</w:t>
            </w:r>
            <w:r w:rsidRPr="0032120E">
              <w:rPr>
                <w:rFonts w:ascii="Times New Roman" w:hAnsi="Times New Roman"/>
                <w:bCs/>
                <w:sz w:val="24"/>
                <w:szCs w:val="24"/>
              </w:rPr>
              <w:t xml:space="preserve"> на достижении следующих целевых показателях:</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смертности от туберкулеза;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заболеваемости туберкулезом;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увеличение охвата ВИЧ-инфицированных диспансерным наблюдением;</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улучшение состояния здоровья населения района;</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снижение младенческой смертности;</w:t>
            </w:r>
          </w:p>
          <w:p w:rsidR="0032120E" w:rsidRPr="0032120E" w:rsidRDefault="0032120E" w:rsidP="00E161D5">
            <w:pPr>
              <w:spacing w:after="0" w:line="240" w:lineRule="auto"/>
              <w:ind w:left="-4"/>
              <w:rPr>
                <w:rFonts w:ascii="Times New Roman" w:hAnsi="Times New Roman"/>
                <w:sz w:val="24"/>
                <w:szCs w:val="24"/>
              </w:rPr>
            </w:pPr>
            <w:r w:rsidRPr="0032120E">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(сердечно-сосудистая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903906" w:rsidRPr="0042366A">
        <w:rPr>
          <w:rFonts w:ascii="Times New Roman" w:hAnsi="Times New Roman"/>
          <w:kern w:val="2"/>
          <w:sz w:val="28"/>
          <w:szCs w:val="28"/>
        </w:rPr>
        <w:t>%</w:t>
      </w:r>
      <w:r w:rsidR="007F4917" w:rsidRPr="0042366A">
        <w:rPr>
          <w:rFonts w:ascii="Times New Roman" w:hAnsi="Times New Roman"/>
          <w:kern w:val="2"/>
          <w:sz w:val="28"/>
          <w:szCs w:val="28"/>
        </w:rPr>
        <w:t xml:space="preserve">, за 2016 год </w:t>
      </w:r>
      <w:r w:rsidR="0042366A" w:rsidRPr="0042366A">
        <w:rPr>
          <w:rFonts w:ascii="Times New Roman" w:hAnsi="Times New Roman"/>
          <w:kern w:val="2"/>
          <w:sz w:val="28"/>
          <w:szCs w:val="28"/>
        </w:rPr>
        <w:t>–</w:t>
      </w:r>
      <w:r w:rsidR="007F4917" w:rsidRPr="0042366A">
        <w:rPr>
          <w:rFonts w:ascii="Times New Roman" w:hAnsi="Times New Roman"/>
          <w:kern w:val="2"/>
          <w:sz w:val="28"/>
          <w:szCs w:val="28"/>
        </w:rPr>
        <w:t xml:space="preserve"> </w:t>
      </w:r>
      <w:r w:rsidR="0042366A">
        <w:rPr>
          <w:rFonts w:ascii="Times New Roman" w:hAnsi="Times New Roman"/>
          <w:kern w:val="2"/>
          <w:sz w:val="28"/>
          <w:szCs w:val="28"/>
        </w:rPr>
        <w:t xml:space="preserve">49,5%. </w:t>
      </w:r>
      <w:r w:rsidRPr="005B4C41">
        <w:rPr>
          <w:rFonts w:ascii="Times New Roman" w:hAnsi="Times New Roman"/>
          <w:kern w:val="2"/>
          <w:sz w:val="28"/>
          <w:szCs w:val="28"/>
        </w:rPr>
        <w:t>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sidRPr="00E15060">
        <w:rPr>
          <w:rFonts w:ascii="Times New Roman" w:hAnsi="Times New Roman"/>
          <w:kern w:val="2"/>
          <w:sz w:val="28"/>
          <w:szCs w:val="28"/>
        </w:rPr>
        <w:t>%</w:t>
      </w:r>
      <w:r w:rsidR="007F4917" w:rsidRPr="00E15060">
        <w:rPr>
          <w:rFonts w:ascii="Times New Roman" w:hAnsi="Times New Roman"/>
          <w:kern w:val="2"/>
          <w:sz w:val="28"/>
          <w:szCs w:val="28"/>
        </w:rPr>
        <w:t xml:space="preserve">, за 2016 год </w:t>
      </w:r>
      <w:r w:rsidR="00E15060" w:rsidRPr="00E15060">
        <w:rPr>
          <w:rFonts w:ascii="Times New Roman" w:hAnsi="Times New Roman"/>
          <w:kern w:val="2"/>
          <w:sz w:val="28"/>
          <w:szCs w:val="28"/>
        </w:rPr>
        <w:t>–</w:t>
      </w:r>
      <w:r w:rsidR="007F4917" w:rsidRPr="00E15060">
        <w:rPr>
          <w:rFonts w:ascii="Times New Roman" w:hAnsi="Times New Roman"/>
          <w:kern w:val="2"/>
          <w:sz w:val="28"/>
          <w:szCs w:val="28"/>
        </w:rPr>
        <w:t xml:space="preserve"> </w:t>
      </w:r>
      <w:r w:rsidR="00E15060" w:rsidRPr="00E15060">
        <w:rPr>
          <w:rFonts w:ascii="Times New Roman" w:hAnsi="Times New Roman"/>
          <w:kern w:val="2"/>
          <w:sz w:val="28"/>
          <w:szCs w:val="28"/>
        </w:rPr>
        <w:t>29,3%.</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007F4917">
        <w:rPr>
          <w:rFonts w:ascii="Times New Roman" w:hAnsi="Times New Roman"/>
          <w:kern w:val="2"/>
          <w:sz w:val="28"/>
          <w:szCs w:val="28"/>
        </w:rPr>
        <w:t xml:space="preserve">, </w:t>
      </w:r>
      <w:r w:rsidR="007F4917" w:rsidRPr="00F1466A">
        <w:rPr>
          <w:rFonts w:ascii="Times New Roman" w:hAnsi="Times New Roman"/>
          <w:kern w:val="2"/>
          <w:sz w:val="28"/>
          <w:szCs w:val="28"/>
        </w:rPr>
        <w:t xml:space="preserve">2016 год </w:t>
      </w:r>
      <w:r w:rsidR="00F1466A" w:rsidRPr="00F1466A">
        <w:rPr>
          <w:rFonts w:ascii="Times New Roman" w:hAnsi="Times New Roman"/>
          <w:kern w:val="2"/>
          <w:sz w:val="28"/>
          <w:szCs w:val="28"/>
        </w:rPr>
        <w:t>–</w:t>
      </w:r>
      <w:r w:rsidR="007F4917" w:rsidRPr="00F1466A">
        <w:rPr>
          <w:rFonts w:ascii="Times New Roman" w:hAnsi="Times New Roman"/>
          <w:kern w:val="2"/>
          <w:sz w:val="28"/>
          <w:szCs w:val="28"/>
        </w:rPr>
        <w:t xml:space="preserve"> </w:t>
      </w:r>
      <w:r w:rsidR="00F1466A" w:rsidRPr="00F1466A">
        <w:rPr>
          <w:rFonts w:ascii="Times New Roman" w:hAnsi="Times New Roman"/>
          <w:kern w:val="2"/>
          <w:sz w:val="28"/>
          <w:szCs w:val="28"/>
        </w:rPr>
        <w:t>8,8%.</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7F4917">
        <w:rPr>
          <w:rFonts w:ascii="Times New Roman" w:hAnsi="Times New Roman"/>
          <w:kern w:val="2"/>
          <w:sz w:val="28"/>
          <w:szCs w:val="28"/>
        </w:rPr>
        <w:t xml:space="preserve">, </w:t>
      </w:r>
      <w:r w:rsidR="007F4917" w:rsidRPr="002C1093">
        <w:rPr>
          <w:rFonts w:ascii="Times New Roman" w:hAnsi="Times New Roman"/>
          <w:kern w:val="2"/>
          <w:sz w:val="28"/>
          <w:szCs w:val="28"/>
        </w:rPr>
        <w:t xml:space="preserve">в 2016 году </w:t>
      </w:r>
      <w:r w:rsidR="002C1093" w:rsidRPr="002C1093">
        <w:rPr>
          <w:rFonts w:ascii="Times New Roman" w:hAnsi="Times New Roman"/>
          <w:kern w:val="2"/>
          <w:sz w:val="28"/>
          <w:szCs w:val="28"/>
        </w:rPr>
        <w:t>–</w:t>
      </w:r>
      <w:r w:rsidR="007F4917" w:rsidRPr="002C1093">
        <w:rPr>
          <w:rFonts w:ascii="Times New Roman" w:hAnsi="Times New Roman"/>
          <w:kern w:val="2"/>
          <w:sz w:val="28"/>
          <w:szCs w:val="28"/>
        </w:rPr>
        <w:t xml:space="preserve"> </w:t>
      </w:r>
      <w:r w:rsidR="002C1093" w:rsidRPr="002C1093">
        <w:rPr>
          <w:rFonts w:ascii="Times New Roman" w:hAnsi="Times New Roman"/>
          <w:kern w:val="2"/>
          <w:sz w:val="28"/>
          <w:szCs w:val="28"/>
        </w:rPr>
        <w:t>21,1</w:t>
      </w:r>
      <w:r w:rsidR="002C1093">
        <w:rPr>
          <w:rFonts w:ascii="Times New Roman" w:hAnsi="Times New Roman"/>
          <w:kern w:val="2"/>
          <w:sz w:val="28"/>
          <w:szCs w:val="28"/>
        </w:rPr>
        <w:t>%.</w:t>
      </w:r>
      <w:r w:rsidR="006A0D55">
        <w:rPr>
          <w:rFonts w:ascii="Times New Roman" w:hAnsi="Times New Roman"/>
          <w:kern w:val="2"/>
          <w:sz w:val="28"/>
          <w:szCs w:val="28"/>
        </w:rPr>
        <w:t xml:space="preserve">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факторов, но они в очень большой степени зависят от всех остальных факторов 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874347"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003475F7">
        <w:rPr>
          <w:rFonts w:ascii="Times New Roman" w:hAnsi="Times New Roman"/>
          <w:kern w:val="2"/>
          <w:sz w:val="28"/>
          <w:szCs w:val="28"/>
        </w:rPr>
        <w:t xml:space="preserve"> </w:t>
      </w:r>
      <w:r w:rsidRPr="0075009C">
        <w:rPr>
          <w:rFonts w:ascii="Times New Roman" w:hAnsi="Times New Roman"/>
          <w:kern w:val="2"/>
          <w:sz w:val="28"/>
          <w:szCs w:val="28"/>
        </w:rPr>
        <w:t>профилактики неинфекционных заболеваний и формирования</w:t>
      </w:r>
      <w:r w:rsidR="003475F7">
        <w:rPr>
          <w:rFonts w:ascii="Times New Roman" w:hAnsi="Times New Roman"/>
          <w:kern w:val="2"/>
          <w:sz w:val="28"/>
          <w:szCs w:val="28"/>
        </w:rPr>
        <w:t xml:space="preserve"> </w:t>
      </w:r>
      <w:r w:rsidRPr="0075009C">
        <w:rPr>
          <w:rFonts w:ascii="Times New Roman" w:hAnsi="Times New Roman"/>
          <w:kern w:val="2"/>
          <w:sz w:val="28"/>
          <w:szCs w:val="28"/>
        </w:rP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уровня профилактики: информированность населения о пагубности влияния употребления алкоголя, психоактивных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r>
        <w:rPr>
          <w:rFonts w:ascii="Times New Roman" w:hAnsi="Times New Roman"/>
          <w:kern w:val="2"/>
          <w:sz w:val="28"/>
          <w:szCs w:val="28"/>
        </w:rPr>
        <w:t>О</w:t>
      </w:r>
      <w:r w:rsidRPr="0075009C">
        <w:rPr>
          <w:rFonts w:ascii="Times New Roman" w:hAnsi="Times New Roman"/>
          <w:kern w:val="2"/>
          <w:sz w:val="28"/>
          <w:szCs w:val="28"/>
        </w:rPr>
        <w:t xml:space="preserve">бязательной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инфекционных заболеваний</w:t>
      </w:r>
      <w:r w:rsidRPr="00F82F06">
        <w:rPr>
          <w:rFonts w:ascii="Times New Roman" w:hAnsi="Times New Roman"/>
          <w:kern w:val="2"/>
          <w:sz w:val="28"/>
          <w:szCs w:val="28"/>
        </w:rPr>
        <w:t xml:space="preserve">. Благодаря обеспечению лечебно-профилактических учреждений </w:t>
      </w:r>
      <w:r w:rsidR="00F82F06" w:rsidRPr="00F82F06">
        <w:rPr>
          <w:rFonts w:ascii="Times New Roman" w:hAnsi="Times New Roman"/>
          <w:kern w:val="2"/>
          <w:sz w:val="28"/>
          <w:szCs w:val="28"/>
        </w:rPr>
        <w:t xml:space="preserve">района </w:t>
      </w:r>
      <w:r w:rsidRPr="00F82F06">
        <w:rPr>
          <w:rFonts w:ascii="Times New Roman" w:hAnsi="Times New Roman"/>
          <w:kern w:val="2"/>
          <w:sz w:val="28"/>
          <w:szCs w:val="28"/>
        </w:rPr>
        <w:t>вакцинами против гриппа и зоонозных инфекций</w:t>
      </w:r>
      <w:r w:rsidR="00F82F06" w:rsidRPr="00F82F06">
        <w:rPr>
          <w:rFonts w:ascii="Times New Roman" w:hAnsi="Times New Roman"/>
          <w:kern w:val="2"/>
          <w:sz w:val="28"/>
          <w:szCs w:val="28"/>
        </w:rPr>
        <w:t>,</w:t>
      </w:r>
      <w:r w:rsidRPr="00F82F06">
        <w:rPr>
          <w:rFonts w:ascii="Times New Roman" w:hAnsi="Times New Roman"/>
          <w:kern w:val="2"/>
          <w:sz w:val="28"/>
          <w:szCs w:val="28"/>
        </w:rPr>
        <w:t xml:space="preserve"> проведению прививок населению, отмече</w:t>
      </w:r>
      <w:r w:rsidR="00F82F06" w:rsidRPr="00F82F06">
        <w:rPr>
          <w:rFonts w:ascii="Times New Roman" w:hAnsi="Times New Roman"/>
          <w:kern w:val="2"/>
          <w:sz w:val="28"/>
          <w:szCs w:val="28"/>
        </w:rPr>
        <w:t>ны</w:t>
      </w:r>
      <w:r w:rsidRPr="00F82F06">
        <w:rPr>
          <w:rFonts w:ascii="Times New Roman" w:hAnsi="Times New Roman"/>
          <w:kern w:val="2"/>
          <w:sz w:val="28"/>
          <w:szCs w:val="28"/>
        </w:rPr>
        <w:t xml:space="preserve"> </w:t>
      </w:r>
      <w:r w:rsidR="00F82F06" w:rsidRPr="00F82F06">
        <w:rPr>
          <w:rFonts w:ascii="Times New Roman" w:hAnsi="Times New Roman"/>
          <w:kern w:val="2"/>
          <w:sz w:val="28"/>
          <w:szCs w:val="28"/>
        </w:rPr>
        <w:t>единичные случаи</w:t>
      </w:r>
      <w:r w:rsidRPr="00F82F06">
        <w:rPr>
          <w:rFonts w:ascii="Times New Roman" w:hAnsi="Times New Roman"/>
          <w:kern w:val="2"/>
          <w:sz w:val="28"/>
          <w:szCs w:val="28"/>
        </w:rPr>
        <w:t xml:space="preserve"> заболеваемости гриппом,</w:t>
      </w:r>
      <w:r w:rsidR="00F82F06" w:rsidRPr="00F82F06">
        <w:rPr>
          <w:rFonts w:ascii="Times New Roman" w:hAnsi="Times New Roman"/>
          <w:kern w:val="2"/>
          <w:sz w:val="28"/>
          <w:szCs w:val="28"/>
        </w:rPr>
        <w:t xml:space="preserve"> и отсутствие заболеваемости</w:t>
      </w:r>
      <w:r w:rsidRPr="00F82F06">
        <w:rPr>
          <w:rFonts w:ascii="Times New Roman" w:hAnsi="Times New Roman"/>
          <w:kern w:val="2"/>
          <w:sz w:val="28"/>
          <w:szCs w:val="28"/>
        </w:rPr>
        <w:t xml:space="preserve"> 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8E1E65" w:rsidRDefault="008E1E65" w:rsidP="00A75CD3">
      <w:pPr>
        <w:autoSpaceDE w:val="0"/>
        <w:autoSpaceDN w:val="0"/>
        <w:adjustRightInd w:val="0"/>
        <w:spacing w:after="0" w:line="240" w:lineRule="auto"/>
        <w:ind w:firstLine="851"/>
        <w:jc w:val="both"/>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lastRenderedPageBreak/>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заболеваемости туберкулезом </w:t>
      </w:r>
      <w:r w:rsidR="00D519ED" w:rsidRPr="00DC08DD">
        <w:rPr>
          <w:rFonts w:ascii="Times New Roman" w:hAnsi="Times New Roman"/>
          <w:sz w:val="28"/>
          <w:szCs w:val="28"/>
        </w:rPr>
        <w:t>в</w:t>
      </w:r>
      <w:r w:rsidR="00322252" w:rsidRPr="00DC08DD">
        <w:rPr>
          <w:rFonts w:ascii="Times New Roman" w:hAnsi="Times New Roman"/>
          <w:sz w:val="28"/>
          <w:szCs w:val="28"/>
        </w:rPr>
        <w:t xml:space="preserve"> 2016 году составил </w:t>
      </w:r>
      <w:r w:rsidR="00DC08DD" w:rsidRPr="00DC08DD">
        <w:rPr>
          <w:rFonts w:ascii="Times New Roman" w:hAnsi="Times New Roman"/>
          <w:sz w:val="28"/>
          <w:szCs w:val="28"/>
        </w:rPr>
        <w:t>2</w:t>
      </w:r>
      <w:r w:rsidR="00A75B7C">
        <w:rPr>
          <w:rFonts w:ascii="Times New Roman" w:hAnsi="Times New Roman"/>
          <w:sz w:val="28"/>
          <w:szCs w:val="28"/>
        </w:rPr>
        <w:t>1,0</w:t>
      </w:r>
      <w:r w:rsidR="00DC08DD" w:rsidRPr="00DC08DD">
        <w:rPr>
          <w:rFonts w:ascii="Times New Roman" w:hAnsi="Times New Roman"/>
          <w:sz w:val="28"/>
          <w:szCs w:val="28"/>
        </w:rPr>
        <w:t xml:space="preserve"> случа</w:t>
      </w:r>
      <w:r w:rsidR="00A75B7C">
        <w:rPr>
          <w:rFonts w:ascii="Times New Roman" w:hAnsi="Times New Roman"/>
          <w:sz w:val="28"/>
          <w:szCs w:val="28"/>
        </w:rPr>
        <w:t>й</w:t>
      </w:r>
      <w:r w:rsidR="00DC08DD" w:rsidRPr="00DC08DD">
        <w:rPr>
          <w:rFonts w:ascii="Times New Roman" w:hAnsi="Times New Roman"/>
          <w:sz w:val="28"/>
          <w:szCs w:val="28"/>
        </w:rPr>
        <w:t xml:space="preserve"> на 100 тыс. населения</w:t>
      </w:r>
      <w:r w:rsidR="00322252" w:rsidRPr="00DC08DD">
        <w:rPr>
          <w:rFonts w:ascii="Times New Roman" w:hAnsi="Times New Roman"/>
          <w:sz w:val="28"/>
          <w:szCs w:val="28"/>
        </w:rPr>
        <w:t>,</w:t>
      </w:r>
      <w:r w:rsidR="00322252">
        <w:rPr>
          <w:rFonts w:ascii="Times New Roman" w:hAnsi="Times New Roman"/>
          <w:sz w:val="28"/>
          <w:szCs w:val="28"/>
        </w:rPr>
        <w:t xml:space="preserve"> в</w:t>
      </w:r>
      <w:r w:rsidR="00D519ED">
        <w:rPr>
          <w:rFonts w:ascii="Times New Roman" w:hAnsi="Times New Roman"/>
          <w:sz w:val="28"/>
          <w:szCs w:val="28"/>
        </w:rPr>
        <w:t xml:space="preserve"> 2015 году </w:t>
      </w:r>
      <w:r w:rsidR="00D87538">
        <w:rPr>
          <w:rFonts w:ascii="Times New Roman" w:hAnsi="Times New Roman"/>
          <w:sz w:val="28"/>
          <w:szCs w:val="28"/>
        </w:rPr>
        <w:t xml:space="preserve">- </w:t>
      </w:r>
      <w:r w:rsidR="00D519ED">
        <w:rPr>
          <w:rFonts w:ascii="Times New Roman" w:hAnsi="Times New Roman"/>
          <w:sz w:val="28"/>
          <w:szCs w:val="28"/>
        </w:rPr>
        <w:t>44,7</w:t>
      </w:r>
      <w:r w:rsidR="00A07A44">
        <w:rPr>
          <w:rFonts w:ascii="Times New Roman" w:hAnsi="Times New Roman"/>
          <w:sz w:val="28"/>
          <w:szCs w:val="28"/>
        </w:rPr>
        <w:t xml:space="preserve"> случа</w:t>
      </w:r>
      <w:r w:rsidR="00096B58">
        <w:rPr>
          <w:rFonts w:ascii="Times New Roman" w:hAnsi="Times New Roman"/>
          <w:sz w:val="28"/>
          <w:szCs w:val="28"/>
        </w:rPr>
        <w:t>я</w:t>
      </w:r>
      <w:r w:rsidR="00A07A44">
        <w:rPr>
          <w:rFonts w:ascii="Times New Roman" w:hAnsi="Times New Roman"/>
          <w:sz w:val="28"/>
          <w:szCs w:val="28"/>
        </w:rPr>
        <w:t xml:space="preserve"> на 100 тыс. населения</w:t>
      </w:r>
      <w:r w:rsidR="00D519ED">
        <w:rPr>
          <w:rFonts w:ascii="Times New Roman" w:hAnsi="Times New Roman"/>
          <w:sz w:val="28"/>
          <w:szCs w:val="28"/>
        </w:rPr>
        <w:t xml:space="preserve">,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w:t>
      </w:r>
      <w:r w:rsidR="00096B58" w:rsidRPr="00096B58">
        <w:rPr>
          <w:rFonts w:ascii="Times New Roman" w:hAnsi="Times New Roman"/>
          <w:sz w:val="28"/>
          <w:szCs w:val="28"/>
        </w:rPr>
        <w:t xml:space="preserve"> </w:t>
      </w:r>
      <w:r w:rsidR="00096B58">
        <w:rPr>
          <w:rFonts w:ascii="Times New Roman" w:hAnsi="Times New Roman"/>
          <w:sz w:val="28"/>
          <w:szCs w:val="28"/>
        </w:rPr>
        <w:t>случаев на 100 тыс. населения</w:t>
      </w:r>
      <w:r>
        <w:rPr>
          <w:rFonts w:ascii="Times New Roman" w:hAnsi="Times New Roman"/>
          <w:sz w:val="28"/>
          <w:szCs w:val="28"/>
        </w:rPr>
        <w:t xml:space="preserve">,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w:t>
      </w:r>
      <w:r w:rsidR="00096B58">
        <w:rPr>
          <w:rFonts w:ascii="Times New Roman" w:hAnsi="Times New Roman"/>
          <w:sz w:val="28"/>
          <w:szCs w:val="28"/>
        </w:rPr>
        <w:t xml:space="preserve">случай </w:t>
      </w:r>
      <w:r w:rsidRPr="00BB7420">
        <w:rPr>
          <w:rFonts w:ascii="Times New Roman" w:hAnsi="Times New Roman"/>
          <w:sz w:val="28"/>
          <w:szCs w:val="28"/>
        </w:rPr>
        <w:t>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EA2BCF">
        <w:rPr>
          <w:rFonts w:ascii="Times New Roman" w:hAnsi="Times New Roman"/>
          <w:sz w:val="28"/>
          <w:szCs w:val="28"/>
        </w:rPr>
        <w:t xml:space="preserve">За </w:t>
      </w:r>
      <w:r w:rsidR="00D519ED" w:rsidRPr="00EA2BCF">
        <w:rPr>
          <w:rFonts w:ascii="Times New Roman" w:hAnsi="Times New Roman"/>
          <w:sz w:val="28"/>
          <w:szCs w:val="28"/>
        </w:rPr>
        <w:t>201</w:t>
      </w:r>
      <w:r w:rsidR="00322252" w:rsidRPr="00EA2BCF">
        <w:rPr>
          <w:rFonts w:ascii="Times New Roman" w:hAnsi="Times New Roman"/>
          <w:sz w:val="28"/>
          <w:szCs w:val="28"/>
        </w:rPr>
        <w:t>6</w:t>
      </w:r>
      <w:r w:rsidR="00D519ED" w:rsidRPr="00EA2BCF">
        <w:rPr>
          <w:rFonts w:ascii="Times New Roman" w:hAnsi="Times New Roman"/>
          <w:sz w:val="28"/>
          <w:szCs w:val="28"/>
        </w:rPr>
        <w:t xml:space="preserve"> год </w:t>
      </w:r>
      <w:r w:rsidRPr="00EA2BCF">
        <w:rPr>
          <w:rFonts w:ascii="Times New Roman" w:hAnsi="Times New Roman"/>
          <w:sz w:val="28"/>
          <w:szCs w:val="28"/>
        </w:rPr>
        <w:t xml:space="preserve">впервые признано инвалидами по туберкулезу </w:t>
      </w:r>
      <w:r w:rsidR="00EA2BCF" w:rsidRPr="00EA2BCF">
        <w:rPr>
          <w:rFonts w:ascii="Times New Roman" w:hAnsi="Times New Roman"/>
          <w:sz w:val="28"/>
          <w:szCs w:val="28"/>
        </w:rPr>
        <w:t xml:space="preserve">4 </w:t>
      </w:r>
      <w:r w:rsidR="00322252" w:rsidRPr="00EA2BCF">
        <w:rPr>
          <w:rFonts w:ascii="Times New Roman" w:hAnsi="Times New Roman"/>
          <w:sz w:val="28"/>
          <w:szCs w:val="28"/>
        </w:rPr>
        <w:t>человек</w:t>
      </w:r>
      <w:r w:rsidR="00EA2BCF">
        <w:rPr>
          <w:rFonts w:ascii="Times New Roman" w:hAnsi="Times New Roman"/>
          <w:sz w:val="28"/>
          <w:szCs w:val="28"/>
        </w:rPr>
        <w:t>а</w:t>
      </w:r>
      <w:r w:rsidR="00322252">
        <w:rPr>
          <w:rFonts w:ascii="Times New Roman" w:hAnsi="Times New Roman"/>
          <w:sz w:val="28"/>
          <w:szCs w:val="28"/>
        </w:rPr>
        <w:t xml:space="preserve"> </w:t>
      </w:r>
      <w:r w:rsidR="00322252" w:rsidRPr="00BB7420">
        <w:rPr>
          <w:rFonts w:ascii="Times New Roman" w:hAnsi="Times New Roman"/>
          <w:sz w:val="28"/>
          <w:szCs w:val="28"/>
        </w:rPr>
        <w:t>в районе</w:t>
      </w:r>
      <w:r w:rsidR="00322252">
        <w:rPr>
          <w:rFonts w:ascii="Times New Roman" w:hAnsi="Times New Roman"/>
          <w:sz w:val="28"/>
          <w:szCs w:val="28"/>
        </w:rPr>
        <w:t xml:space="preserve">, в 2015 году - </w:t>
      </w:r>
      <w:r w:rsidR="00D3257E">
        <w:rPr>
          <w:rFonts w:ascii="Times New Roman" w:hAnsi="Times New Roman"/>
          <w:sz w:val="28"/>
          <w:szCs w:val="28"/>
        </w:rPr>
        <w:t>7</w:t>
      </w:r>
      <w:r w:rsidR="00D519ED">
        <w:rPr>
          <w:rFonts w:ascii="Times New Roman" w:hAnsi="Times New Roman"/>
          <w:sz w:val="28"/>
          <w:szCs w:val="28"/>
        </w:rPr>
        <w:t xml:space="preserve"> человек</w:t>
      </w:r>
      <w:r w:rsidRPr="00BB7420">
        <w:rPr>
          <w:rFonts w:ascii="Times New Roman" w:hAnsi="Times New Roman"/>
          <w:sz w:val="28"/>
          <w:szCs w:val="28"/>
        </w:rPr>
        <w:t>;</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w:t>
      </w:r>
      <w:r w:rsidR="00D87538">
        <w:rPr>
          <w:rFonts w:ascii="Times New Roman" w:hAnsi="Times New Roman"/>
          <w:sz w:val="28"/>
          <w:szCs w:val="28"/>
        </w:rPr>
        <w:t>6</w:t>
      </w:r>
      <w:r w:rsidRPr="00BB7420">
        <w:rPr>
          <w:rFonts w:ascii="Times New Roman" w:hAnsi="Times New Roman"/>
          <w:sz w:val="28"/>
          <w:szCs w:val="28"/>
        </w:rPr>
        <w:t xml:space="preserve"> году от активных форм туберкулеза умерло </w:t>
      </w:r>
      <w:r w:rsidR="00D87538">
        <w:rPr>
          <w:rFonts w:ascii="Times New Roman" w:hAnsi="Times New Roman"/>
          <w:sz w:val="28"/>
          <w:szCs w:val="28"/>
        </w:rPr>
        <w:t>7</w:t>
      </w:r>
      <w:r w:rsidRPr="00BB7420">
        <w:rPr>
          <w:rFonts w:ascii="Times New Roman" w:hAnsi="Times New Roman"/>
          <w:sz w:val="28"/>
          <w:szCs w:val="28"/>
        </w:rPr>
        <w:t xml:space="preserve"> человек; </w:t>
      </w:r>
      <w:r w:rsidR="00D87538">
        <w:rPr>
          <w:rFonts w:ascii="Times New Roman" w:hAnsi="Times New Roman"/>
          <w:sz w:val="28"/>
          <w:szCs w:val="28"/>
        </w:rPr>
        <w:t xml:space="preserve">в 2015 году – 5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w:t>
      </w:r>
      <w:r w:rsidR="00D87538">
        <w:rPr>
          <w:rFonts w:ascii="Times New Roman" w:hAnsi="Times New Roman"/>
          <w:sz w:val="28"/>
          <w:szCs w:val="28"/>
        </w:rPr>
        <w:t xml:space="preserve"> году</w:t>
      </w:r>
      <w:r w:rsidR="00242A3B">
        <w:rPr>
          <w:rFonts w:ascii="Times New Roman" w:hAnsi="Times New Roman"/>
          <w:sz w:val="28"/>
          <w:szCs w:val="28"/>
        </w:rPr>
        <w:t xml:space="preserve">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xml:space="preserve">, которые приведут согласно «Дорожной карте» к </w:t>
      </w:r>
      <w:r w:rsidR="00F34B70">
        <w:rPr>
          <w:rFonts w:ascii="Times New Roman" w:hAnsi="Times New Roman"/>
          <w:sz w:val="28"/>
          <w:szCs w:val="28"/>
        </w:rPr>
        <w:t>показателю</w:t>
      </w:r>
      <w:r w:rsidRPr="008C0A3A">
        <w:rPr>
          <w:rFonts w:ascii="Times New Roman" w:hAnsi="Times New Roman"/>
          <w:sz w:val="28"/>
          <w:szCs w:val="28"/>
        </w:rPr>
        <w:t xml:space="preserve"> заболеваемости до 43,46 и смертности до 11,8 на 100 тыс. населения.</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Одним из мероприятий по раннему выявлению туберкулеза является проведение туберкулинодиагностики среди детского населения района. </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F34B70" w:rsidRDefault="00F34B70" w:rsidP="00A75CD3">
      <w:pPr>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lastRenderedPageBreak/>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F34B70" w:rsidRPr="009247AD" w:rsidRDefault="00F34B70" w:rsidP="00A75CD3">
      <w:pPr>
        <w:autoSpaceDE w:val="0"/>
        <w:autoSpaceDN w:val="0"/>
        <w:adjustRightInd w:val="0"/>
        <w:spacing w:after="0" w:line="240" w:lineRule="auto"/>
        <w:jc w:val="center"/>
        <w:rPr>
          <w:rFonts w:ascii="Times New Roman" w:hAnsi="Times New Roman"/>
          <w:kern w:val="2"/>
          <w:sz w:val="28"/>
          <w:szCs w:val="28"/>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w:t>
      </w:r>
      <w:r w:rsidR="00AE66BC">
        <w:rPr>
          <w:rStyle w:val="FontStyle13"/>
          <w:spacing w:val="0"/>
          <w:sz w:val="28"/>
          <w:szCs w:val="28"/>
        </w:rPr>
        <w:t>ё</w:t>
      </w:r>
      <w:r w:rsidR="00D8042F" w:rsidRPr="00C6763C">
        <w:rPr>
          <w:rStyle w:val="FontStyle13"/>
          <w:spacing w:val="0"/>
          <w:sz w:val="28"/>
          <w:szCs w:val="28"/>
        </w:rPr>
        <w:t>нка</w:t>
      </w:r>
      <w:r w:rsidR="001E35F0">
        <w:rPr>
          <w:rStyle w:val="FontStyle13"/>
          <w:spacing w:val="0"/>
          <w:sz w:val="28"/>
          <w:szCs w:val="28"/>
        </w:rPr>
        <w:t xml:space="preserve">, </w:t>
      </w:r>
      <w:r w:rsidR="001E35F0" w:rsidRPr="00CD5ADC">
        <w:rPr>
          <w:rStyle w:val="FontStyle13"/>
          <w:spacing w:val="0"/>
          <w:sz w:val="28"/>
          <w:szCs w:val="28"/>
        </w:rPr>
        <w:t xml:space="preserve">на 1 января 2017 года </w:t>
      </w:r>
      <w:r w:rsidR="000B3069" w:rsidRPr="00CD5ADC">
        <w:rPr>
          <w:rStyle w:val="FontStyle13"/>
          <w:spacing w:val="0"/>
          <w:sz w:val="28"/>
          <w:szCs w:val="28"/>
        </w:rPr>
        <w:t>1439</w:t>
      </w:r>
      <w:r w:rsidR="001E35F0" w:rsidRPr="00CD5ADC">
        <w:rPr>
          <w:rStyle w:val="FontStyle13"/>
          <w:spacing w:val="0"/>
          <w:sz w:val="28"/>
          <w:szCs w:val="28"/>
        </w:rPr>
        <w:t xml:space="preserve"> человек, из них </w:t>
      </w:r>
      <w:r w:rsidR="000B3069" w:rsidRPr="00CD5ADC">
        <w:rPr>
          <w:rStyle w:val="FontStyle13"/>
          <w:spacing w:val="0"/>
          <w:sz w:val="28"/>
          <w:szCs w:val="28"/>
        </w:rPr>
        <w:t>23</w:t>
      </w:r>
      <w:r w:rsidR="001E35F0" w:rsidRPr="00CD5ADC">
        <w:rPr>
          <w:rStyle w:val="FontStyle13"/>
          <w:spacing w:val="0"/>
          <w:sz w:val="28"/>
          <w:szCs w:val="28"/>
        </w:rPr>
        <w:t xml:space="preserve"> ребёнка.</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контроля за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w:t>
      </w:r>
      <w:r w:rsidR="00DD1153">
        <w:rPr>
          <w:rFonts w:ascii="Times New Roman" w:hAnsi="Times New Roman" w:cs="Times New Roman"/>
          <w:sz w:val="28"/>
          <w:szCs w:val="28"/>
        </w:rPr>
        <w:t xml:space="preserve">, </w:t>
      </w:r>
      <w:r w:rsidRPr="00E37147">
        <w:rPr>
          <w:rFonts w:ascii="Times New Roman" w:hAnsi="Times New Roman" w:cs="Times New Roman"/>
          <w:sz w:val="28"/>
          <w:szCs w:val="28"/>
        </w:rPr>
        <w:t>иглами</w:t>
      </w:r>
      <w:r w:rsidR="00DD1153">
        <w:rPr>
          <w:rFonts w:ascii="Times New Roman" w:hAnsi="Times New Roman" w:cs="Times New Roman"/>
          <w:sz w:val="28"/>
          <w:szCs w:val="28"/>
        </w:rPr>
        <w:t xml:space="preserve"> и расходными материалами.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 xml:space="preserve">В настоящее время на территории района отмечается рост больных ВИЧ-инфекцией. </w:t>
      </w:r>
      <w:r w:rsidRPr="00DD52ED">
        <w:rPr>
          <w:rFonts w:ascii="Times New Roman" w:hAnsi="Times New Roman"/>
          <w:kern w:val="2"/>
          <w:sz w:val="28"/>
          <w:szCs w:val="28"/>
        </w:rPr>
        <w:t>Вновь выявленных ВИЧ-инфицированных</w:t>
      </w:r>
      <w:r w:rsidR="00E76AFF" w:rsidRPr="00DD52ED">
        <w:rPr>
          <w:rFonts w:ascii="Times New Roman" w:hAnsi="Times New Roman"/>
          <w:kern w:val="2"/>
          <w:sz w:val="28"/>
          <w:szCs w:val="28"/>
        </w:rPr>
        <w:t xml:space="preserve"> в</w:t>
      </w:r>
      <w:r w:rsidR="00E2086F" w:rsidRPr="00DD52ED">
        <w:rPr>
          <w:rFonts w:ascii="Times New Roman" w:hAnsi="Times New Roman"/>
          <w:kern w:val="2"/>
          <w:sz w:val="28"/>
          <w:szCs w:val="28"/>
        </w:rPr>
        <w:t xml:space="preserve"> 2016 году составило </w:t>
      </w:r>
      <w:r w:rsidR="00C717DF" w:rsidRPr="00DD52ED">
        <w:rPr>
          <w:rFonts w:ascii="Times New Roman" w:hAnsi="Times New Roman"/>
          <w:kern w:val="2"/>
          <w:sz w:val="28"/>
          <w:szCs w:val="28"/>
        </w:rPr>
        <w:t>42</w:t>
      </w:r>
      <w:r w:rsidR="00E2086F" w:rsidRPr="00DD52ED">
        <w:rPr>
          <w:rFonts w:ascii="Times New Roman" w:hAnsi="Times New Roman"/>
          <w:kern w:val="2"/>
          <w:sz w:val="28"/>
          <w:szCs w:val="28"/>
        </w:rPr>
        <w:t xml:space="preserve"> человек</w:t>
      </w:r>
      <w:r w:rsidR="00C717DF" w:rsidRPr="00DD52ED">
        <w:rPr>
          <w:rFonts w:ascii="Times New Roman" w:hAnsi="Times New Roman"/>
          <w:kern w:val="2"/>
          <w:sz w:val="28"/>
          <w:szCs w:val="28"/>
        </w:rPr>
        <w:t>а</w:t>
      </w:r>
      <w:r w:rsidR="00E2086F" w:rsidRPr="00DD52ED">
        <w:rPr>
          <w:rFonts w:ascii="Times New Roman" w:hAnsi="Times New Roman"/>
          <w:kern w:val="2"/>
          <w:sz w:val="28"/>
          <w:szCs w:val="28"/>
        </w:rPr>
        <w:t>,</w:t>
      </w:r>
      <w:r w:rsidR="00E2086F">
        <w:rPr>
          <w:rFonts w:ascii="Times New Roman" w:hAnsi="Times New Roman"/>
          <w:kern w:val="2"/>
          <w:sz w:val="28"/>
          <w:szCs w:val="28"/>
        </w:rPr>
        <w:t xml:space="preserve"> в</w:t>
      </w:r>
      <w:r w:rsidR="00E76AFF" w:rsidRPr="00E76AFF">
        <w:rPr>
          <w:rFonts w:ascii="Times New Roman" w:hAnsi="Times New Roman"/>
          <w:kern w:val="2"/>
          <w:sz w:val="28"/>
          <w:szCs w:val="28"/>
        </w:rPr>
        <w:t xml:space="preserve"> 2015 году </w:t>
      </w:r>
      <w:r w:rsidR="00E2086F">
        <w:rPr>
          <w:rFonts w:ascii="Times New Roman" w:hAnsi="Times New Roman"/>
          <w:kern w:val="2"/>
          <w:sz w:val="28"/>
          <w:szCs w:val="28"/>
        </w:rPr>
        <w:t>-</w:t>
      </w:r>
      <w:r w:rsidR="00E76AFF" w:rsidRPr="00E76AFF">
        <w:rPr>
          <w:rFonts w:ascii="Times New Roman" w:hAnsi="Times New Roman"/>
          <w:kern w:val="2"/>
          <w:sz w:val="28"/>
          <w:szCs w:val="28"/>
        </w:rPr>
        <w:t xml:space="preserve">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w:t>
      </w:r>
      <w:r w:rsidRPr="00F3348A">
        <w:rPr>
          <w:rFonts w:ascii="Times New Roman" w:hAnsi="Times New Roman"/>
          <w:kern w:val="2"/>
          <w:sz w:val="28"/>
          <w:szCs w:val="28"/>
        </w:rPr>
        <w:t>На 01.01.201</w:t>
      </w:r>
      <w:r w:rsidR="00E2086F" w:rsidRPr="00F3348A">
        <w:rPr>
          <w:rFonts w:ascii="Times New Roman" w:hAnsi="Times New Roman"/>
          <w:kern w:val="2"/>
          <w:sz w:val="28"/>
          <w:szCs w:val="28"/>
        </w:rPr>
        <w:t>7</w:t>
      </w:r>
      <w:r w:rsidRPr="00F3348A">
        <w:rPr>
          <w:rFonts w:ascii="Times New Roman" w:hAnsi="Times New Roman"/>
          <w:kern w:val="2"/>
          <w:sz w:val="28"/>
          <w:szCs w:val="28"/>
        </w:rPr>
        <w:t xml:space="preserve"> года на диспансерном учете состояло </w:t>
      </w:r>
      <w:r w:rsidR="00F3348A" w:rsidRPr="00F3348A">
        <w:rPr>
          <w:rFonts w:ascii="Times New Roman" w:hAnsi="Times New Roman"/>
          <w:kern w:val="2"/>
          <w:sz w:val="28"/>
          <w:szCs w:val="28"/>
        </w:rPr>
        <w:t>180</w:t>
      </w:r>
      <w:r w:rsidRPr="00F3348A">
        <w:rPr>
          <w:rFonts w:ascii="Times New Roman" w:hAnsi="Times New Roman"/>
          <w:kern w:val="2"/>
          <w:sz w:val="28"/>
          <w:szCs w:val="28"/>
        </w:rPr>
        <w:t xml:space="preserve"> ВИЧ-инфицированных жител</w:t>
      </w:r>
      <w:r w:rsidR="00F3348A">
        <w:rPr>
          <w:rFonts w:ascii="Times New Roman" w:hAnsi="Times New Roman"/>
          <w:kern w:val="2"/>
          <w:sz w:val="28"/>
          <w:szCs w:val="28"/>
        </w:rPr>
        <w:t>ей</w:t>
      </w:r>
      <w:r w:rsidRPr="00F3348A">
        <w:rPr>
          <w:rFonts w:ascii="Times New Roman" w:hAnsi="Times New Roman"/>
          <w:kern w:val="2"/>
          <w:sz w:val="28"/>
          <w:szCs w:val="28"/>
        </w:rPr>
        <w:t>.</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lastRenderedPageBreak/>
        <w:t>Для достижения эффективной работы системы социальных ценностей и традиций, препятствующих поведению, способствующему заражению ВИЧ, 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экспресс-методом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527379" w:rsidRPr="008A1FEE" w:rsidRDefault="00527379"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асоциального населения необходимо проведение иммунологического исследования на выявление антител к ВИЧ, а также приобретение тест-систем для выявления гепатитов В и С, герпеса, цитомегаловируса и сифилиса.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иммунохроматографического выявления антител к вирусу иммунодефицита человека экспресс-методом</w:t>
      </w:r>
      <w:r w:rsidR="00527379">
        <w:t>;</w:t>
      </w:r>
    </w:p>
    <w:p w:rsidR="00527379" w:rsidRDefault="00527379" w:rsidP="00A75CD3">
      <w:pPr>
        <w:pStyle w:val="ConsPlusCell"/>
        <w:ind w:firstLine="851"/>
        <w:jc w:val="both"/>
      </w:pPr>
      <w:r>
        <w:t>- проведение исследований на выявление антител к ВИЧ;</w:t>
      </w:r>
    </w:p>
    <w:p w:rsidR="00527379" w:rsidRDefault="00527379" w:rsidP="00A75CD3">
      <w:pPr>
        <w:pStyle w:val="ConsPlusCell"/>
        <w:ind w:firstLine="851"/>
        <w:jc w:val="both"/>
      </w:pPr>
      <w:r>
        <w:t>- приобретение тест-систем для выявления гепатитов В и С, герпеса, цитомегаловируса и сифилиса.</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w:t>
      </w:r>
      <w:r w:rsidR="003C0676">
        <w:rPr>
          <w:rFonts w:ascii="Times New Roman" w:hAnsi="Times New Roman"/>
          <w:kern w:val="2"/>
          <w:sz w:val="28"/>
          <w:szCs w:val="28"/>
        </w:rPr>
        <w:t>сить</w:t>
      </w:r>
      <w:r>
        <w:rPr>
          <w:rFonts w:ascii="Times New Roman" w:hAnsi="Times New Roman"/>
          <w:kern w:val="2"/>
          <w:sz w:val="28"/>
          <w:szCs w:val="28"/>
        </w:rPr>
        <w:t xml:space="preserve"> качеств</w:t>
      </w:r>
      <w:r w:rsidR="003C0676">
        <w:rPr>
          <w:rFonts w:ascii="Times New Roman" w:hAnsi="Times New Roman"/>
          <w:kern w:val="2"/>
          <w:sz w:val="28"/>
          <w:szCs w:val="28"/>
        </w:rPr>
        <w:t>о</w:t>
      </w:r>
      <w:r>
        <w:rPr>
          <w:rFonts w:ascii="Times New Roman" w:hAnsi="Times New Roman"/>
          <w:kern w:val="2"/>
          <w:sz w:val="28"/>
          <w:szCs w:val="28"/>
        </w:rPr>
        <w:t xml:space="preserve"> оказываемой первичной медико-санитарной помощи.</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Социальная эффективность реализации мероприятий подпрограммы будет выражена в увеличении продолжительности жизни населения.</w:t>
      </w:r>
    </w:p>
    <w:p w:rsidR="004D7069" w:rsidRDefault="004D7069" w:rsidP="00A75CD3">
      <w:pPr>
        <w:pStyle w:val="Style3"/>
        <w:widowControl/>
        <w:autoSpaceDE/>
        <w:rPr>
          <w:kern w:val="2"/>
          <w:sz w:val="28"/>
          <w:szCs w:val="28"/>
        </w:rPr>
      </w:pPr>
    </w:p>
    <w:p w:rsidR="00A75CD3" w:rsidRDefault="00A75CD3" w:rsidP="00A75CD3">
      <w:pPr>
        <w:pStyle w:val="Style3"/>
        <w:widowControl/>
        <w:autoSpaceDE/>
        <w:rPr>
          <w:kern w:val="2"/>
          <w:sz w:val="28"/>
          <w:szCs w:val="28"/>
        </w:rPr>
      </w:pPr>
      <w:r>
        <w:rPr>
          <w:kern w:val="2"/>
          <w:sz w:val="28"/>
          <w:szCs w:val="28"/>
        </w:rPr>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796820" w:rsidRDefault="00796820" w:rsidP="00A75CD3">
      <w:pPr>
        <w:pStyle w:val="Style3"/>
        <w:widowControl/>
        <w:autoSpaceDE/>
        <w:rPr>
          <w:kern w:val="2"/>
          <w:sz w:val="28"/>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sidR="005F3C3E">
        <w:rPr>
          <w:sz w:val="28"/>
          <w:szCs w:val="28"/>
        </w:rPr>
        <w:t>заработную плату, начисления на заработанную плату круглосуточного поста</w:t>
      </w:r>
      <w:r w:rsidR="00B05C9C" w:rsidRPr="00B05C9C">
        <w:rPr>
          <w:sz w:val="28"/>
          <w:szCs w:val="28"/>
        </w:rPr>
        <w:t xml:space="preserve"> </w:t>
      </w:r>
      <w:r w:rsidR="00B05C9C">
        <w:rPr>
          <w:sz w:val="28"/>
          <w:szCs w:val="28"/>
        </w:rPr>
        <w:t>рентгенолаборантов</w:t>
      </w:r>
      <w:r w:rsidR="005F3C3E">
        <w:rPr>
          <w:sz w:val="28"/>
          <w:szCs w:val="28"/>
        </w:rPr>
        <w:t xml:space="preserve">, </w:t>
      </w:r>
      <w:r w:rsidR="004D7069">
        <w:rPr>
          <w:sz w:val="28"/>
          <w:szCs w:val="28"/>
        </w:rPr>
        <w:t>противопожарные и антитеррористические мероприятия</w:t>
      </w:r>
      <w:r>
        <w:rPr>
          <w:sz w:val="28"/>
          <w:szCs w:val="28"/>
        </w:rPr>
        <w:t xml:space="preserve">, </w:t>
      </w:r>
      <w:r w:rsidR="005F3C3E">
        <w:rPr>
          <w:sz w:val="28"/>
          <w:szCs w:val="28"/>
        </w:rPr>
        <w:t>закупку компьютерного и офисного оборудования, приобретение лицензионного программного обеспечения</w:t>
      </w:r>
      <w:r w:rsidR="006F2C71">
        <w:rPr>
          <w:sz w:val="28"/>
          <w:szCs w:val="28"/>
        </w:rPr>
        <w:t>, благоустройство территорий ЛПУ</w:t>
      </w:r>
      <w:r w:rsidR="005F3C3E">
        <w:rPr>
          <w:sz w:val="28"/>
          <w:szCs w:val="28"/>
        </w:rPr>
        <w:t xml:space="preserve">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lastRenderedPageBreak/>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 xml:space="preserve">Новые лифты в МБУЗ ЦРБ Октябрьского района создадут </w:t>
      </w:r>
      <w:r>
        <w:rPr>
          <w:sz w:val="28"/>
        </w:rPr>
        <w:lastRenderedPageBreak/>
        <w:t>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1.11.2 Аппарат (система) наружной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1.11.4 Лапароскоп, осветитель ксеноновый эндоскопический, 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189,0 тыс. рублей направлены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w:t>
      </w:r>
      <w:r w:rsidR="00D430AB">
        <w:rPr>
          <w:rFonts w:ascii="Times New Roman" w:hAnsi="Times New Roman"/>
          <w:sz w:val="28"/>
          <w:szCs w:val="28"/>
        </w:rPr>
        <w:t>были включены в бюджет 2016 года и использованы в полном объёме.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w:t>
      </w:r>
      <w:r w:rsidR="00D430AB">
        <w:rPr>
          <w:sz w:val="28"/>
        </w:rPr>
        <w:t xml:space="preserve"> и использованы</w:t>
      </w:r>
      <w:r>
        <w:rPr>
          <w:sz w:val="28"/>
        </w:rPr>
        <w:t xml:space="preserve">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w:t>
      </w:r>
      <w:r w:rsidR="00FB48ED">
        <w:rPr>
          <w:sz w:val="28"/>
        </w:rPr>
        <w:t>5</w:t>
      </w:r>
      <w:r w:rsidR="005977BA">
        <w:rPr>
          <w:sz w:val="28"/>
        </w:rPr>
        <w:t>5</w:t>
      </w:r>
      <w:r w:rsidR="00E5459B">
        <w:rPr>
          <w:sz w:val="28"/>
        </w:rPr>
        <w:t xml:space="preserve">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комплекс строительных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lastRenderedPageBreak/>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t xml:space="preserve">Для  совершенствования оказания реабилитационной помощи населению Октябрьского  района, повышения  доступности  и качества 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средств в сумме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Приобретение модульн</w:t>
      </w:r>
      <w:r w:rsidR="0085618E">
        <w:rPr>
          <w:rFonts w:ascii="Times New Roman" w:hAnsi="Times New Roman"/>
          <w:sz w:val="28"/>
          <w:szCs w:val="28"/>
        </w:rPr>
        <w:t>ых</w:t>
      </w: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sidR="00844C99">
        <w:rPr>
          <w:rFonts w:ascii="Times New Roman" w:hAnsi="Times New Roman"/>
          <w:sz w:val="28"/>
          <w:szCs w:val="28"/>
        </w:rPr>
        <w:t xml:space="preserve"> и врачебных амбулаторий.</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0B70F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lastRenderedPageBreak/>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Фельдшерско - акушерские пункты обслуживают один - два или более населенных пунктов, расположенных в радиусе 2-5 км от других лечебно - профилактических учреждений (в том числе ФАП).</w:t>
      </w:r>
    </w:p>
    <w:p w:rsidR="0085618E" w:rsidRDefault="00A75CD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В</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2016</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бюджета в сумме 1028,3 тыс. рублей</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и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за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счет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софинансирования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из </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бюджета</w:t>
      </w:r>
      <w:r w:rsidR="00347550">
        <w:rPr>
          <w:rFonts w:ascii="Times New Roman" w:eastAsia="Times New Roman" w:hAnsi="Times New Roman"/>
          <w:sz w:val="28"/>
          <w:szCs w:val="18"/>
          <w:lang w:eastAsia="ru-RU"/>
        </w:rPr>
        <w:t xml:space="preserve"> </w:t>
      </w:r>
      <w:r>
        <w:rPr>
          <w:rFonts w:ascii="Times New Roman" w:eastAsia="Times New Roman" w:hAnsi="Times New Roman"/>
          <w:sz w:val="28"/>
          <w:szCs w:val="18"/>
          <w:lang w:eastAsia="ru-RU"/>
        </w:rPr>
        <w:t xml:space="preserve"> Октябрьского района – 83,4 тыс. рублей.</w:t>
      </w:r>
      <w:r w:rsidR="0085618E">
        <w:rPr>
          <w:rFonts w:ascii="Times New Roman" w:eastAsia="Times New Roman" w:hAnsi="Times New Roman"/>
          <w:sz w:val="28"/>
          <w:szCs w:val="18"/>
          <w:lang w:eastAsia="ru-RU"/>
        </w:rPr>
        <w:t xml:space="preserve"> </w:t>
      </w:r>
      <w:r w:rsidR="00607393">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 xml:space="preserve">приобретен </w:t>
      </w:r>
      <w:r w:rsidR="0080258E">
        <w:rPr>
          <w:rFonts w:ascii="Times New Roman" w:eastAsia="Times New Roman" w:hAnsi="Times New Roman"/>
          <w:sz w:val="28"/>
          <w:szCs w:val="18"/>
          <w:lang w:eastAsia="ru-RU"/>
        </w:rPr>
        <w:t xml:space="preserve">и установлен </w:t>
      </w:r>
      <w:r w:rsidR="0085618E">
        <w:rPr>
          <w:rFonts w:ascii="Times New Roman" w:eastAsia="Times New Roman" w:hAnsi="Times New Roman"/>
          <w:sz w:val="28"/>
          <w:szCs w:val="18"/>
          <w:lang w:eastAsia="ru-RU"/>
        </w:rPr>
        <w:t>модульн</w:t>
      </w:r>
      <w:r w:rsidR="00607393">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sidR="00607393">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sidR="00607393">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ва Ростовской области – 2565,9 тыс. рублей и за счет софинансирования из бюджета Октябрьск</w:t>
      </w:r>
      <w:r w:rsidR="00347550">
        <w:rPr>
          <w:rFonts w:ascii="Times New Roman" w:eastAsia="Times New Roman" w:hAnsi="Times New Roman"/>
          <w:sz w:val="28"/>
          <w:szCs w:val="18"/>
          <w:lang w:eastAsia="ru-RU"/>
        </w:rPr>
        <w:t>ого района – 208,1 тыс. рублей.</w:t>
      </w:r>
    </w:p>
    <w:p w:rsidR="000B0234" w:rsidRDefault="000B0234" w:rsidP="000B023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условиях софинансирования в</w:t>
      </w:r>
      <w:r w:rsidR="000B70F3" w:rsidRPr="000B0234">
        <w:rPr>
          <w:rFonts w:ascii="Times New Roman" w:eastAsia="Times New Roman" w:hAnsi="Times New Roman"/>
          <w:sz w:val="28"/>
          <w:szCs w:val="18"/>
          <w:lang w:eastAsia="ru-RU"/>
        </w:rPr>
        <w:t xml:space="preserve"> 2017 году запланированы средства на приобретение модульн</w:t>
      </w:r>
      <w:r w:rsidRPr="000B0234">
        <w:rPr>
          <w:rFonts w:ascii="Times New Roman" w:eastAsia="Times New Roman" w:hAnsi="Times New Roman"/>
          <w:sz w:val="28"/>
          <w:szCs w:val="18"/>
          <w:lang w:eastAsia="ru-RU"/>
        </w:rPr>
        <w:t>ых</w:t>
      </w:r>
      <w:r w:rsidR="000B70F3" w:rsidRPr="000B0234">
        <w:rPr>
          <w:rFonts w:ascii="Times New Roman" w:eastAsia="Times New Roman" w:hAnsi="Times New Roman"/>
          <w:sz w:val="28"/>
          <w:szCs w:val="18"/>
          <w:lang w:eastAsia="ru-RU"/>
        </w:rPr>
        <w:t xml:space="preserve"> фельдшерско-акушерск</w:t>
      </w:r>
      <w:r w:rsidRPr="000B0234">
        <w:rPr>
          <w:rFonts w:ascii="Times New Roman" w:eastAsia="Times New Roman" w:hAnsi="Times New Roman"/>
          <w:sz w:val="28"/>
          <w:szCs w:val="18"/>
          <w:lang w:eastAsia="ru-RU"/>
        </w:rPr>
        <w:t>их</w:t>
      </w:r>
      <w:r w:rsidR="000B70F3" w:rsidRPr="000B0234">
        <w:rPr>
          <w:rFonts w:ascii="Times New Roman" w:eastAsia="Times New Roman" w:hAnsi="Times New Roman"/>
          <w:sz w:val="28"/>
          <w:szCs w:val="18"/>
          <w:lang w:eastAsia="ru-RU"/>
        </w:rPr>
        <w:t xml:space="preserve"> пункт</w:t>
      </w:r>
      <w:r w:rsidRPr="000B0234">
        <w:rPr>
          <w:rFonts w:ascii="Times New Roman" w:eastAsia="Times New Roman" w:hAnsi="Times New Roman"/>
          <w:sz w:val="28"/>
          <w:szCs w:val="18"/>
          <w:lang w:eastAsia="ru-RU"/>
        </w:rPr>
        <w:t>ов</w:t>
      </w:r>
      <w:r w:rsidR="00482FC4">
        <w:rPr>
          <w:rFonts w:ascii="Times New Roman" w:eastAsia="Times New Roman" w:hAnsi="Times New Roman"/>
          <w:sz w:val="28"/>
          <w:szCs w:val="18"/>
          <w:lang w:eastAsia="ru-RU"/>
        </w:rPr>
        <w:t>,</w:t>
      </w:r>
      <w:r w:rsidR="005876BF">
        <w:rPr>
          <w:rFonts w:ascii="Times New Roman" w:eastAsia="Times New Roman" w:hAnsi="Times New Roman"/>
          <w:sz w:val="28"/>
          <w:szCs w:val="18"/>
          <w:lang w:eastAsia="ru-RU"/>
        </w:rPr>
        <w:t xml:space="preserve"> врачебных амбулаторий и приобретения и оснащения модуля для врачебной амбулатории для муниципальных учреждений здравоохранения (приобретение модульных фельдшерско-акушерских пунктов</w:t>
      </w:r>
      <w:r w:rsidR="00482FC4">
        <w:rPr>
          <w:rFonts w:ascii="Times New Roman" w:eastAsia="Times New Roman" w:hAnsi="Times New Roman"/>
          <w:sz w:val="28"/>
          <w:szCs w:val="18"/>
          <w:lang w:eastAsia="ru-RU"/>
        </w:rPr>
        <w:t xml:space="preserve"> оснащённых оборудованием и мебелью</w:t>
      </w:r>
      <w:r w:rsidR="005876BF">
        <w:rPr>
          <w:rFonts w:ascii="Times New Roman" w:eastAsia="Times New Roman" w:hAnsi="Times New Roman"/>
          <w:sz w:val="28"/>
          <w:szCs w:val="18"/>
          <w:lang w:eastAsia="ru-RU"/>
        </w:rPr>
        <w:t>)</w:t>
      </w:r>
      <w:r w:rsidR="000B70F3" w:rsidRPr="000B0234">
        <w:rPr>
          <w:rFonts w:ascii="Times New Roman" w:eastAsia="Times New Roman" w:hAnsi="Times New Roman"/>
          <w:sz w:val="28"/>
          <w:szCs w:val="18"/>
          <w:lang w:eastAsia="ru-RU"/>
        </w:rPr>
        <w:t xml:space="preserve"> в сумме </w:t>
      </w:r>
      <w:r w:rsidRPr="000B0234">
        <w:rPr>
          <w:rFonts w:ascii="Times New Roman" w:eastAsia="Times New Roman" w:hAnsi="Times New Roman"/>
          <w:sz w:val="28"/>
          <w:szCs w:val="18"/>
          <w:lang w:eastAsia="ru-RU"/>
        </w:rPr>
        <w:t>2850</w:t>
      </w:r>
      <w:r w:rsidR="000B70F3" w:rsidRPr="000B0234">
        <w:rPr>
          <w:rFonts w:ascii="Times New Roman" w:eastAsia="Times New Roman" w:hAnsi="Times New Roman"/>
          <w:sz w:val="28"/>
          <w:szCs w:val="18"/>
          <w:lang w:eastAsia="ru-RU"/>
        </w:rPr>
        <w:t xml:space="preserve">,0 тыс. рублей, </w:t>
      </w:r>
      <w:r>
        <w:rPr>
          <w:rFonts w:ascii="Times New Roman" w:eastAsia="Times New Roman" w:hAnsi="Times New Roman"/>
          <w:sz w:val="28"/>
          <w:szCs w:val="18"/>
          <w:lang w:eastAsia="ru-RU"/>
        </w:rPr>
        <w:t>в том числе:</w:t>
      </w:r>
    </w:p>
    <w:p w:rsidR="000B0234" w:rsidRDefault="000B0234" w:rsidP="000B0234">
      <w:pPr>
        <w:spacing w:after="0" w:line="240" w:lineRule="auto"/>
        <w:ind w:firstLine="851"/>
        <w:jc w:val="both"/>
        <w:rPr>
          <w:rFonts w:ascii="Times New Roman" w:hAnsi="Times New Roman"/>
          <w:sz w:val="28"/>
          <w:szCs w:val="28"/>
        </w:rPr>
      </w:pPr>
      <w:r w:rsidRPr="000B0234">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модульн</w:t>
      </w:r>
      <w:r w:rsidRPr="000B0234">
        <w:rPr>
          <w:rFonts w:ascii="Times New Roman" w:hAnsi="Times New Roman"/>
          <w:sz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Малая Сопка  – 950,0 тыс. руб</w:t>
      </w:r>
      <w:r>
        <w:rPr>
          <w:rFonts w:ascii="Times New Roman" w:hAnsi="Times New Roman"/>
          <w:sz w:val="28"/>
          <w:szCs w:val="28"/>
        </w:rPr>
        <w:t>лей (</w:t>
      </w:r>
      <w:r w:rsidRPr="000B0234">
        <w:rPr>
          <w:rFonts w:ascii="Times New Roman" w:hAnsi="Times New Roman"/>
          <w:sz w:val="28"/>
          <w:szCs w:val="28"/>
        </w:rPr>
        <w:t>обл</w:t>
      </w:r>
      <w:r>
        <w:rPr>
          <w:rFonts w:ascii="Times New Roman" w:hAnsi="Times New Roman"/>
          <w:sz w:val="28"/>
          <w:szCs w:val="28"/>
        </w:rPr>
        <w:t>астной бюджет – 878,7 тыс. рублей</w:t>
      </w:r>
      <w:r w:rsidR="006D769C">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бюджет Октя</w:t>
      </w:r>
      <w:r>
        <w:rPr>
          <w:rFonts w:ascii="Times New Roman" w:hAnsi="Times New Roman"/>
          <w:sz w:val="28"/>
          <w:szCs w:val="28"/>
        </w:rPr>
        <w:t>брьского района – 71,3 тыс. руб</w:t>
      </w:r>
      <w:r w:rsidR="006D769C">
        <w:rPr>
          <w:rFonts w:ascii="Times New Roman" w:hAnsi="Times New Roman"/>
          <w:sz w:val="28"/>
          <w:szCs w:val="28"/>
        </w:rPr>
        <w:t>лей</w:t>
      </w:r>
      <w:r>
        <w:rPr>
          <w:rFonts w:ascii="Times New Roman" w:hAnsi="Times New Roman"/>
          <w:sz w:val="28"/>
          <w:szCs w:val="28"/>
        </w:rPr>
        <w:t>);</w:t>
      </w:r>
    </w:p>
    <w:p w:rsid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w:t>
      </w:r>
      <w:r w:rsidRPr="000B0234">
        <w:rPr>
          <w:rFonts w:ascii="Times New Roman" w:hAnsi="Times New Roman"/>
          <w:sz w:val="28"/>
          <w:szCs w:val="28"/>
        </w:rPr>
        <w:t xml:space="preserve"> модульн</w:t>
      </w:r>
      <w:r>
        <w:rPr>
          <w:rFonts w:ascii="Times New Roman" w:hAnsi="Times New Roman"/>
          <w:sz w:val="28"/>
          <w:szCs w:val="28"/>
        </w:rPr>
        <w:t>ый ФАП</w:t>
      </w:r>
      <w:r w:rsidRPr="000B0234">
        <w:rPr>
          <w:rFonts w:ascii="Times New Roman" w:hAnsi="Times New Roman"/>
          <w:sz w:val="28"/>
          <w:szCs w:val="28"/>
        </w:rPr>
        <w:t xml:space="preserve"> в </w:t>
      </w:r>
      <w:r>
        <w:rPr>
          <w:rFonts w:ascii="Times New Roman" w:hAnsi="Times New Roman"/>
          <w:sz w:val="28"/>
          <w:szCs w:val="28"/>
        </w:rPr>
        <w:t>х.</w:t>
      </w:r>
      <w:r w:rsidR="00EF39C8">
        <w:rPr>
          <w:rFonts w:ascii="Times New Roman" w:hAnsi="Times New Roman"/>
          <w:sz w:val="28"/>
          <w:szCs w:val="28"/>
        </w:rPr>
        <w:t xml:space="preserve"> </w:t>
      </w:r>
      <w:r>
        <w:rPr>
          <w:rFonts w:ascii="Times New Roman" w:hAnsi="Times New Roman"/>
          <w:sz w:val="28"/>
          <w:szCs w:val="28"/>
        </w:rPr>
        <w:t>Мокрый Лог  – 950,0 тыс. рублей (</w:t>
      </w:r>
      <w:r w:rsidRPr="000B0234">
        <w:rPr>
          <w:rFonts w:ascii="Times New Roman" w:hAnsi="Times New Roman"/>
          <w:sz w:val="28"/>
          <w:szCs w:val="28"/>
        </w:rPr>
        <w:t xml:space="preserve">областной бюджет – 878,75 тыс. </w:t>
      </w:r>
      <w:r>
        <w:rPr>
          <w:rFonts w:ascii="Times New Roman" w:hAnsi="Times New Roman"/>
          <w:sz w:val="28"/>
          <w:szCs w:val="28"/>
        </w:rPr>
        <w:t>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6D769C">
        <w:rPr>
          <w:rFonts w:ascii="Times New Roman" w:hAnsi="Times New Roman"/>
          <w:sz w:val="28"/>
          <w:szCs w:val="28"/>
        </w:rPr>
        <w:t>лей</w:t>
      </w:r>
      <w:r>
        <w:rPr>
          <w:rFonts w:ascii="Times New Roman" w:hAnsi="Times New Roman"/>
          <w:sz w:val="28"/>
          <w:szCs w:val="28"/>
        </w:rPr>
        <w:t>).</w:t>
      </w:r>
    </w:p>
    <w:p w:rsidR="000B0234" w:rsidRP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0B0234">
        <w:rPr>
          <w:rFonts w:ascii="Times New Roman" w:hAnsi="Times New Roman"/>
          <w:sz w:val="28"/>
          <w:szCs w:val="28"/>
        </w:rPr>
        <w:t>модульн</w:t>
      </w:r>
      <w:r>
        <w:rPr>
          <w:rFonts w:ascii="Times New Roman" w:hAnsi="Times New Roman"/>
          <w:sz w:val="28"/>
          <w:szCs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Весёлая Бахмутовка – 950,0 тыс. руб</w:t>
      </w:r>
      <w:r>
        <w:rPr>
          <w:rFonts w:ascii="Times New Roman" w:hAnsi="Times New Roman"/>
          <w:sz w:val="28"/>
          <w:szCs w:val="28"/>
        </w:rPr>
        <w:t>лей (</w:t>
      </w:r>
      <w:r w:rsidRPr="000B0234">
        <w:rPr>
          <w:rFonts w:ascii="Times New Roman" w:hAnsi="Times New Roman"/>
          <w:sz w:val="28"/>
          <w:szCs w:val="28"/>
        </w:rPr>
        <w:t>обла</w:t>
      </w:r>
      <w:r>
        <w:rPr>
          <w:rFonts w:ascii="Times New Roman" w:hAnsi="Times New Roman"/>
          <w:sz w:val="28"/>
          <w:szCs w:val="28"/>
        </w:rPr>
        <w:t>стной бюджет – 878,75 тыс. 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3F7004">
        <w:rPr>
          <w:rFonts w:ascii="Times New Roman" w:hAnsi="Times New Roman"/>
          <w:sz w:val="28"/>
          <w:szCs w:val="28"/>
        </w:rPr>
        <w:t>лей</w:t>
      </w:r>
      <w:r>
        <w:rPr>
          <w:rFonts w:ascii="Times New Roman" w:hAnsi="Times New Roman"/>
          <w:sz w:val="28"/>
          <w:szCs w:val="28"/>
        </w:rPr>
        <w:t>)</w:t>
      </w:r>
      <w:r w:rsidR="003F7004">
        <w:rPr>
          <w:rFonts w:ascii="Times New Roman" w:hAnsi="Times New Roman"/>
          <w:sz w:val="28"/>
          <w:szCs w:val="28"/>
        </w:rPr>
        <w:t>.</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8</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оснащённых оборудованием и мебелью)</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201</w:t>
      </w:r>
      <w:r>
        <w:rPr>
          <w:rFonts w:ascii="Times New Roman" w:eastAsia="Times New Roman" w:hAnsi="Times New Roman"/>
          <w:sz w:val="28"/>
          <w:szCs w:val="18"/>
          <w:lang w:eastAsia="ru-RU"/>
        </w:rPr>
        <w:t>9</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модульного фельдшерско-акушерского пункта оснащённых оборудованием и мебелью)</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1200,0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1110,0 тыс. рублей; бюджет Октябрьского района – 90,0 тыс. рублей.</w:t>
      </w:r>
    </w:p>
    <w:p w:rsidR="00844C99" w:rsidRDefault="00844C99" w:rsidP="0018428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20</w:t>
      </w:r>
      <w:r>
        <w:rPr>
          <w:rFonts w:ascii="Times New Roman" w:eastAsia="Times New Roman" w:hAnsi="Times New Roman"/>
          <w:sz w:val="28"/>
          <w:szCs w:val="18"/>
          <w:lang w:eastAsia="ru-RU"/>
        </w:rPr>
        <w:t>20</w:t>
      </w:r>
      <w:r w:rsidRPr="000B0234">
        <w:rPr>
          <w:rFonts w:ascii="Times New Roman" w:eastAsia="Times New Roman" w:hAnsi="Times New Roman"/>
          <w:sz w:val="28"/>
          <w:szCs w:val="18"/>
          <w:lang w:eastAsia="ru-RU"/>
        </w:rPr>
        <w:t xml:space="preserve"> год запланированы средства на приобретение модульн</w:t>
      </w:r>
      <w:r>
        <w:rPr>
          <w:rFonts w:ascii="Times New Roman" w:eastAsia="Times New Roman" w:hAnsi="Times New Roman"/>
          <w:sz w:val="28"/>
          <w:szCs w:val="18"/>
          <w:lang w:eastAsia="ru-RU"/>
        </w:rPr>
        <w:t>ых</w:t>
      </w:r>
      <w:r w:rsidRPr="000B0234">
        <w:rPr>
          <w:rFonts w:ascii="Times New Roman" w:eastAsia="Times New Roman" w:hAnsi="Times New Roman"/>
          <w:sz w:val="28"/>
          <w:szCs w:val="18"/>
          <w:lang w:eastAsia="ru-RU"/>
        </w:rPr>
        <w:t xml:space="preserve"> фельдшерско-акушерских пунктов</w:t>
      </w:r>
      <w:r>
        <w:rPr>
          <w:rFonts w:ascii="Times New Roman" w:eastAsia="Times New Roman" w:hAnsi="Times New Roman"/>
          <w:sz w:val="28"/>
          <w:szCs w:val="18"/>
          <w:lang w:eastAsia="ru-RU"/>
        </w:rPr>
        <w:t>, врачебных амбулаторий для муниципальных учреждений здравоохранения (приобретение модульной врачебной амбулатории)</w:t>
      </w:r>
      <w:r w:rsidRPr="000B0234">
        <w:rPr>
          <w:rFonts w:ascii="Times New Roman" w:eastAsia="Times New Roman" w:hAnsi="Times New Roman"/>
          <w:sz w:val="28"/>
          <w:szCs w:val="18"/>
          <w:lang w:eastAsia="ru-RU"/>
        </w:rPr>
        <w:t xml:space="preserve"> в сумме </w:t>
      </w:r>
      <w:r>
        <w:rPr>
          <w:rFonts w:ascii="Times New Roman" w:eastAsia="Times New Roman" w:hAnsi="Times New Roman"/>
          <w:sz w:val="28"/>
          <w:szCs w:val="18"/>
          <w:lang w:eastAsia="ru-RU"/>
        </w:rPr>
        <w:t>14550,0</w:t>
      </w:r>
      <w:r w:rsidRPr="000B0234">
        <w:rPr>
          <w:rFonts w:ascii="Times New Roman" w:eastAsia="Times New Roman" w:hAnsi="Times New Roman"/>
          <w:sz w:val="28"/>
          <w:szCs w:val="18"/>
          <w:lang w:eastAsia="ru-RU"/>
        </w:rPr>
        <w:t xml:space="preserve"> тыс. рублей, </w:t>
      </w:r>
      <w:r>
        <w:rPr>
          <w:rFonts w:ascii="Times New Roman" w:eastAsia="Times New Roman" w:hAnsi="Times New Roman"/>
          <w:sz w:val="28"/>
          <w:szCs w:val="18"/>
          <w:lang w:eastAsia="ru-RU"/>
        </w:rPr>
        <w:t>в том числе: Областной бюджет – 13458,7 тыс. рублей; бюджет Октябрьского района – 1091,3 тыс. рублей.</w:t>
      </w:r>
    </w:p>
    <w:p w:rsidR="00844C99" w:rsidRDefault="00844C99" w:rsidP="00844C99">
      <w:pPr>
        <w:spacing w:after="0" w:line="240" w:lineRule="auto"/>
        <w:ind w:firstLine="851"/>
        <w:jc w:val="both"/>
        <w:rPr>
          <w:rFonts w:ascii="Times New Roman" w:eastAsia="Times New Roman" w:hAnsi="Times New Roman"/>
          <w:sz w:val="28"/>
          <w:szCs w:val="18"/>
          <w:lang w:eastAsia="ru-RU"/>
        </w:rPr>
      </w:pPr>
    </w:p>
    <w:p w:rsidR="000B0234" w:rsidRDefault="000B0234" w:rsidP="0085618E">
      <w:pPr>
        <w:spacing w:after="0" w:line="240" w:lineRule="auto"/>
        <w:ind w:firstLine="851"/>
        <w:jc w:val="both"/>
        <w:rPr>
          <w:rFonts w:ascii="Times New Roman" w:eastAsia="Times New Roman" w:hAnsi="Times New Roman"/>
          <w:sz w:val="28"/>
          <w:szCs w:val="18"/>
          <w:lang w:eastAsia="ru-RU"/>
        </w:rPr>
      </w:pPr>
    </w:p>
    <w:p w:rsidR="00877C99" w:rsidRPr="00827CE7" w:rsidRDefault="00095A28" w:rsidP="00095A28">
      <w:pPr>
        <w:pStyle w:val="ac"/>
        <w:spacing w:before="0" w:beforeAutospacing="0" w:after="0" w:afterAutospacing="0"/>
        <w:ind w:firstLine="851"/>
        <w:jc w:val="center"/>
        <w:rPr>
          <w:sz w:val="28"/>
        </w:rPr>
      </w:pPr>
      <w:r w:rsidRPr="00827CE7">
        <w:rPr>
          <w:sz w:val="28"/>
        </w:rPr>
        <w:lastRenderedPageBreak/>
        <w:t xml:space="preserve">Мероприятие 1.17 – </w:t>
      </w:r>
      <w:r w:rsidR="00877C99" w:rsidRPr="00827CE7">
        <w:rPr>
          <w:sz w:val="28"/>
        </w:rPr>
        <w:t>Развитие скорой медицинской помощи</w:t>
      </w:r>
    </w:p>
    <w:p w:rsidR="00095A28" w:rsidRPr="00827CE7" w:rsidRDefault="00095A28" w:rsidP="00095A28">
      <w:pPr>
        <w:pStyle w:val="ac"/>
        <w:spacing w:before="0" w:beforeAutospacing="0" w:after="0" w:afterAutospacing="0"/>
        <w:ind w:firstLine="851"/>
        <w:jc w:val="center"/>
        <w:rPr>
          <w:sz w:val="28"/>
        </w:rPr>
      </w:pPr>
      <w:r w:rsidRPr="00827CE7">
        <w:rPr>
          <w:sz w:val="28"/>
        </w:rPr>
        <w:t xml:space="preserve"> МБУЗ ЦРБ Октябрьского района.</w:t>
      </w:r>
    </w:p>
    <w:p w:rsidR="00095A28" w:rsidRPr="00827CE7" w:rsidRDefault="00095A28" w:rsidP="00095A28">
      <w:pPr>
        <w:pStyle w:val="ac"/>
        <w:spacing w:before="0" w:beforeAutospacing="0" w:after="0" w:afterAutospacing="0"/>
        <w:ind w:firstLine="851"/>
        <w:jc w:val="both"/>
        <w:rPr>
          <w:sz w:val="28"/>
        </w:rPr>
      </w:pPr>
    </w:p>
    <w:p w:rsidR="00095A28" w:rsidRPr="00827CE7" w:rsidRDefault="00095A28" w:rsidP="00095A28">
      <w:pPr>
        <w:pStyle w:val="ac"/>
        <w:spacing w:before="0" w:beforeAutospacing="0" w:after="0" w:afterAutospacing="0"/>
        <w:ind w:firstLine="851"/>
        <w:jc w:val="both"/>
        <w:rPr>
          <w:sz w:val="28"/>
        </w:rPr>
      </w:pPr>
      <w:r w:rsidRPr="00827CE7">
        <w:rPr>
          <w:sz w:val="28"/>
        </w:rPr>
        <w:t xml:space="preserve">«Скорая медицинская помощь» – это передовой пост медицины, от четкой оперативной и, в тоже время квалифицированной работы, зависит здоровье, а иногда и жизнь человека. Скорая медицинская помощь – это медицинская помощь взрослым и детям при неотложных состояниях и травмах, оказываемая больным и пострадавшим на дому, на улице, на предприятиях и в учреждениях. Неотложными состояниями принято называть такие патологические изменения в организме человека, которые приводят к резкому ухудшению здоровья, могут угрожать жизни и, следовательно, требуют экстренных лечебных мер. Догоспитальный этап является важнейшим, ключевым элементом лечебно – эвакуационного обеспечения неотложных состояний. Одно из основных направлений работ на этом этапе – профилактика и лечение терминальных состояний, клинической смерти, сохранение, восстановление функций мозга, тем самым – человека как социального субъекта общества. При оказании помощи больному возникают ситуации, требующие оказания экстренной помощи. В таких ситуациях необходим высокий профессионализм работников «скорой помощи». </w:t>
      </w:r>
    </w:p>
    <w:p w:rsidR="00FE56C4" w:rsidRDefault="00095A28" w:rsidP="00B913E1">
      <w:pPr>
        <w:pStyle w:val="ac"/>
        <w:spacing w:before="0" w:beforeAutospacing="0" w:after="0" w:afterAutospacing="0"/>
        <w:ind w:firstLine="851"/>
        <w:jc w:val="both"/>
        <w:rPr>
          <w:sz w:val="28"/>
        </w:rPr>
      </w:pPr>
      <w:r w:rsidRPr="00827CE7">
        <w:rPr>
          <w:sz w:val="28"/>
        </w:rPr>
        <w:t xml:space="preserve">Служба скорой помощи – одно из важнейших звеньев единой системы оказания медицинской помощи населению в районе. Постоянное развитие службы скорой помощи находится в сфере внимания Администрации Октябрьского района и правительства Ростовской области. Об этом свидетельствует укрепление материально – технической базы скорой медицинской помощи МБУЗ ЦРБ Октябрьского района. </w:t>
      </w:r>
      <w:r w:rsidR="00B913E1">
        <w:rPr>
          <w:sz w:val="28"/>
        </w:rPr>
        <w:t xml:space="preserve">В 2017 году </w:t>
      </w:r>
      <w:r w:rsidR="00FE56C4">
        <w:rPr>
          <w:sz w:val="28"/>
        </w:rPr>
        <w:t>на условиях софинансирования запланированы средства на:</w:t>
      </w:r>
    </w:p>
    <w:p w:rsidR="00B913E1" w:rsidRPr="00EB496D" w:rsidRDefault="00FE56C4" w:rsidP="00B913E1">
      <w:pPr>
        <w:pStyle w:val="ac"/>
        <w:spacing w:before="0" w:beforeAutospacing="0" w:after="0" w:afterAutospacing="0"/>
        <w:ind w:firstLine="851"/>
        <w:jc w:val="both"/>
        <w:rPr>
          <w:sz w:val="28"/>
        </w:rPr>
      </w:pPr>
      <w:r w:rsidRPr="00EB496D">
        <w:rPr>
          <w:sz w:val="28"/>
        </w:rPr>
        <w:t xml:space="preserve">- </w:t>
      </w:r>
      <w:r w:rsidR="00753CDA">
        <w:rPr>
          <w:sz w:val="28"/>
        </w:rPr>
        <w:t xml:space="preserve">приобретение модульных фельдшерско-акушерских пунктов, врачебных амбулаторий и </w:t>
      </w:r>
      <w:r w:rsidR="00314C85">
        <w:rPr>
          <w:sz w:val="28"/>
        </w:rPr>
        <w:t>приобретени</w:t>
      </w:r>
      <w:r w:rsidR="00753CDA">
        <w:rPr>
          <w:sz w:val="28"/>
        </w:rPr>
        <w:t>я</w:t>
      </w:r>
      <w:r w:rsidR="00314C85">
        <w:rPr>
          <w:sz w:val="28"/>
        </w:rPr>
        <w:t xml:space="preserve"> и</w:t>
      </w:r>
      <w:r w:rsidR="00753CDA">
        <w:rPr>
          <w:sz w:val="28"/>
        </w:rPr>
        <w:t xml:space="preserve"> оснащения</w:t>
      </w:r>
      <w:r w:rsidR="00314C85">
        <w:rPr>
          <w:sz w:val="28"/>
        </w:rPr>
        <w:t xml:space="preserve"> модуля для врачебной амбулатории</w:t>
      </w:r>
      <w:r w:rsidR="00753CDA">
        <w:rPr>
          <w:sz w:val="28"/>
        </w:rPr>
        <w:t xml:space="preserve"> для муниципальных учреждений здравоохранения</w:t>
      </w:r>
      <w:r w:rsidR="00314C85">
        <w:rPr>
          <w:sz w:val="28"/>
        </w:rPr>
        <w:t xml:space="preserve"> (</w:t>
      </w:r>
      <w:r w:rsidR="00B913E1" w:rsidRPr="00EB496D">
        <w:rPr>
          <w:sz w:val="28"/>
        </w:rPr>
        <w:t>приобретение модульного здания скорой медицинской помощи оснащенного мебелью и оборудованием</w:t>
      </w:r>
      <w:r w:rsidR="005A0907">
        <w:rPr>
          <w:sz w:val="28"/>
        </w:rPr>
        <w:t>)</w:t>
      </w:r>
      <w:r w:rsidR="00B913E1" w:rsidRPr="00EB496D">
        <w:rPr>
          <w:sz w:val="28"/>
        </w:rPr>
        <w:t xml:space="preserve"> в сумме 3800,0 тыс. рублей, в том числе из Областного бюджета – 3515,0 тыс. рублей, из бюджета Октябрьского района – 285,0 тыс. </w:t>
      </w:r>
      <w:r w:rsidRPr="00EB496D">
        <w:rPr>
          <w:sz w:val="28"/>
        </w:rPr>
        <w:t>рублей;</w:t>
      </w:r>
    </w:p>
    <w:p w:rsidR="00095A28" w:rsidRDefault="00FE56C4" w:rsidP="00095A28">
      <w:pPr>
        <w:pStyle w:val="ac"/>
        <w:spacing w:before="0" w:beforeAutospacing="0" w:after="0" w:afterAutospacing="0"/>
        <w:ind w:firstLine="851"/>
        <w:jc w:val="both"/>
        <w:rPr>
          <w:sz w:val="28"/>
        </w:rPr>
      </w:pPr>
      <w:r w:rsidRPr="00EB496D">
        <w:rPr>
          <w:sz w:val="28"/>
        </w:rPr>
        <w:t xml:space="preserve">- </w:t>
      </w:r>
      <w:r w:rsidR="004F7944">
        <w:rPr>
          <w:sz w:val="28"/>
        </w:rP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w:t>
      </w:r>
      <w:r w:rsidR="00095A28" w:rsidRPr="00EB496D">
        <w:rPr>
          <w:sz w:val="28"/>
        </w:rPr>
        <w:t>приобретение автомобил</w:t>
      </w:r>
      <w:r w:rsidR="00C321FD" w:rsidRPr="00EB496D">
        <w:rPr>
          <w:sz w:val="28"/>
        </w:rPr>
        <w:t>я</w:t>
      </w:r>
      <w:r w:rsidR="00095A28" w:rsidRPr="00EB496D">
        <w:rPr>
          <w:sz w:val="28"/>
        </w:rPr>
        <w:t xml:space="preserve"> скорой медицинской помощи</w:t>
      </w:r>
      <w:r w:rsidR="00C321FD" w:rsidRPr="00EB496D">
        <w:rPr>
          <w:sz w:val="28"/>
        </w:rPr>
        <w:t xml:space="preserve"> класса «В» оснащённого </w:t>
      </w:r>
      <w:r w:rsidR="002F1F79" w:rsidRPr="00EB496D">
        <w:rPr>
          <w:sz w:val="28"/>
        </w:rPr>
        <w:t xml:space="preserve">медицинским </w:t>
      </w:r>
      <w:r w:rsidR="00C321FD" w:rsidRPr="00EB496D">
        <w:rPr>
          <w:sz w:val="28"/>
        </w:rPr>
        <w:t>оборудованием</w:t>
      </w:r>
      <w:r w:rsidR="004F7944">
        <w:rPr>
          <w:sz w:val="28"/>
        </w:rPr>
        <w:t>)</w:t>
      </w:r>
      <w:r w:rsidR="00095A28" w:rsidRPr="00EB496D">
        <w:rPr>
          <w:sz w:val="28"/>
        </w:rPr>
        <w:t xml:space="preserve"> </w:t>
      </w:r>
      <w:r w:rsidRPr="00EB496D">
        <w:rPr>
          <w:sz w:val="28"/>
        </w:rPr>
        <w:t>-</w:t>
      </w:r>
      <w:r w:rsidR="00095A28" w:rsidRPr="00EB496D">
        <w:rPr>
          <w:sz w:val="28"/>
        </w:rPr>
        <w:t xml:space="preserve"> </w:t>
      </w:r>
      <w:r w:rsidR="008B5DFE" w:rsidRPr="00EB496D">
        <w:rPr>
          <w:sz w:val="28"/>
        </w:rPr>
        <w:t>2743,4</w:t>
      </w:r>
      <w:r w:rsidR="00095A28" w:rsidRPr="00EB496D">
        <w:rPr>
          <w:sz w:val="28"/>
        </w:rPr>
        <w:t xml:space="preserve"> тыс. рублей, в том</w:t>
      </w:r>
      <w:r w:rsidR="008B5DFE" w:rsidRPr="00EB496D">
        <w:rPr>
          <w:sz w:val="28"/>
        </w:rPr>
        <w:t xml:space="preserve"> числе из Областного бюджета – 2537,6</w:t>
      </w:r>
      <w:r w:rsidR="00095A28" w:rsidRPr="00EB496D">
        <w:rPr>
          <w:sz w:val="28"/>
        </w:rPr>
        <w:t xml:space="preserve"> тыс. рублей, из бюджета Октябрьского района – </w:t>
      </w:r>
      <w:r w:rsidR="008B5DFE" w:rsidRPr="00EB496D">
        <w:rPr>
          <w:sz w:val="28"/>
        </w:rPr>
        <w:t>205,8</w:t>
      </w:r>
      <w:r w:rsidR="00095A28" w:rsidRPr="00EB496D">
        <w:rPr>
          <w:sz w:val="28"/>
        </w:rPr>
        <w:t xml:space="preserve"> тыс. рублей.</w:t>
      </w:r>
    </w:p>
    <w:p w:rsidR="00C321FD" w:rsidRDefault="00C321FD" w:rsidP="00095A28">
      <w:pPr>
        <w:pStyle w:val="ac"/>
        <w:spacing w:before="0" w:beforeAutospacing="0" w:after="0" w:afterAutospacing="0"/>
        <w:ind w:firstLine="851"/>
        <w:jc w:val="both"/>
        <w:rPr>
          <w:sz w:val="28"/>
        </w:rPr>
      </w:pP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bookmarkStart w:id="1" w:name="dce7c"/>
      <w:bookmarkEnd w:id="1"/>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E161D5">
        <w:trPr>
          <w:trHeight w:val="746"/>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4C193B">
        <w:trPr>
          <w:trHeight w:val="770"/>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4C193B">
        <w:trPr>
          <w:trHeight w:val="1033"/>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4C193B">
        <w:trPr>
          <w:trHeight w:val="619"/>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5728BD">
        <w:trPr>
          <w:trHeight w:val="849"/>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5728BD">
        <w:trPr>
          <w:trHeight w:val="132"/>
        </w:trPr>
        <w:tc>
          <w:tcPr>
            <w:tcW w:w="3968" w:type="dxa"/>
            <w:gridSpan w:val="4"/>
            <w:shd w:val="clear" w:color="auto" w:fill="auto"/>
          </w:tcPr>
          <w:p w:rsidR="00A75CD3" w:rsidRPr="00F6302A" w:rsidRDefault="00A75CD3" w:rsidP="00E161D5">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tcPr>
          <w:p w:rsidR="00A75CD3" w:rsidRPr="00F6302A" w:rsidRDefault="00A75CD3" w:rsidP="00E161D5">
            <w:pPr>
              <w:pStyle w:val="ConsPlusCell"/>
              <w:rPr>
                <w:sz w:val="24"/>
                <w:szCs w:val="24"/>
              </w:rPr>
            </w:pPr>
            <w:r w:rsidRPr="00F6302A">
              <w:rPr>
                <w:sz w:val="24"/>
                <w:szCs w:val="24"/>
              </w:rPr>
              <w:t>2014-2020</w:t>
            </w:r>
          </w:p>
        </w:tc>
      </w:tr>
      <w:tr w:rsidR="00A75CD3" w:rsidRPr="00F6302A" w:rsidTr="00E161D5">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Источник финансирова-ния</w:t>
            </w:r>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551EC4" w:rsidRPr="00F6302A" w:rsidTr="004C193B">
        <w:trPr>
          <w:trHeight w:val="3248"/>
        </w:trPr>
        <w:tc>
          <w:tcPr>
            <w:tcW w:w="1553" w:type="dxa"/>
            <w:vMerge/>
            <w:shd w:val="clear" w:color="auto" w:fill="auto"/>
          </w:tcPr>
          <w:p w:rsidR="00551EC4" w:rsidRPr="00F6302A" w:rsidRDefault="00551EC4" w:rsidP="00E161D5">
            <w:pPr>
              <w:pStyle w:val="ConsPlusCell"/>
              <w:rPr>
                <w:sz w:val="24"/>
                <w:szCs w:val="24"/>
              </w:rPr>
            </w:pPr>
          </w:p>
        </w:tc>
        <w:tc>
          <w:tcPr>
            <w:tcW w:w="853" w:type="dxa"/>
            <w:vMerge/>
            <w:tcBorders>
              <w:bottom w:val="single" w:sz="4" w:space="0" w:color="auto"/>
            </w:tcBorders>
            <w:shd w:val="clear" w:color="auto" w:fill="auto"/>
          </w:tcPr>
          <w:p w:rsidR="00551EC4" w:rsidRPr="00F6302A" w:rsidRDefault="00551EC4" w:rsidP="00E161D5">
            <w:pPr>
              <w:pStyle w:val="ConsPlusCell"/>
              <w:rPr>
                <w:sz w:val="24"/>
                <w:szCs w:val="24"/>
              </w:rPr>
            </w:pPr>
          </w:p>
        </w:tc>
        <w:tc>
          <w:tcPr>
            <w:tcW w:w="710" w:type="dxa"/>
            <w:vMerge/>
            <w:shd w:val="clear" w:color="auto" w:fill="auto"/>
          </w:tcPr>
          <w:p w:rsidR="00551EC4" w:rsidRPr="00F6302A" w:rsidRDefault="00551EC4" w:rsidP="00E161D5">
            <w:pPr>
              <w:pStyle w:val="ConsPlusCell"/>
              <w:rPr>
                <w:sz w:val="24"/>
                <w:szCs w:val="24"/>
              </w:rPr>
            </w:pPr>
          </w:p>
        </w:tc>
        <w:tc>
          <w:tcPr>
            <w:tcW w:w="852" w:type="dxa"/>
            <w:vMerge/>
            <w:tcBorders>
              <w:right w:val="single" w:sz="4" w:space="0" w:color="auto"/>
            </w:tcBorders>
            <w:shd w:val="clear" w:color="auto" w:fill="auto"/>
          </w:tcPr>
          <w:p w:rsidR="00551EC4" w:rsidRPr="00F6302A" w:rsidRDefault="00551EC4" w:rsidP="00E161D5">
            <w:pPr>
              <w:pStyle w:val="ConsPlusCell"/>
              <w:rPr>
                <w:sz w:val="24"/>
                <w:szCs w:val="24"/>
              </w:rPr>
            </w:pP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jc w:val="center"/>
              <w:rPr>
                <w:sz w:val="24"/>
                <w:szCs w:val="24"/>
              </w:rPr>
            </w:pPr>
          </w:p>
          <w:p w:rsidR="00D57491" w:rsidRDefault="00D57491"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551EC4" w:rsidRPr="00DA0AE7" w:rsidRDefault="00551EC4" w:rsidP="00134451">
            <w:pPr>
              <w:pStyle w:val="ConsPlusCell"/>
              <w:jc w:val="center"/>
              <w:rPr>
                <w:sz w:val="24"/>
                <w:szCs w:val="24"/>
              </w:rPr>
            </w:pPr>
            <w:r>
              <w:rPr>
                <w:sz w:val="24"/>
                <w:szCs w:val="24"/>
              </w:rPr>
              <w:t>Текущий финансовый год</w:t>
            </w:r>
          </w:p>
          <w:p w:rsidR="00551EC4"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1-й год планового периода</w:t>
            </w:r>
          </w:p>
          <w:p w:rsidR="00551EC4" w:rsidRPr="00CA18A8" w:rsidRDefault="00551EC4" w:rsidP="00134451">
            <w:pPr>
              <w:pStyle w:val="ConsPlusCell"/>
              <w:jc w:val="center"/>
              <w:rPr>
                <w:sz w:val="24"/>
                <w:szCs w:val="24"/>
              </w:rPr>
            </w:pPr>
            <w:r w:rsidRPr="00CA18A8">
              <w:rPr>
                <w:sz w:val="24"/>
                <w:szCs w:val="24"/>
              </w:rPr>
              <w:t xml:space="preserve">2018 </w:t>
            </w:r>
          </w:p>
          <w:p w:rsidR="00551EC4" w:rsidRPr="00CA18A8" w:rsidRDefault="00551EC4" w:rsidP="00134451">
            <w:pPr>
              <w:pStyle w:val="ConsPlusCell"/>
              <w:jc w:val="center"/>
              <w:rPr>
                <w:sz w:val="24"/>
                <w:szCs w:val="24"/>
              </w:rPr>
            </w:pPr>
            <w:r w:rsidRPr="00CA18A8">
              <w:rPr>
                <w:sz w:val="24"/>
                <w:szCs w:val="24"/>
              </w:rPr>
              <w:t>год</w:t>
            </w:r>
          </w:p>
        </w:tc>
        <w:tc>
          <w:tcPr>
            <w:tcW w:w="567"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2-й год планового периода</w:t>
            </w:r>
          </w:p>
          <w:p w:rsidR="00551EC4" w:rsidRPr="00CA18A8" w:rsidRDefault="00551EC4" w:rsidP="004C193B">
            <w:pPr>
              <w:spacing w:after="0"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2019 год</w:t>
            </w:r>
          </w:p>
        </w:tc>
        <w:tc>
          <w:tcPr>
            <w:tcW w:w="710"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3-й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2020 год</w:t>
            </w:r>
          </w:p>
        </w:tc>
        <w:tc>
          <w:tcPr>
            <w:tcW w:w="708" w:type="dxa"/>
            <w:tcBorders>
              <w:left w:val="single" w:sz="4" w:space="0" w:color="auto"/>
            </w:tcBorders>
            <w:shd w:val="clear" w:color="auto" w:fill="auto"/>
          </w:tcPr>
          <w:p w:rsidR="00551EC4" w:rsidRPr="00411368" w:rsidRDefault="00551EC4" w:rsidP="00E161D5">
            <w:pPr>
              <w:pStyle w:val="ConsPlusCell"/>
              <w:rPr>
                <w:sz w:val="24"/>
                <w:szCs w:val="24"/>
              </w:rPr>
            </w:pPr>
            <w:r w:rsidRPr="00411368">
              <w:rPr>
                <w:sz w:val="24"/>
                <w:szCs w:val="24"/>
              </w:rPr>
              <w:t>Итого</w:t>
            </w:r>
          </w:p>
        </w:tc>
      </w:tr>
      <w:tr w:rsidR="001C4C5E" w:rsidRPr="00F6302A" w:rsidTr="00EB065B">
        <w:tc>
          <w:tcPr>
            <w:tcW w:w="1553" w:type="dxa"/>
            <w:vMerge/>
            <w:shd w:val="clear" w:color="auto" w:fill="auto"/>
          </w:tcPr>
          <w:p w:rsidR="001C4C5E" w:rsidRPr="00F6302A" w:rsidRDefault="001C4C5E" w:rsidP="00E161D5">
            <w:pPr>
              <w:pStyle w:val="ConsPlusCell"/>
              <w:rPr>
                <w:sz w:val="24"/>
                <w:szCs w:val="24"/>
              </w:rPr>
            </w:pPr>
          </w:p>
        </w:tc>
        <w:tc>
          <w:tcPr>
            <w:tcW w:w="853" w:type="dxa"/>
            <w:vMerge w:val="restart"/>
            <w:tcBorders>
              <w:top w:val="single" w:sz="4" w:space="0" w:color="auto"/>
            </w:tcBorders>
            <w:shd w:val="clear" w:color="auto" w:fill="auto"/>
          </w:tcPr>
          <w:p w:rsidR="001C4C5E" w:rsidRPr="00F6302A" w:rsidRDefault="001C4C5E" w:rsidP="001C4C5E">
            <w:pPr>
              <w:pStyle w:val="ConsPlusCell"/>
              <w:rPr>
                <w:sz w:val="24"/>
                <w:szCs w:val="24"/>
              </w:rPr>
            </w:pPr>
            <w:r w:rsidRPr="00F6302A">
              <w:rPr>
                <w:sz w:val="24"/>
                <w:szCs w:val="24"/>
              </w:rPr>
              <w:t>Подпрограмма</w:t>
            </w:r>
            <w:r>
              <w:rPr>
                <w:sz w:val="24"/>
                <w:szCs w:val="24"/>
              </w:rPr>
              <w:t xml:space="preserve"> 2 «Совершенствование оказа</w:t>
            </w:r>
            <w:r>
              <w:rPr>
                <w:sz w:val="24"/>
                <w:szCs w:val="24"/>
              </w:rPr>
              <w:lastRenderedPageBreak/>
              <w:t>ния специализированной медицинской помощи»</w:t>
            </w:r>
          </w:p>
        </w:tc>
        <w:tc>
          <w:tcPr>
            <w:tcW w:w="710" w:type="dxa"/>
            <w:vMerge w:val="restart"/>
            <w:shd w:val="clear" w:color="auto" w:fill="auto"/>
          </w:tcPr>
          <w:p w:rsidR="001C4C5E" w:rsidRPr="00F6302A" w:rsidRDefault="001C4C5E" w:rsidP="00E161D5">
            <w:pPr>
              <w:pStyle w:val="ConsPlusCell"/>
              <w:rPr>
                <w:sz w:val="24"/>
                <w:szCs w:val="24"/>
              </w:rPr>
            </w:pPr>
            <w:r>
              <w:rPr>
                <w:sz w:val="24"/>
                <w:szCs w:val="24"/>
              </w:rPr>
              <w:lastRenderedPageBreak/>
              <w:t>КУМИ Администрации Октябрь</w:t>
            </w:r>
            <w:r>
              <w:rPr>
                <w:sz w:val="24"/>
                <w:szCs w:val="24"/>
              </w:rPr>
              <w:lastRenderedPageBreak/>
              <w:t>ского района</w:t>
            </w:r>
          </w:p>
        </w:tc>
        <w:tc>
          <w:tcPr>
            <w:tcW w:w="852" w:type="dxa"/>
            <w:tcBorders>
              <w:bottom w:val="single" w:sz="4" w:space="0" w:color="auto"/>
              <w:right w:val="single" w:sz="4" w:space="0" w:color="auto"/>
            </w:tcBorders>
            <w:shd w:val="clear" w:color="auto" w:fill="auto"/>
          </w:tcPr>
          <w:p w:rsidR="001C4C5E" w:rsidRPr="00F6302A" w:rsidRDefault="001C4C5E" w:rsidP="005728BD">
            <w:pPr>
              <w:pStyle w:val="ConsPlusCell"/>
              <w:rPr>
                <w:sz w:val="24"/>
                <w:szCs w:val="24"/>
              </w:rPr>
            </w:pPr>
            <w:r>
              <w:rPr>
                <w:sz w:val="24"/>
                <w:szCs w:val="24"/>
              </w:rPr>
              <w:lastRenderedPageBreak/>
              <w:t>Всего: в том числе</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505,24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6271,7</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11364,04</w:t>
            </w:r>
          </w:p>
        </w:tc>
      </w:tr>
      <w:tr w:rsidR="001C4C5E" w:rsidRPr="00F6302A" w:rsidTr="00EB065B">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top w:val="single" w:sz="4" w:space="0" w:color="auto"/>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бюджета </w:t>
            </w:r>
            <w:r w:rsidRPr="00F6302A">
              <w:rPr>
                <w:sz w:val="24"/>
                <w:szCs w:val="24"/>
              </w:rPr>
              <w:lastRenderedPageBreak/>
              <w:t xml:space="preserve">Октябрьского района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1196,4</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4584,7</w:t>
            </w:r>
          </w:p>
        </w:tc>
      </w:tr>
      <w:tr w:rsidR="001C4C5E" w:rsidRPr="00F6302A" w:rsidTr="002330E9">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5075,3</w:t>
            </w: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tcBorders>
            <w:shd w:val="clear" w:color="auto" w:fill="auto"/>
          </w:tcPr>
          <w:p w:rsidR="001C4C5E" w:rsidRPr="00F6302A" w:rsidRDefault="001C4C5E" w:rsidP="00E161D5">
            <w:pPr>
              <w:pStyle w:val="ConsPlusCell"/>
              <w:rPr>
                <w:sz w:val="24"/>
                <w:szCs w:val="24"/>
              </w:rPr>
            </w:pPr>
            <w:r>
              <w:rPr>
                <w:sz w:val="24"/>
                <w:szCs w:val="24"/>
              </w:rPr>
              <w:t>5215,6</w:t>
            </w:r>
          </w:p>
        </w:tc>
      </w:tr>
      <w:tr w:rsidR="001C4C5E" w:rsidRPr="00F6302A" w:rsidTr="002330E9">
        <w:tc>
          <w:tcPr>
            <w:tcW w:w="1553" w:type="dxa"/>
            <w:vMerge/>
            <w:shd w:val="clear" w:color="auto" w:fill="auto"/>
          </w:tcPr>
          <w:p w:rsidR="001C4C5E" w:rsidRPr="00F6302A" w:rsidRDefault="001C4C5E" w:rsidP="00E161D5">
            <w:pPr>
              <w:pStyle w:val="ConsPlusCell"/>
              <w:rPr>
                <w:sz w:val="24"/>
                <w:szCs w:val="24"/>
              </w:rPr>
            </w:pPr>
          </w:p>
        </w:tc>
        <w:tc>
          <w:tcPr>
            <w:tcW w:w="853" w:type="dxa"/>
            <w:vMerge/>
            <w:shd w:val="clear" w:color="auto" w:fill="auto"/>
          </w:tcPr>
          <w:p w:rsidR="001C4C5E" w:rsidRPr="00F6302A" w:rsidRDefault="001C4C5E" w:rsidP="00E161D5">
            <w:pPr>
              <w:pStyle w:val="ConsPlusCell"/>
              <w:rPr>
                <w:sz w:val="24"/>
                <w:szCs w:val="24"/>
              </w:rPr>
            </w:pPr>
          </w:p>
        </w:tc>
        <w:tc>
          <w:tcPr>
            <w:tcW w:w="710" w:type="dxa"/>
            <w:vMerge/>
            <w:shd w:val="clear" w:color="auto" w:fill="auto"/>
          </w:tcPr>
          <w:p w:rsidR="001C4C5E" w:rsidRPr="00F6302A" w:rsidRDefault="001C4C5E" w:rsidP="00E161D5">
            <w:pPr>
              <w:pStyle w:val="ConsPlusCell"/>
              <w:rPr>
                <w:sz w:val="24"/>
                <w:szCs w:val="24"/>
              </w:rPr>
            </w:pPr>
          </w:p>
        </w:tc>
        <w:tc>
          <w:tcPr>
            <w:tcW w:w="852" w:type="dxa"/>
            <w:tcBorders>
              <w:right w:val="single" w:sz="4" w:space="0" w:color="auto"/>
            </w:tcBorders>
            <w:shd w:val="clear" w:color="auto" w:fill="auto"/>
          </w:tcPr>
          <w:p w:rsidR="001C4C5E" w:rsidRPr="00F6302A" w:rsidRDefault="001C4C5E"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445,64</w:t>
            </w: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1C4C5E" w:rsidRPr="00F6302A" w:rsidRDefault="001C4C5E"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1C4C5E" w:rsidRPr="00F6302A" w:rsidRDefault="001C4C5E" w:rsidP="00E161D5">
            <w:pPr>
              <w:pStyle w:val="ConsPlusCell"/>
              <w:rPr>
                <w:sz w:val="24"/>
                <w:szCs w:val="24"/>
              </w:rPr>
            </w:pPr>
            <w:r>
              <w:rPr>
                <w:sz w:val="24"/>
                <w:szCs w:val="24"/>
              </w:rPr>
              <w:t>1563,74</w:t>
            </w:r>
          </w:p>
        </w:tc>
      </w:tr>
      <w:tr w:rsidR="007432BE" w:rsidRPr="00F6302A" w:rsidTr="00EB065B">
        <w:tc>
          <w:tcPr>
            <w:tcW w:w="2406" w:type="dxa"/>
            <w:gridSpan w:val="2"/>
            <w:shd w:val="clear" w:color="auto" w:fill="auto"/>
          </w:tcPr>
          <w:p w:rsidR="007432BE" w:rsidRPr="007432BE" w:rsidRDefault="007432BE" w:rsidP="00E161D5">
            <w:pPr>
              <w:pStyle w:val="ConsPlusCell"/>
              <w:rPr>
                <w:sz w:val="24"/>
                <w:szCs w:val="24"/>
              </w:rPr>
            </w:pPr>
            <w:r w:rsidRPr="007432BE">
              <w:rPr>
                <w:sz w:val="24"/>
                <w:szCs w:val="24"/>
              </w:rPr>
              <w:t>Планируемые результаты</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sz w:val="24"/>
                <w:szCs w:val="24"/>
              </w:rPr>
              <w:t>реализации подпрограммы</w:t>
            </w:r>
          </w:p>
        </w:tc>
        <w:tc>
          <w:tcPr>
            <w:tcW w:w="7233" w:type="dxa"/>
            <w:gridSpan w:val="10"/>
            <w:tcBorders>
              <w:right w:val="single" w:sz="4" w:space="0" w:color="auto"/>
            </w:tcBorders>
            <w:shd w:val="clear" w:color="auto" w:fill="auto"/>
          </w:tcPr>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sz w:val="24"/>
                <w:szCs w:val="24"/>
              </w:rPr>
              <w:t>Подпрограмма базируется</w:t>
            </w:r>
            <w:r w:rsidRPr="007432BE">
              <w:rPr>
                <w:rFonts w:ascii="Times New Roman" w:hAnsi="Times New Roman"/>
                <w:bCs/>
                <w:sz w:val="24"/>
                <w:szCs w:val="24"/>
              </w:rPr>
              <w:t xml:space="preserve"> на достижении следующих целевых показателях:</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снижение смертности от сосудистых заболеваний;</w:t>
            </w:r>
          </w:p>
          <w:p w:rsidR="007432BE" w:rsidRPr="007432BE" w:rsidRDefault="007432BE" w:rsidP="00E161D5">
            <w:pPr>
              <w:spacing w:after="0" w:line="240" w:lineRule="auto"/>
              <w:ind w:left="-4"/>
              <w:rPr>
                <w:rFonts w:ascii="Times New Roman" w:hAnsi="Times New Roman"/>
                <w:bCs/>
                <w:sz w:val="24"/>
                <w:szCs w:val="24"/>
              </w:rPr>
            </w:pPr>
            <w:r w:rsidRPr="007432BE">
              <w:rPr>
                <w:rFonts w:ascii="Times New Roman" w:hAnsi="Times New Roman"/>
                <w:bCs/>
                <w:sz w:val="24"/>
                <w:szCs w:val="24"/>
              </w:rPr>
              <w:t>- обеспеченность населения местами для стационарного лечения;</w:t>
            </w:r>
          </w:p>
          <w:p w:rsidR="007432BE" w:rsidRPr="007432BE" w:rsidRDefault="007432BE" w:rsidP="00E161D5">
            <w:pPr>
              <w:spacing w:after="0" w:line="240" w:lineRule="auto"/>
              <w:ind w:left="-4"/>
              <w:rPr>
                <w:rFonts w:ascii="Times New Roman" w:hAnsi="Times New Roman"/>
                <w:sz w:val="24"/>
                <w:szCs w:val="24"/>
              </w:rPr>
            </w:pPr>
            <w:r w:rsidRPr="007432BE">
              <w:rPr>
                <w:rFonts w:ascii="Times New Roman" w:hAnsi="Times New Roman"/>
                <w:bCs/>
                <w:sz w:val="24"/>
                <w:szCs w:val="24"/>
              </w:rPr>
              <w:t>- увеличение продолжительности жизни.</w:t>
            </w:r>
          </w:p>
        </w:tc>
      </w:tr>
    </w:tbl>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001C001E">
        <w:rPr>
          <w:rFonts w:ascii="Times New Roman" w:hAnsi="Times New Roman"/>
          <w:kern w:val="2"/>
          <w:sz w:val="28"/>
          <w:szCs w:val="28"/>
        </w:rPr>
        <w:t xml:space="preserve">, </w:t>
      </w:r>
      <w:r w:rsidR="001C001E" w:rsidRPr="009C4889">
        <w:rPr>
          <w:rFonts w:ascii="Times New Roman" w:hAnsi="Times New Roman"/>
          <w:kern w:val="2"/>
          <w:sz w:val="28"/>
          <w:szCs w:val="28"/>
        </w:rPr>
        <w:t xml:space="preserve">за 2016 год </w:t>
      </w:r>
      <w:r w:rsidR="009C4889" w:rsidRPr="009C4889">
        <w:rPr>
          <w:rFonts w:ascii="Times New Roman" w:hAnsi="Times New Roman"/>
          <w:kern w:val="2"/>
          <w:sz w:val="28"/>
          <w:szCs w:val="28"/>
        </w:rPr>
        <w:t>–</w:t>
      </w:r>
      <w:r w:rsidR="001C001E" w:rsidRPr="009C4889">
        <w:rPr>
          <w:rFonts w:ascii="Times New Roman" w:hAnsi="Times New Roman"/>
          <w:kern w:val="2"/>
          <w:sz w:val="28"/>
          <w:szCs w:val="28"/>
        </w:rPr>
        <w:t xml:space="preserve"> </w:t>
      </w:r>
      <w:r w:rsidR="009C4889">
        <w:rPr>
          <w:rFonts w:ascii="Times New Roman" w:hAnsi="Times New Roman"/>
          <w:kern w:val="2"/>
          <w:sz w:val="28"/>
          <w:szCs w:val="28"/>
        </w:rPr>
        <w:t xml:space="preserve">49,5%. </w:t>
      </w:r>
      <w:r w:rsidRPr="0082231A">
        <w:rPr>
          <w:rFonts w:ascii="Times New Roman" w:hAnsi="Times New Roman"/>
          <w:kern w:val="2"/>
          <w:sz w:val="28"/>
          <w:szCs w:val="28"/>
        </w:rPr>
        <w:t>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r w:rsidR="001C001E">
        <w:rPr>
          <w:rFonts w:ascii="Times New Roman" w:hAnsi="Times New Roman"/>
          <w:kern w:val="2"/>
          <w:sz w:val="28"/>
          <w:szCs w:val="28"/>
        </w:rPr>
        <w:t xml:space="preserve">, </w:t>
      </w:r>
      <w:r w:rsidR="00A90CDD" w:rsidRPr="00A90CDD">
        <w:rPr>
          <w:rFonts w:ascii="Times New Roman" w:hAnsi="Times New Roman"/>
          <w:kern w:val="2"/>
          <w:sz w:val="28"/>
          <w:szCs w:val="28"/>
        </w:rPr>
        <w:t xml:space="preserve">2016 год – </w:t>
      </w:r>
      <w:r w:rsidR="00A90CDD">
        <w:rPr>
          <w:rFonts w:ascii="Times New Roman" w:hAnsi="Times New Roman"/>
          <w:kern w:val="2"/>
          <w:sz w:val="28"/>
          <w:szCs w:val="28"/>
        </w:rPr>
        <w:t>29,3%.</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w:t>
      </w:r>
      <w:r w:rsidR="001C001E">
        <w:rPr>
          <w:rFonts w:ascii="Times New Roman" w:hAnsi="Times New Roman"/>
          <w:kern w:val="2"/>
          <w:sz w:val="28"/>
          <w:szCs w:val="28"/>
        </w:rPr>
        <w:t xml:space="preserve">,3%, </w:t>
      </w:r>
      <w:r w:rsidR="001C001E" w:rsidRPr="006E7474">
        <w:rPr>
          <w:rFonts w:ascii="Times New Roman" w:hAnsi="Times New Roman"/>
          <w:kern w:val="2"/>
          <w:sz w:val="28"/>
          <w:szCs w:val="28"/>
        </w:rPr>
        <w:t xml:space="preserve">2016 год </w:t>
      </w:r>
      <w:r w:rsidR="006E7474" w:rsidRPr="006E7474">
        <w:rPr>
          <w:rFonts w:ascii="Times New Roman" w:hAnsi="Times New Roman"/>
          <w:kern w:val="2"/>
          <w:sz w:val="28"/>
          <w:szCs w:val="28"/>
        </w:rPr>
        <w:t>–</w:t>
      </w:r>
      <w:r w:rsidR="001C001E" w:rsidRPr="006E7474">
        <w:rPr>
          <w:rFonts w:ascii="Times New Roman" w:hAnsi="Times New Roman"/>
          <w:kern w:val="2"/>
          <w:sz w:val="28"/>
          <w:szCs w:val="28"/>
        </w:rPr>
        <w:t xml:space="preserve"> </w:t>
      </w:r>
      <w:r w:rsidR="006E7474">
        <w:rPr>
          <w:rFonts w:ascii="Times New Roman" w:hAnsi="Times New Roman"/>
          <w:kern w:val="2"/>
          <w:sz w:val="28"/>
          <w:szCs w:val="28"/>
        </w:rPr>
        <w:t>8,8%.</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w:t>
      </w:r>
      <w:r w:rsidR="001C001E">
        <w:rPr>
          <w:rFonts w:ascii="Times New Roman" w:hAnsi="Times New Roman"/>
          <w:kern w:val="2"/>
          <w:sz w:val="28"/>
          <w:szCs w:val="28"/>
        </w:rPr>
        <w:t xml:space="preserve">ду – 25,2%, в 2015 году – 22,3%, </w:t>
      </w:r>
      <w:r w:rsidR="00AF4139" w:rsidRPr="00AF4139">
        <w:rPr>
          <w:rFonts w:ascii="Times New Roman" w:hAnsi="Times New Roman"/>
          <w:kern w:val="2"/>
          <w:sz w:val="28"/>
          <w:szCs w:val="28"/>
        </w:rPr>
        <w:t xml:space="preserve">в </w:t>
      </w:r>
      <w:r w:rsidR="001C001E" w:rsidRPr="00AF4139">
        <w:rPr>
          <w:rFonts w:ascii="Times New Roman" w:hAnsi="Times New Roman"/>
          <w:kern w:val="2"/>
          <w:sz w:val="28"/>
          <w:szCs w:val="28"/>
        </w:rPr>
        <w:t xml:space="preserve">2016 году </w:t>
      </w:r>
      <w:r w:rsidR="00AF4139" w:rsidRPr="00AF4139">
        <w:rPr>
          <w:rFonts w:ascii="Times New Roman" w:hAnsi="Times New Roman"/>
          <w:kern w:val="2"/>
          <w:sz w:val="28"/>
          <w:szCs w:val="28"/>
        </w:rPr>
        <w:t>–</w:t>
      </w:r>
      <w:r w:rsidR="001C001E" w:rsidRPr="00AF4139">
        <w:rPr>
          <w:rFonts w:ascii="Times New Roman" w:hAnsi="Times New Roman"/>
          <w:kern w:val="2"/>
          <w:sz w:val="28"/>
          <w:szCs w:val="28"/>
        </w:rPr>
        <w:t xml:space="preserve"> </w:t>
      </w:r>
      <w:r w:rsidR="00AF4139">
        <w:rPr>
          <w:rFonts w:ascii="Times New Roman" w:hAnsi="Times New Roman"/>
          <w:kern w:val="2"/>
          <w:sz w:val="28"/>
          <w:szCs w:val="28"/>
        </w:rPr>
        <w:t>21,1%.</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w:t>
      </w:r>
      <w:r w:rsidRPr="00FF4EC6">
        <w:rPr>
          <w:rFonts w:ascii="Times New Roman" w:hAnsi="Times New Roman"/>
          <w:kern w:val="2"/>
          <w:sz w:val="28"/>
          <w:szCs w:val="28"/>
        </w:rPr>
        <w:lastRenderedPageBreak/>
        <w:t>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соответствии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снижении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увеличении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сердечно-сосудистых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ольным сосудистыми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4B14BA">
        <w:rPr>
          <w:rFonts w:ascii="Times New Roman" w:hAnsi="Times New Roman"/>
          <w:kern w:val="2"/>
          <w:sz w:val="28"/>
          <w:szCs w:val="28"/>
        </w:rPr>
        <w:t>Болезни системы кровообращения являются ведущей причиной смерти населения Октябрьского района</w:t>
      </w:r>
      <w:r w:rsidRPr="004B14BA">
        <w:rPr>
          <w:rFonts w:ascii="Times New Roman" w:hAnsi="Times New Roman"/>
          <w:sz w:val="28"/>
          <w:szCs w:val="28"/>
        </w:rPr>
        <w:t xml:space="preserve">. </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w:t>
      </w:r>
      <w:r w:rsidR="00F035CB">
        <w:rPr>
          <w:rFonts w:ascii="Times New Roman" w:hAnsi="Times New Roman"/>
          <w:kern w:val="2"/>
          <w:sz w:val="28"/>
          <w:szCs w:val="28"/>
        </w:rPr>
        <w:t>42</w:t>
      </w:r>
      <w:r w:rsidR="00524910">
        <w:rPr>
          <w:rFonts w:ascii="Times New Roman" w:hAnsi="Times New Roman"/>
          <w:kern w:val="2"/>
          <w:sz w:val="28"/>
          <w:szCs w:val="28"/>
        </w:rPr>
        <w:t xml:space="preserve"> – 40,2%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sidRPr="004B14BA">
        <w:rPr>
          <w:rFonts w:ascii="Times New Roman" w:hAnsi="Times New Roman"/>
          <w:kern w:val="2"/>
          <w:sz w:val="28"/>
          <w:szCs w:val="28"/>
        </w:rPr>
        <w:t xml:space="preserve">– 435  – 49,5%.  </w:t>
      </w:r>
      <w:r w:rsidRPr="004B14BA">
        <w:rPr>
          <w:rFonts w:ascii="Times New Roman" w:hAnsi="Times New Roman"/>
          <w:kern w:val="2"/>
          <w:sz w:val="28"/>
          <w:szCs w:val="28"/>
        </w:rPr>
        <w:t>При этом наиболее велика разница для</w:t>
      </w:r>
      <w:r w:rsidRPr="00FF4EC6">
        <w:rPr>
          <w:rFonts w:ascii="Times New Roman" w:hAnsi="Times New Roman"/>
          <w:kern w:val="2"/>
          <w:sz w:val="28"/>
          <w:szCs w:val="28"/>
        </w:rPr>
        <w:t xml:space="preserve"> показателя смертности от болезней системы кровообращения среди лиц трудоспособного возраста (от 25 до 64 лет), и особенно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сердечно-сосудистых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665EDD">
        <w:rPr>
          <w:rFonts w:ascii="Times New Roman" w:hAnsi="Times New Roman"/>
          <w:kern w:val="2"/>
          <w:sz w:val="28"/>
          <w:szCs w:val="28"/>
        </w:rPr>
        <w:t xml:space="preserve">, в </w:t>
      </w:r>
      <w:r w:rsidR="00665EDD" w:rsidRPr="004B14BA">
        <w:rPr>
          <w:rFonts w:ascii="Times New Roman" w:hAnsi="Times New Roman"/>
          <w:kern w:val="2"/>
          <w:sz w:val="28"/>
          <w:szCs w:val="28"/>
        </w:rPr>
        <w:t xml:space="preserve">2016 году </w:t>
      </w:r>
      <w:r w:rsidR="004B14BA">
        <w:rPr>
          <w:rFonts w:ascii="Times New Roman" w:hAnsi="Times New Roman"/>
          <w:kern w:val="2"/>
          <w:sz w:val="28"/>
          <w:szCs w:val="28"/>
        </w:rPr>
        <w:t>– 81 чел. – 18,6%.</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сердечно-сосудистых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Pr>
          <w:rFonts w:ascii="Times New Roman" w:hAnsi="Times New Roman"/>
          <w:kern w:val="2"/>
          <w:sz w:val="28"/>
          <w:szCs w:val="28"/>
        </w:rPr>
        <w:t>– 354 – 81,4%.</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Ранняя диагностика, своевременное лечение и реабилитация больных с сосудистыми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r>
        <w:rPr>
          <w:rFonts w:ascii="Times New Roman" w:hAnsi="Times New Roman"/>
          <w:kern w:val="2"/>
          <w:sz w:val="28"/>
          <w:szCs w:val="28"/>
        </w:rPr>
        <w:t>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w:t>
      </w:r>
      <w:r w:rsidR="00803472">
        <w:rPr>
          <w:rFonts w:ascii="Times New Roman" w:hAnsi="Times New Roman"/>
          <w:kern w:val="2"/>
          <w:sz w:val="28"/>
          <w:szCs w:val="28"/>
        </w:rPr>
        <w:t xml:space="preserve"> проведению текущего ремонта и</w:t>
      </w:r>
      <w:r w:rsidRPr="00FF4EC6">
        <w:rPr>
          <w:rFonts w:ascii="Times New Roman" w:hAnsi="Times New Roman"/>
          <w:kern w:val="2"/>
          <w:sz w:val="28"/>
          <w:szCs w:val="28"/>
        </w:rPr>
        <w:t xml:space="preserve"> укреплен</w:t>
      </w:r>
      <w:r w:rsidR="00803472">
        <w:rPr>
          <w:rFonts w:ascii="Times New Roman" w:hAnsi="Times New Roman"/>
          <w:kern w:val="2"/>
          <w:sz w:val="28"/>
          <w:szCs w:val="28"/>
        </w:rPr>
        <w:t xml:space="preserve">ия материально-технической базы </w:t>
      </w:r>
      <w:r w:rsidRPr="00FF4EC6">
        <w:rPr>
          <w:rFonts w:ascii="Times New Roman" w:hAnsi="Times New Roman"/>
          <w:kern w:val="2"/>
          <w:sz w:val="28"/>
          <w:szCs w:val="28"/>
        </w:rPr>
        <w:t xml:space="preserve">неврологической и кардиологической службы позволит улучшить качество оказания медицинской помощи больным инфарктами миокарда и инсультами, что будет </w:t>
      </w:r>
      <w:r w:rsidRPr="00FF4EC6">
        <w:rPr>
          <w:rFonts w:ascii="Times New Roman" w:hAnsi="Times New Roman"/>
          <w:kern w:val="2"/>
          <w:sz w:val="28"/>
          <w:szCs w:val="28"/>
        </w:rPr>
        <w:lastRenderedPageBreak/>
        <w:t>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заболеваемости, инвалидности и смертности населения от 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сосудистых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соответствии с Федеральным законом от 21.11.2011 № 323 – ФЗ «Об основах охраны здоровья граждан в Российской Федерации»</w:t>
      </w:r>
      <w:r w:rsidR="00400C94">
        <w:rPr>
          <w:sz w:val="28"/>
        </w:rPr>
        <w:t>, постановлением Правительства Российской Федерации от 31.10.2014 №1134 «Об оказании в 2014-2016 годах медицинской помощи на территории Российской Федерации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 и компенсации за счет средств федерального бюджета расходов, связанных с оказанием им в 2014-2016 годах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r>
        <w:rPr>
          <w:sz w:val="28"/>
        </w:rPr>
        <w:t xml:space="preserve">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 в 2016 году – 445,6</w:t>
      </w:r>
      <w:r w:rsidR="00C73F02">
        <w:rPr>
          <w:sz w:val="28"/>
        </w:rPr>
        <w:t>4</w:t>
      </w:r>
      <w:r w:rsidR="00B35281">
        <w:rPr>
          <w:sz w:val="28"/>
        </w:rPr>
        <w:t xml:space="preserve"> тыс. рублей</w:t>
      </w:r>
      <w:r>
        <w:rPr>
          <w:sz w:val="28"/>
        </w:rPr>
        <w:t xml:space="preserve">. Денежные средства </w:t>
      </w:r>
      <w:r w:rsidR="00444851">
        <w:rPr>
          <w:sz w:val="28"/>
        </w:rPr>
        <w:t>направлены</w:t>
      </w:r>
      <w:r>
        <w:rPr>
          <w:sz w:val="28"/>
        </w:rPr>
        <w:t xml:space="preserve"> </w:t>
      </w:r>
      <w:r w:rsidR="00444851">
        <w:rPr>
          <w:sz w:val="28"/>
        </w:rPr>
        <w:t>на</w:t>
      </w:r>
      <w:r>
        <w:rPr>
          <w:sz w:val="28"/>
        </w:rPr>
        <w:t xml:space="preserve"> компенсаци</w:t>
      </w:r>
      <w:r w:rsidR="00444851">
        <w:rPr>
          <w:sz w:val="28"/>
        </w:rPr>
        <w:t>ю</w:t>
      </w:r>
      <w:r>
        <w:rPr>
          <w:sz w:val="28"/>
        </w:rPr>
        <w:t xml:space="preserve">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
    <w:p w:rsidR="00CA0D91" w:rsidRDefault="00CA0D91" w:rsidP="00CA0D91">
      <w:pPr>
        <w:pStyle w:val="ac"/>
        <w:spacing w:before="0" w:beforeAutospacing="0" w:after="0" w:afterAutospacing="0"/>
        <w:ind w:firstLine="851"/>
        <w:jc w:val="center"/>
        <w:rPr>
          <w:sz w:val="28"/>
        </w:rPr>
      </w:pPr>
      <w:r>
        <w:rPr>
          <w:sz w:val="28"/>
        </w:rPr>
        <w:lastRenderedPageBreak/>
        <w:t>Мероприятие 2.3 – Приобретение автомобилей скорой медицинской помощи для МБУЗ ЦРБ Октябрьского района.</w:t>
      </w:r>
    </w:p>
    <w:p w:rsidR="00CA0D91" w:rsidRDefault="00CA0D91" w:rsidP="00A75CD3">
      <w:pPr>
        <w:pStyle w:val="ac"/>
        <w:spacing w:before="0" w:beforeAutospacing="0" w:after="0" w:afterAutospacing="0"/>
        <w:ind w:firstLine="851"/>
        <w:jc w:val="both"/>
        <w:rPr>
          <w:sz w:val="28"/>
        </w:rPr>
      </w:pPr>
    </w:p>
    <w:p w:rsidR="00020B6A" w:rsidRDefault="00020B6A" w:rsidP="00020B6A">
      <w:pPr>
        <w:pStyle w:val="ac"/>
        <w:spacing w:before="0" w:beforeAutospacing="0" w:after="0" w:afterAutospacing="0"/>
        <w:ind w:firstLine="851"/>
        <w:jc w:val="both"/>
        <w:rPr>
          <w:sz w:val="28"/>
        </w:rPr>
      </w:pPr>
      <w:r w:rsidRPr="009C0B67">
        <w:rPr>
          <w:sz w:val="28"/>
        </w:rPr>
        <w:t>Служба скорой помощи – одно из важнейших звеньев единой системы</w:t>
      </w:r>
      <w:r>
        <w:rPr>
          <w:sz w:val="28"/>
        </w:rPr>
        <w:t xml:space="preserve"> </w:t>
      </w:r>
      <w:r w:rsidRPr="009C0B67">
        <w:rPr>
          <w:sz w:val="28"/>
        </w:rPr>
        <w:t xml:space="preserve">оказания медицинской помощи населению в </w:t>
      </w:r>
      <w:r>
        <w:rPr>
          <w:sz w:val="28"/>
        </w:rPr>
        <w:t>районе</w:t>
      </w:r>
      <w:r w:rsidRPr="009C0B67">
        <w:rPr>
          <w:sz w:val="28"/>
        </w:rPr>
        <w:t>. Постоянное</w:t>
      </w:r>
      <w:r>
        <w:rPr>
          <w:sz w:val="28"/>
        </w:rPr>
        <w:t xml:space="preserve"> </w:t>
      </w:r>
      <w:r w:rsidRPr="009C0B67">
        <w:rPr>
          <w:sz w:val="28"/>
        </w:rPr>
        <w:t>развитие службы скорой помощи находится в сфере внимания</w:t>
      </w:r>
      <w:r>
        <w:rPr>
          <w:sz w:val="28"/>
        </w:rPr>
        <w:t xml:space="preserve"> Администрации Октябрьского района и </w:t>
      </w:r>
      <w:r w:rsidRPr="009C0B67">
        <w:rPr>
          <w:sz w:val="28"/>
        </w:rPr>
        <w:t>правительства</w:t>
      </w:r>
      <w:r>
        <w:rPr>
          <w:sz w:val="28"/>
        </w:rPr>
        <w:t xml:space="preserve"> Ростовской области</w:t>
      </w:r>
      <w:r w:rsidRPr="009C0B67">
        <w:rPr>
          <w:sz w:val="28"/>
        </w:rPr>
        <w:t>. Об этом свидетельству</w:t>
      </w:r>
      <w:r>
        <w:rPr>
          <w:sz w:val="28"/>
        </w:rPr>
        <w:t>е</w:t>
      </w:r>
      <w:r w:rsidRPr="009C0B67">
        <w:rPr>
          <w:sz w:val="28"/>
        </w:rPr>
        <w:t>т укрепление материально</w:t>
      </w:r>
      <w:r>
        <w:rPr>
          <w:sz w:val="28"/>
        </w:rPr>
        <w:t xml:space="preserve"> </w:t>
      </w:r>
      <w:r w:rsidRPr="009C0B67">
        <w:rPr>
          <w:sz w:val="28"/>
        </w:rPr>
        <w:t xml:space="preserve">– технической базы </w:t>
      </w:r>
      <w:r>
        <w:rPr>
          <w:sz w:val="28"/>
        </w:rPr>
        <w:t>скорой медицинской помощи МБУЗ ЦРБ Октябрьского района</w:t>
      </w:r>
      <w:r w:rsidRPr="009C0B67">
        <w:rPr>
          <w:sz w:val="28"/>
        </w:rPr>
        <w:t>.</w:t>
      </w:r>
      <w:r>
        <w:rPr>
          <w:sz w:val="28"/>
        </w:rPr>
        <w:t xml:space="preserve"> По мероприятию «приобретение автомобилей скорой медицинской помощи для МБУЗ ЦРБ Октябрьского района» запланированы средства на 2018 год в сумме 5486,9 тыс. рублей, в том числе из Областного бюджета – 5075,3 тыс. рублей, из бюджета Октябрьского района – 411,6 тыс. рублей.</w:t>
      </w:r>
    </w:p>
    <w:p w:rsidR="00020B6A" w:rsidRDefault="00020B6A" w:rsidP="00020B6A">
      <w:pPr>
        <w:pStyle w:val="ac"/>
        <w:spacing w:before="0" w:beforeAutospacing="0" w:after="0" w:afterAutospacing="0"/>
        <w:ind w:firstLine="851"/>
        <w:jc w:val="both"/>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EB065B" w:rsidRDefault="00EB065B"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ED4F35">
        <w:trPr>
          <w:trHeight w:val="649"/>
        </w:trPr>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4C193B">
        <w:trPr>
          <w:trHeight w:val="837"/>
        </w:trPr>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ED4F35">
        <w:trPr>
          <w:trHeight w:val="973"/>
        </w:trPr>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ED4F35">
        <w:trPr>
          <w:trHeight w:val="575"/>
        </w:trPr>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ED4F35">
        <w:trPr>
          <w:trHeight w:val="1695"/>
        </w:trPr>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ED4F35">
        <w:trPr>
          <w:trHeight w:val="683"/>
        </w:trPr>
        <w:tc>
          <w:tcPr>
            <w:tcW w:w="2659" w:type="dxa"/>
            <w:gridSpan w:val="2"/>
            <w:vAlign w:val="center"/>
          </w:tcPr>
          <w:p w:rsidR="00E04372" w:rsidRPr="009B1691" w:rsidRDefault="00E04372" w:rsidP="008E2E0F">
            <w:pPr>
              <w:pStyle w:val="ConsPlusCell"/>
              <w:rPr>
                <w:sz w:val="24"/>
                <w:szCs w:val="24"/>
              </w:rPr>
            </w:pPr>
            <w:r>
              <w:rPr>
                <w:sz w:val="24"/>
                <w:szCs w:val="24"/>
              </w:rPr>
              <w:lastRenderedPageBreak/>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в том числе 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0B188B" w:rsidRPr="009B1691" w:rsidTr="00134451">
        <w:tc>
          <w:tcPr>
            <w:tcW w:w="1525" w:type="dxa"/>
            <w:vMerge/>
          </w:tcPr>
          <w:p w:rsidR="000B188B" w:rsidRPr="009B1691" w:rsidRDefault="000B188B" w:rsidP="00E161D5">
            <w:pPr>
              <w:pStyle w:val="ConsPlusCell"/>
              <w:rPr>
                <w:sz w:val="24"/>
                <w:szCs w:val="24"/>
              </w:rPr>
            </w:pPr>
          </w:p>
        </w:tc>
        <w:tc>
          <w:tcPr>
            <w:tcW w:w="1134" w:type="dxa"/>
            <w:vMerge/>
            <w:tcBorders>
              <w:bottom w:val="single" w:sz="4" w:space="0" w:color="auto"/>
            </w:tcBorders>
          </w:tcPr>
          <w:p w:rsidR="000B188B" w:rsidRPr="004161F0" w:rsidRDefault="000B188B" w:rsidP="00E161D5">
            <w:pPr>
              <w:pStyle w:val="ConsPlusCell"/>
              <w:rPr>
                <w:sz w:val="24"/>
                <w:szCs w:val="24"/>
              </w:rPr>
            </w:pPr>
          </w:p>
        </w:tc>
        <w:tc>
          <w:tcPr>
            <w:tcW w:w="709" w:type="dxa"/>
            <w:vMerge/>
          </w:tcPr>
          <w:p w:rsidR="000B188B" w:rsidRPr="004161F0" w:rsidRDefault="000B188B" w:rsidP="00E161D5">
            <w:pPr>
              <w:pStyle w:val="ConsPlusCell"/>
              <w:rPr>
                <w:sz w:val="24"/>
                <w:szCs w:val="24"/>
              </w:rPr>
            </w:pPr>
          </w:p>
        </w:tc>
        <w:tc>
          <w:tcPr>
            <w:tcW w:w="850" w:type="dxa"/>
            <w:vMerge/>
            <w:tcBorders>
              <w:right w:val="single" w:sz="4" w:space="0" w:color="auto"/>
            </w:tcBorders>
          </w:tcPr>
          <w:p w:rsidR="000B188B" w:rsidRPr="004161F0" w:rsidRDefault="000B188B" w:rsidP="00E161D5">
            <w:pPr>
              <w:pStyle w:val="ConsPlusCell"/>
              <w:rPr>
                <w:sz w:val="24"/>
                <w:szCs w:val="24"/>
              </w:rPr>
            </w:pP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2014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ind w:right="-8"/>
              <w:jc w:val="center"/>
              <w:rPr>
                <w:sz w:val="24"/>
                <w:szCs w:val="24"/>
              </w:rPr>
            </w:pPr>
          </w:p>
          <w:p w:rsidR="000B188B" w:rsidRPr="004C193B" w:rsidRDefault="000B188B" w:rsidP="00134451">
            <w:pPr>
              <w:pStyle w:val="ConsPlusCell"/>
              <w:ind w:right="-8"/>
              <w:jc w:val="center"/>
              <w:rPr>
                <w:sz w:val="24"/>
                <w:szCs w:val="24"/>
              </w:rPr>
            </w:pPr>
            <w:r w:rsidRPr="004C193B">
              <w:rPr>
                <w:sz w:val="24"/>
                <w:szCs w:val="24"/>
              </w:rPr>
              <w:t>2015 год</w:t>
            </w:r>
          </w:p>
        </w:tc>
        <w:tc>
          <w:tcPr>
            <w:tcW w:w="708" w:type="dxa"/>
            <w:tcBorders>
              <w:left w:val="single" w:sz="4" w:space="0" w:color="auto"/>
              <w:right w:val="single" w:sz="4" w:space="0" w:color="auto"/>
            </w:tcBorders>
            <w:vAlign w:val="center"/>
          </w:tcPr>
          <w:p w:rsidR="000B188B" w:rsidRPr="004C193B" w:rsidRDefault="000B188B" w:rsidP="00134451">
            <w:pPr>
              <w:pStyle w:val="ConsPlusCell"/>
              <w:ind w:right="-8"/>
              <w:jc w:val="center"/>
              <w:rPr>
                <w:sz w:val="24"/>
                <w:szCs w:val="24"/>
              </w:rPr>
            </w:pPr>
            <w:r w:rsidRPr="004C193B">
              <w:rPr>
                <w:sz w:val="24"/>
                <w:szCs w:val="24"/>
              </w:rPr>
              <w:t xml:space="preserve">Отчетный </w:t>
            </w:r>
            <w:r w:rsidRPr="004C193B">
              <w:rPr>
                <w:sz w:val="24"/>
                <w:szCs w:val="24"/>
              </w:rPr>
              <w:br/>
              <w:t xml:space="preserve">финансовый </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2016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Текущий финансовый год</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2017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1-й год планового периода</w:t>
            </w:r>
          </w:p>
          <w:p w:rsidR="000B188B" w:rsidRPr="004C193B" w:rsidRDefault="000B188B" w:rsidP="00134451">
            <w:pPr>
              <w:pStyle w:val="ConsPlusCell"/>
              <w:jc w:val="center"/>
              <w:rPr>
                <w:sz w:val="24"/>
                <w:szCs w:val="24"/>
              </w:rPr>
            </w:pPr>
          </w:p>
          <w:p w:rsidR="000B188B" w:rsidRPr="004C193B" w:rsidRDefault="000B188B" w:rsidP="00134451">
            <w:pPr>
              <w:pStyle w:val="ConsPlusCell"/>
              <w:jc w:val="center"/>
              <w:rPr>
                <w:sz w:val="24"/>
                <w:szCs w:val="24"/>
              </w:rPr>
            </w:pPr>
            <w:r w:rsidRPr="004C193B">
              <w:rPr>
                <w:sz w:val="24"/>
                <w:szCs w:val="24"/>
              </w:rPr>
              <w:t xml:space="preserve">2018 </w:t>
            </w:r>
          </w:p>
          <w:p w:rsidR="000B188B" w:rsidRPr="004C193B" w:rsidRDefault="000B188B" w:rsidP="00134451">
            <w:pPr>
              <w:pStyle w:val="ConsPlusCell"/>
              <w:jc w:val="center"/>
              <w:rPr>
                <w:sz w:val="24"/>
                <w:szCs w:val="24"/>
              </w:rPr>
            </w:pPr>
            <w:r w:rsidRPr="004C193B">
              <w:rPr>
                <w:sz w:val="24"/>
                <w:szCs w:val="24"/>
              </w:rPr>
              <w:t>год</w:t>
            </w:r>
          </w:p>
        </w:tc>
        <w:tc>
          <w:tcPr>
            <w:tcW w:w="568"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2-й год планового периода</w:t>
            </w:r>
          </w:p>
          <w:p w:rsidR="000B188B" w:rsidRPr="004C193B" w:rsidRDefault="000B188B" w:rsidP="004C193B">
            <w:pPr>
              <w:spacing w:after="0"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2019 год</w:t>
            </w:r>
          </w:p>
        </w:tc>
        <w:tc>
          <w:tcPr>
            <w:tcW w:w="709" w:type="dxa"/>
            <w:tcBorders>
              <w:left w:val="single" w:sz="4" w:space="0" w:color="auto"/>
              <w:right w:val="single" w:sz="4" w:space="0" w:color="auto"/>
            </w:tcBorders>
            <w:vAlign w:val="center"/>
          </w:tcPr>
          <w:p w:rsidR="000B188B" w:rsidRPr="004C193B" w:rsidRDefault="000B188B" w:rsidP="00134451">
            <w:pPr>
              <w:pStyle w:val="ConsPlusCell"/>
              <w:jc w:val="center"/>
              <w:rPr>
                <w:sz w:val="24"/>
                <w:szCs w:val="24"/>
              </w:rPr>
            </w:pPr>
            <w:r w:rsidRPr="004C193B">
              <w:rPr>
                <w:sz w:val="24"/>
                <w:szCs w:val="24"/>
              </w:rPr>
              <w:t>3-й год планового периода</w:t>
            </w:r>
          </w:p>
          <w:p w:rsidR="000B188B" w:rsidRPr="004C193B" w:rsidRDefault="000B188B" w:rsidP="00134451">
            <w:pPr>
              <w:spacing w:line="240" w:lineRule="auto"/>
              <w:jc w:val="center"/>
              <w:rPr>
                <w:rFonts w:ascii="Times New Roman" w:eastAsia="Times New Roman" w:hAnsi="Times New Roman"/>
                <w:sz w:val="24"/>
                <w:szCs w:val="24"/>
                <w:lang w:eastAsia="ru-RU"/>
              </w:rPr>
            </w:pPr>
            <w:r w:rsidRPr="004C193B">
              <w:rPr>
                <w:rFonts w:ascii="Times New Roman" w:hAnsi="Times New Roman"/>
                <w:sz w:val="24"/>
                <w:szCs w:val="24"/>
              </w:rPr>
              <w:t>2020 год</w:t>
            </w:r>
          </w:p>
        </w:tc>
        <w:tc>
          <w:tcPr>
            <w:tcW w:w="708" w:type="dxa"/>
            <w:tcBorders>
              <w:left w:val="single" w:sz="4" w:space="0" w:color="auto"/>
            </w:tcBorders>
          </w:tcPr>
          <w:p w:rsidR="000B188B" w:rsidRPr="004C193B" w:rsidRDefault="000B188B" w:rsidP="00E161D5">
            <w:pPr>
              <w:pStyle w:val="ConsPlusCell"/>
              <w:rPr>
                <w:sz w:val="24"/>
                <w:szCs w:val="24"/>
              </w:rPr>
            </w:pPr>
            <w:r w:rsidRPr="004C193B">
              <w:rPr>
                <w:sz w:val="24"/>
                <w:szCs w:val="24"/>
              </w:rPr>
              <w:t>Итого</w:t>
            </w:r>
          </w:p>
        </w:tc>
      </w:tr>
      <w:tr w:rsidR="005E7D4B" w:rsidRPr="009B1691" w:rsidTr="00ED4F35">
        <w:trPr>
          <w:trHeight w:val="763"/>
        </w:trPr>
        <w:tc>
          <w:tcPr>
            <w:tcW w:w="1525" w:type="dxa"/>
            <w:vMerge/>
          </w:tcPr>
          <w:p w:rsidR="005E7D4B" w:rsidRPr="009B1691" w:rsidRDefault="005E7D4B" w:rsidP="00E161D5">
            <w:pPr>
              <w:pStyle w:val="ConsPlusCell"/>
              <w:rPr>
                <w:sz w:val="24"/>
                <w:szCs w:val="24"/>
              </w:rPr>
            </w:pPr>
          </w:p>
        </w:tc>
        <w:tc>
          <w:tcPr>
            <w:tcW w:w="1134" w:type="dxa"/>
            <w:vMerge w:val="restart"/>
            <w:tcBorders>
              <w:top w:val="single" w:sz="4" w:space="0" w:color="auto"/>
            </w:tcBorders>
          </w:tcPr>
          <w:p w:rsidR="005E7D4B" w:rsidRPr="004161F0" w:rsidRDefault="005E7D4B" w:rsidP="00E161D5">
            <w:pPr>
              <w:pStyle w:val="ConsPlusCell"/>
              <w:rPr>
                <w:sz w:val="24"/>
                <w:szCs w:val="24"/>
              </w:rPr>
            </w:pPr>
            <w:r w:rsidRPr="004161F0">
              <w:rPr>
                <w:sz w:val="24"/>
                <w:szCs w:val="24"/>
              </w:rPr>
              <w:t>Подпрограмма</w:t>
            </w:r>
            <w:r>
              <w:rPr>
                <w:sz w:val="24"/>
                <w:szCs w:val="24"/>
              </w:rPr>
              <w:t xml:space="preserve"> 3 «Кадровое обеспечение системы здравоохранения»</w:t>
            </w:r>
          </w:p>
        </w:tc>
        <w:tc>
          <w:tcPr>
            <w:tcW w:w="709" w:type="dxa"/>
            <w:vMerge w:val="restart"/>
          </w:tcPr>
          <w:p w:rsidR="005E7D4B" w:rsidRPr="004161F0" w:rsidRDefault="005E7D4B" w:rsidP="00E161D5">
            <w:pPr>
              <w:pStyle w:val="ConsPlusCell"/>
              <w:rPr>
                <w:sz w:val="24"/>
                <w:szCs w:val="24"/>
              </w:rPr>
            </w:pPr>
            <w:r>
              <w:rPr>
                <w:sz w:val="24"/>
                <w:szCs w:val="24"/>
              </w:rPr>
              <w:t>КУМИ Администрации Октябрьского района</w:t>
            </w:r>
          </w:p>
        </w:tc>
        <w:tc>
          <w:tcPr>
            <w:tcW w:w="850" w:type="dxa"/>
            <w:tcBorders>
              <w:bottom w:val="single" w:sz="4" w:space="0" w:color="auto"/>
              <w:right w:val="single" w:sz="4" w:space="0" w:color="auto"/>
            </w:tcBorders>
          </w:tcPr>
          <w:p w:rsidR="005E7D4B" w:rsidRPr="004161F0" w:rsidRDefault="005E7D4B" w:rsidP="00E161D5">
            <w:pPr>
              <w:pStyle w:val="ConsPlusCell"/>
              <w:rPr>
                <w:sz w:val="24"/>
                <w:szCs w:val="24"/>
              </w:rPr>
            </w:pPr>
            <w:r w:rsidRPr="004161F0">
              <w:rPr>
                <w:sz w:val="24"/>
                <w:szCs w:val="24"/>
              </w:rPr>
              <w:t>Всего: в т.ч.</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360,0</w:t>
            </w:r>
          </w:p>
        </w:tc>
        <w:tc>
          <w:tcPr>
            <w:tcW w:w="709"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384,0</w:t>
            </w:r>
          </w:p>
        </w:tc>
        <w:tc>
          <w:tcPr>
            <w:tcW w:w="568" w:type="dxa"/>
            <w:tcBorders>
              <w:left w:val="single" w:sz="4" w:space="0" w:color="auto"/>
              <w:right w:val="single" w:sz="4" w:space="0" w:color="auto"/>
            </w:tcBorders>
          </w:tcPr>
          <w:p w:rsidR="005E7D4B" w:rsidRPr="004161F0" w:rsidRDefault="005E7D4B" w:rsidP="005069D8">
            <w:pPr>
              <w:pStyle w:val="ConsPlusCell"/>
              <w:rPr>
                <w:sz w:val="24"/>
                <w:szCs w:val="24"/>
              </w:rPr>
            </w:pPr>
            <w:r>
              <w:rPr>
                <w:sz w:val="24"/>
                <w:szCs w:val="24"/>
              </w:rPr>
              <w:t>288,0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r>
              <w:rPr>
                <w:sz w:val="24"/>
                <w:szCs w:val="24"/>
              </w:rPr>
              <w:t>1090,0</w:t>
            </w:r>
          </w:p>
        </w:tc>
      </w:tr>
      <w:tr w:rsidR="005E7D4B" w:rsidRPr="009B1691" w:rsidTr="00EB065B">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top w:val="single" w:sz="4" w:space="0" w:color="auto"/>
              <w:right w:val="single" w:sz="4" w:space="0" w:color="auto"/>
            </w:tcBorders>
          </w:tcPr>
          <w:p w:rsidR="005E7D4B" w:rsidRPr="004161F0" w:rsidRDefault="005E7D4B" w:rsidP="004C193B">
            <w:pPr>
              <w:pStyle w:val="ConsPlusCell"/>
              <w:rPr>
                <w:sz w:val="24"/>
                <w:szCs w:val="24"/>
              </w:rPr>
            </w:pPr>
            <w:r w:rsidRPr="004161F0">
              <w:rPr>
                <w:sz w:val="24"/>
                <w:szCs w:val="24"/>
              </w:rPr>
              <w:t xml:space="preserve">Средства бюджета Октябрьского района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360,0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384,0</w:t>
            </w: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r>
              <w:rPr>
                <w:sz w:val="24"/>
                <w:szCs w:val="24"/>
              </w:rPr>
              <w:t>288,0</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r>
              <w:rPr>
                <w:sz w:val="24"/>
                <w:szCs w:val="24"/>
              </w:rPr>
              <w:t>1090,0</w:t>
            </w:r>
          </w:p>
        </w:tc>
      </w:tr>
      <w:tr w:rsidR="005E7D4B" w:rsidRPr="009B1691" w:rsidTr="00ED4F35">
        <w:trPr>
          <w:trHeight w:val="1594"/>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tcBorders>
          </w:tcPr>
          <w:p w:rsidR="005E7D4B" w:rsidRPr="004161F0" w:rsidRDefault="005E7D4B" w:rsidP="00E161D5">
            <w:pPr>
              <w:pStyle w:val="ConsPlusCell"/>
              <w:rPr>
                <w:sz w:val="24"/>
                <w:szCs w:val="24"/>
              </w:rPr>
            </w:pPr>
          </w:p>
        </w:tc>
      </w:tr>
      <w:tr w:rsidR="005E7D4B" w:rsidRPr="009B1691" w:rsidTr="00ED4F35">
        <w:trPr>
          <w:trHeight w:val="909"/>
        </w:trPr>
        <w:tc>
          <w:tcPr>
            <w:tcW w:w="1525" w:type="dxa"/>
            <w:vMerge/>
          </w:tcPr>
          <w:p w:rsidR="005E7D4B" w:rsidRPr="009B1691" w:rsidRDefault="005E7D4B" w:rsidP="00E161D5">
            <w:pPr>
              <w:pStyle w:val="ConsPlusCell"/>
              <w:rPr>
                <w:sz w:val="24"/>
                <w:szCs w:val="24"/>
              </w:rPr>
            </w:pPr>
          </w:p>
        </w:tc>
        <w:tc>
          <w:tcPr>
            <w:tcW w:w="1134" w:type="dxa"/>
            <w:vMerge/>
          </w:tcPr>
          <w:p w:rsidR="005E7D4B" w:rsidRPr="004161F0" w:rsidRDefault="005E7D4B" w:rsidP="00E161D5">
            <w:pPr>
              <w:pStyle w:val="ConsPlusCell"/>
              <w:rPr>
                <w:sz w:val="24"/>
                <w:szCs w:val="24"/>
              </w:rPr>
            </w:pPr>
          </w:p>
        </w:tc>
        <w:tc>
          <w:tcPr>
            <w:tcW w:w="709" w:type="dxa"/>
            <w:vMerge/>
          </w:tcPr>
          <w:p w:rsidR="005E7D4B" w:rsidRPr="004161F0" w:rsidRDefault="005E7D4B" w:rsidP="00E161D5">
            <w:pPr>
              <w:pStyle w:val="ConsPlusCell"/>
              <w:rPr>
                <w:sz w:val="24"/>
                <w:szCs w:val="24"/>
              </w:rPr>
            </w:pPr>
          </w:p>
        </w:tc>
        <w:tc>
          <w:tcPr>
            <w:tcW w:w="850" w:type="dxa"/>
            <w:tcBorders>
              <w:right w:val="single" w:sz="4" w:space="0" w:color="auto"/>
            </w:tcBorders>
          </w:tcPr>
          <w:p w:rsidR="005E7D4B" w:rsidRPr="004161F0" w:rsidRDefault="005E7D4B" w:rsidP="00E161D5">
            <w:pPr>
              <w:pStyle w:val="ConsPlusCell"/>
              <w:rPr>
                <w:sz w:val="24"/>
                <w:szCs w:val="24"/>
              </w:rPr>
            </w:pPr>
            <w:r w:rsidRPr="004161F0">
              <w:rPr>
                <w:sz w:val="24"/>
                <w:szCs w:val="24"/>
              </w:rPr>
              <w:t xml:space="preserve">Др.источники    </w:t>
            </w: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568"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9" w:type="dxa"/>
            <w:tcBorders>
              <w:left w:val="single" w:sz="4" w:space="0" w:color="auto"/>
              <w:right w:val="single" w:sz="4" w:space="0" w:color="auto"/>
            </w:tcBorders>
          </w:tcPr>
          <w:p w:rsidR="005E7D4B" w:rsidRPr="004161F0" w:rsidRDefault="005E7D4B"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5E7D4B" w:rsidRPr="004161F0" w:rsidRDefault="005E7D4B" w:rsidP="00E161D5">
            <w:pPr>
              <w:pStyle w:val="ConsPlusCell"/>
              <w:rPr>
                <w:sz w:val="24"/>
                <w:szCs w:val="24"/>
              </w:rPr>
            </w:pPr>
          </w:p>
        </w:tc>
      </w:tr>
      <w:tr w:rsidR="00982B69" w:rsidRPr="009B1691" w:rsidTr="00E161D5">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ED4F35" w:rsidRDefault="00ED4F35" w:rsidP="00A75CD3">
      <w:pPr>
        <w:pStyle w:val="Style3"/>
        <w:widowControl/>
        <w:autoSpaceDE/>
        <w:ind w:firstLine="851"/>
        <w:rPr>
          <w:kern w:val="2"/>
          <w:sz w:val="28"/>
          <w:szCs w:val="28"/>
        </w:rPr>
      </w:pPr>
    </w:p>
    <w:p w:rsidR="00A75CD3" w:rsidRDefault="00A75CD3" w:rsidP="00A75CD3">
      <w:pPr>
        <w:pStyle w:val="Style3"/>
        <w:widowControl/>
        <w:autoSpaceDE/>
        <w:ind w:firstLine="851"/>
        <w:rPr>
          <w:sz w:val="28"/>
          <w:szCs w:val="28"/>
          <w:highlight w:val="yellow"/>
        </w:rPr>
      </w:pPr>
      <w:r w:rsidRPr="00FF4EC6">
        <w:rPr>
          <w:kern w:val="2"/>
          <w:sz w:val="28"/>
          <w:szCs w:val="28"/>
        </w:rPr>
        <w:t>Характеристика сферы реализации</w:t>
      </w:r>
      <w:r>
        <w:rPr>
          <w:kern w:val="2"/>
          <w:sz w:val="28"/>
          <w:szCs w:val="28"/>
        </w:rPr>
        <w:t xml:space="preserve"> </w:t>
      </w:r>
      <w:r w:rsidRPr="00FF4EC6">
        <w:rPr>
          <w:kern w:val="2"/>
          <w:sz w:val="28"/>
          <w:szCs w:val="28"/>
        </w:rPr>
        <w:t>подпрограммы «Кадровое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lastRenderedPageBreak/>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 xml:space="preserve">1 человек, на </w:t>
      </w:r>
      <w:r w:rsidR="002503D5">
        <w:rPr>
          <w:rFonts w:ascii="Times New Roman" w:hAnsi="Times New Roman"/>
          <w:kern w:val="2"/>
          <w:sz w:val="28"/>
          <w:szCs w:val="28"/>
        </w:rPr>
        <w:t xml:space="preserve">01.01.2016 года – 71821 человек, </w:t>
      </w:r>
      <w:r w:rsidR="002503D5" w:rsidRPr="001B61C0">
        <w:rPr>
          <w:rFonts w:ascii="Times New Roman" w:hAnsi="Times New Roman"/>
          <w:kern w:val="2"/>
          <w:sz w:val="28"/>
          <w:szCs w:val="28"/>
        </w:rPr>
        <w:t>на 01.01.2017 года – 71257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за 2013 год - -1 на 1000 населения, за 2014 год - +0,2 на 1000 населения</w:t>
      </w:r>
      <w:r w:rsidR="00F922A6">
        <w:rPr>
          <w:sz w:val="28"/>
          <w:szCs w:val="28"/>
        </w:rPr>
        <w:t xml:space="preserve">, за 2015 год </w:t>
      </w:r>
      <w:r w:rsidR="00F4768C">
        <w:rPr>
          <w:sz w:val="28"/>
          <w:szCs w:val="28"/>
        </w:rPr>
        <w:t>- -</w:t>
      </w:r>
      <w:r w:rsidR="000A594C">
        <w:rPr>
          <w:sz w:val="28"/>
          <w:szCs w:val="28"/>
        </w:rPr>
        <w:t xml:space="preserve"> 1,08</w:t>
      </w:r>
      <w:r w:rsidR="00F4768C">
        <w:rPr>
          <w:sz w:val="28"/>
          <w:szCs w:val="28"/>
        </w:rPr>
        <w:t xml:space="preserve"> на 1000 населения</w:t>
      </w:r>
      <w:r w:rsidR="002503D5" w:rsidRPr="001B61C0">
        <w:rPr>
          <w:sz w:val="28"/>
          <w:szCs w:val="28"/>
        </w:rPr>
        <w:t xml:space="preserve">, за 2016 год - </w:t>
      </w:r>
      <w:r w:rsidR="001B61C0" w:rsidRPr="001B61C0">
        <w:rPr>
          <w:sz w:val="28"/>
          <w:szCs w:val="28"/>
        </w:rPr>
        <w:t>-2,8.</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2503D5">
        <w:rPr>
          <w:sz w:val="28"/>
          <w:szCs w:val="28"/>
        </w:rPr>
        <w:t xml:space="preserve">– 11,0 на 1000 населения, </w:t>
      </w:r>
      <w:r w:rsidR="002503D5" w:rsidRPr="001B61C0">
        <w:rPr>
          <w:sz w:val="28"/>
          <w:szCs w:val="28"/>
        </w:rPr>
        <w:t xml:space="preserve">в 2016 году </w:t>
      </w:r>
      <w:r w:rsidR="001B61C0">
        <w:rPr>
          <w:sz w:val="28"/>
          <w:szCs w:val="28"/>
        </w:rPr>
        <w:t>– 9,3.</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1B61C0">
        <w:rPr>
          <w:sz w:val="28"/>
          <w:szCs w:val="28"/>
        </w:rPr>
        <w:t>– 5,95</w:t>
      </w:r>
      <w:r w:rsidR="002503D5">
        <w:rPr>
          <w:sz w:val="28"/>
          <w:szCs w:val="28"/>
        </w:rPr>
        <w:t xml:space="preserve">, </w:t>
      </w:r>
      <w:r w:rsidR="002503D5" w:rsidRPr="001B61C0">
        <w:rPr>
          <w:sz w:val="28"/>
          <w:szCs w:val="28"/>
        </w:rPr>
        <w:t xml:space="preserve">в 2016 году </w:t>
      </w:r>
      <w:r w:rsidR="001B61C0" w:rsidRPr="001B61C0">
        <w:rPr>
          <w:sz w:val="28"/>
          <w:szCs w:val="28"/>
        </w:rPr>
        <w:t>– 6,</w:t>
      </w:r>
      <w:r w:rsidR="001B61C0">
        <w:rPr>
          <w:sz w:val="28"/>
          <w:szCs w:val="28"/>
        </w:rPr>
        <w:t>3</w:t>
      </w:r>
      <w:r w:rsidR="002503D5">
        <w:rPr>
          <w:sz w:val="28"/>
          <w:szCs w:val="28"/>
        </w:rPr>
        <w:t>.</w:t>
      </w:r>
    </w:p>
    <w:p w:rsidR="00A75CD3" w:rsidRPr="00BB7420" w:rsidRDefault="00A75CD3" w:rsidP="0040583A">
      <w:pPr>
        <w:pStyle w:val="BodyText21"/>
        <w:widowControl w:val="0"/>
        <w:ind w:firstLine="851"/>
        <w:rPr>
          <w:sz w:val="28"/>
          <w:szCs w:val="28"/>
        </w:rPr>
      </w:pPr>
      <w:r w:rsidRPr="00BB7420">
        <w:rPr>
          <w:sz w:val="28"/>
          <w:szCs w:val="28"/>
        </w:rPr>
        <w:t xml:space="preserve">За последние 2 года отмечается </w:t>
      </w:r>
      <w:r w:rsidR="00E13128">
        <w:rPr>
          <w:sz w:val="28"/>
          <w:szCs w:val="28"/>
        </w:rPr>
        <w:t>увеличение</w:t>
      </w:r>
      <w:r w:rsidRPr="00BB7420">
        <w:rPr>
          <w:sz w:val="28"/>
          <w:szCs w:val="28"/>
        </w:rPr>
        <w:t xml:space="preserve">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4</w:t>
      </w:r>
      <w:r w:rsidR="00CF158D">
        <w:rPr>
          <w:sz w:val="28"/>
          <w:szCs w:val="28"/>
        </w:rPr>
        <w:t>,5</w:t>
      </w:r>
      <w:r w:rsidRPr="00BB7420">
        <w:rPr>
          <w:sz w:val="28"/>
          <w:szCs w:val="28"/>
        </w:rPr>
        <w:t xml:space="preserve"> </w:t>
      </w:r>
      <w:r>
        <w:rPr>
          <w:sz w:val="28"/>
          <w:szCs w:val="28"/>
        </w:rPr>
        <w:t xml:space="preserve">на 10 тыс. населения </w:t>
      </w:r>
      <w:r w:rsidRPr="00BB7420">
        <w:rPr>
          <w:sz w:val="28"/>
          <w:szCs w:val="28"/>
        </w:rPr>
        <w:t>в 201</w:t>
      </w:r>
      <w:r w:rsidR="002503D5">
        <w:rPr>
          <w:sz w:val="28"/>
          <w:szCs w:val="28"/>
        </w:rPr>
        <w:t>6</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sidRPr="00145566">
        <w:rPr>
          <w:sz w:val="28"/>
          <w:szCs w:val="28"/>
        </w:rPr>
        <w:t>На 01.</w:t>
      </w:r>
      <w:r w:rsidR="00F922A6" w:rsidRPr="00145566">
        <w:rPr>
          <w:sz w:val="28"/>
          <w:szCs w:val="28"/>
        </w:rPr>
        <w:t>01</w:t>
      </w:r>
      <w:r w:rsidRPr="00145566">
        <w:rPr>
          <w:sz w:val="28"/>
          <w:szCs w:val="28"/>
        </w:rPr>
        <w:t>.201</w:t>
      </w:r>
      <w:r w:rsidR="002503D5" w:rsidRPr="00145566">
        <w:rPr>
          <w:sz w:val="28"/>
          <w:szCs w:val="28"/>
        </w:rPr>
        <w:t>7</w:t>
      </w:r>
      <w:r w:rsidRPr="00145566">
        <w:rPr>
          <w:sz w:val="28"/>
          <w:szCs w:val="28"/>
        </w:rPr>
        <w:t xml:space="preserve"> года в ЦРБ работают </w:t>
      </w:r>
      <w:r w:rsidR="00EB27C8" w:rsidRPr="00145566">
        <w:rPr>
          <w:sz w:val="28"/>
          <w:szCs w:val="28"/>
        </w:rPr>
        <w:t>10</w:t>
      </w:r>
      <w:r w:rsidR="00CF158D">
        <w:rPr>
          <w:sz w:val="28"/>
          <w:szCs w:val="28"/>
        </w:rPr>
        <w:t>3</w:t>
      </w:r>
      <w:r w:rsidRPr="00145566">
        <w:rPr>
          <w:sz w:val="28"/>
          <w:szCs w:val="28"/>
        </w:rPr>
        <w:t xml:space="preserve"> врач</w:t>
      </w:r>
      <w:r w:rsidR="00CF158D">
        <w:rPr>
          <w:sz w:val="28"/>
          <w:szCs w:val="28"/>
        </w:rPr>
        <w:t>а</w:t>
      </w:r>
      <w:r w:rsidRPr="00145566">
        <w:rPr>
          <w:sz w:val="28"/>
          <w:szCs w:val="28"/>
        </w:rPr>
        <w:t xml:space="preserve">. Укомплектованность </w:t>
      </w:r>
      <w:r w:rsidR="008B055A" w:rsidRPr="00145566">
        <w:rPr>
          <w:sz w:val="28"/>
          <w:szCs w:val="28"/>
        </w:rPr>
        <w:t>штатных должностей врачебными кадрами</w:t>
      </w:r>
      <w:r w:rsidRPr="00145566">
        <w:rPr>
          <w:sz w:val="28"/>
          <w:szCs w:val="28"/>
        </w:rPr>
        <w:t xml:space="preserve"> в 2013 году составила </w:t>
      </w:r>
      <w:r w:rsidR="008B055A" w:rsidRPr="00145566">
        <w:rPr>
          <w:sz w:val="28"/>
          <w:szCs w:val="28"/>
        </w:rPr>
        <w:t>64,9</w:t>
      </w:r>
      <w:r w:rsidRPr="00145566">
        <w:rPr>
          <w:sz w:val="28"/>
          <w:szCs w:val="28"/>
        </w:rPr>
        <w:t xml:space="preserve">%, в 2014 году – </w:t>
      </w:r>
      <w:r w:rsidR="008B055A" w:rsidRPr="00145566">
        <w:rPr>
          <w:sz w:val="28"/>
          <w:szCs w:val="28"/>
        </w:rPr>
        <w:t>69,7</w:t>
      </w:r>
      <w:r w:rsidRPr="00145566">
        <w:rPr>
          <w:sz w:val="28"/>
          <w:szCs w:val="28"/>
        </w:rPr>
        <w:t>%</w:t>
      </w:r>
      <w:r w:rsidR="008B055A" w:rsidRPr="00145566">
        <w:rPr>
          <w:sz w:val="28"/>
          <w:szCs w:val="28"/>
        </w:rPr>
        <w:t>, в 2015 году – 71,5</w:t>
      </w:r>
      <w:r w:rsidR="00EB27C8" w:rsidRPr="00145566">
        <w:rPr>
          <w:sz w:val="28"/>
          <w:szCs w:val="28"/>
        </w:rPr>
        <w:t>%</w:t>
      </w:r>
      <w:r w:rsidR="002503D5" w:rsidRPr="00145566">
        <w:rPr>
          <w:sz w:val="28"/>
          <w:szCs w:val="28"/>
        </w:rPr>
        <w:t>, в 2016 году – 73,7</w:t>
      </w:r>
      <w:r w:rsidRPr="00145566">
        <w:rPr>
          <w:sz w:val="28"/>
          <w:szCs w:val="28"/>
        </w:rPr>
        <w:t>.</w:t>
      </w:r>
      <w:r w:rsidRPr="00BB7420">
        <w:rPr>
          <w:sz w:val="28"/>
          <w:szCs w:val="28"/>
        </w:rPr>
        <w:t xml:space="preserve"> </w:t>
      </w:r>
    </w:p>
    <w:p w:rsidR="00A75CD3" w:rsidRPr="00BB7420" w:rsidRDefault="00CF158D" w:rsidP="00B74CF7">
      <w:pPr>
        <w:pStyle w:val="BodyText21"/>
        <w:widowControl w:val="0"/>
        <w:ind w:firstLine="851"/>
        <w:rPr>
          <w:sz w:val="28"/>
          <w:szCs w:val="28"/>
        </w:rPr>
      </w:pPr>
      <w:r w:rsidRPr="00CF158D">
        <w:rPr>
          <w:sz w:val="28"/>
          <w:szCs w:val="28"/>
        </w:rPr>
        <w:t>Остаются востребова</w:t>
      </w:r>
      <w:r w:rsidR="008156C2">
        <w:rPr>
          <w:sz w:val="28"/>
          <w:szCs w:val="28"/>
        </w:rPr>
        <w:t>нными врачи педиатры на участок</w:t>
      </w:r>
      <w:r w:rsidRPr="00CF158D">
        <w:rPr>
          <w:sz w:val="28"/>
          <w:szCs w:val="28"/>
        </w:rPr>
        <w:t xml:space="preserve">, врачи педиатр и терапевт в стационар.  </w:t>
      </w:r>
    </w:p>
    <w:p w:rsidR="00A75CD3" w:rsidRPr="00BB7420" w:rsidRDefault="00A75CD3" w:rsidP="00A75CD3">
      <w:pPr>
        <w:pStyle w:val="BodyText21"/>
        <w:widowControl w:val="0"/>
        <w:ind w:firstLine="851"/>
        <w:rPr>
          <w:sz w:val="28"/>
          <w:szCs w:val="28"/>
        </w:rPr>
      </w:pPr>
      <w:r w:rsidRPr="00BB7420">
        <w:rPr>
          <w:sz w:val="28"/>
          <w:szCs w:val="28"/>
        </w:rPr>
        <w:t xml:space="preserve">Среди основных причин, объясняющих </w:t>
      </w:r>
      <w:r w:rsidR="009A1827">
        <w:rPr>
          <w:sz w:val="28"/>
          <w:szCs w:val="28"/>
        </w:rPr>
        <w:t>недо</w:t>
      </w:r>
      <w:r w:rsidRPr="00BB7420">
        <w:rPr>
          <w:sz w:val="28"/>
          <w:szCs w:val="28"/>
        </w:rPr>
        <w:t>укомплектованност</w:t>
      </w:r>
      <w:r w:rsidR="009A1827">
        <w:rPr>
          <w:sz w:val="28"/>
          <w:szCs w:val="28"/>
        </w:rPr>
        <w:t>ь</w:t>
      </w:r>
      <w:r w:rsidRPr="00BB7420">
        <w:rPr>
          <w:sz w:val="28"/>
          <w:szCs w:val="28"/>
        </w:rPr>
        <w:t xml:space="preserve"> врачебными кадрами</w:t>
      </w:r>
      <w:r w:rsidR="00D17734">
        <w:rPr>
          <w:sz w:val="28"/>
          <w:szCs w:val="28"/>
        </w:rPr>
        <w:t>,</w:t>
      </w:r>
      <w:r w:rsidRPr="00BB7420">
        <w:rPr>
          <w:sz w:val="28"/>
          <w:szCs w:val="28"/>
        </w:rPr>
        <w:t xml:space="preserve"> </w:t>
      </w:r>
      <w:r w:rsidR="00950A01">
        <w:rPr>
          <w:sz w:val="28"/>
          <w:szCs w:val="28"/>
        </w:rPr>
        <w:t xml:space="preserve">существуют </w:t>
      </w:r>
      <w:r w:rsidRPr="00BB7420">
        <w:rPr>
          <w:sz w:val="28"/>
          <w:szCs w:val="28"/>
        </w:rPr>
        <w:t>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8B7A53" w:rsidRPr="00F375BD" w:rsidRDefault="008B7A5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удовлетворение спроса населения на доступную и эффективную медицинскую и медико-социальную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 улучшить состояние здоровья населения района, стабилизировать демографическую ситуацию.</w:t>
      </w:r>
    </w:p>
    <w:p w:rsidR="002E3BA9" w:rsidRDefault="002E3BA9"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w:t>
      </w:r>
      <w:r w:rsidR="00EE74F5">
        <w:rPr>
          <w:rFonts w:ascii="Times New Roman" w:hAnsi="Times New Roman"/>
          <w:kern w:val="2"/>
          <w:sz w:val="28"/>
          <w:szCs w:val="28"/>
        </w:rPr>
        <w:t xml:space="preserve">необходима </w:t>
      </w:r>
      <w:r>
        <w:rPr>
          <w:rFonts w:ascii="Times New Roman" w:hAnsi="Times New Roman"/>
          <w:kern w:val="2"/>
          <w:sz w:val="28"/>
          <w:szCs w:val="28"/>
        </w:rPr>
        <w:t>выпла</w:t>
      </w:r>
      <w:r w:rsidR="00EE74F5">
        <w:rPr>
          <w:rFonts w:ascii="Times New Roman" w:hAnsi="Times New Roman"/>
          <w:kern w:val="2"/>
          <w:sz w:val="28"/>
          <w:szCs w:val="28"/>
        </w:rPr>
        <w:t>та</w:t>
      </w:r>
      <w:r w:rsidRPr="00FF4EC6">
        <w:rPr>
          <w:rFonts w:ascii="Times New Roman" w:hAnsi="Times New Roman"/>
          <w:kern w:val="2"/>
          <w:sz w:val="28"/>
          <w:szCs w:val="28"/>
        </w:rPr>
        <w:t xml:space="preserve"> </w:t>
      </w:r>
      <w:r>
        <w:rPr>
          <w:rFonts w:ascii="Times New Roman" w:hAnsi="Times New Roman"/>
          <w:kern w:val="2"/>
          <w:sz w:val="28"/>
          <w:szCs w:val="28"/>
        </w:rPr>
        <w:t>разовы</w:t>
      </w:r>
      <w:r w:rsidR="00EE74F5">
        <w:rPr>
          <w:rFonts w:ascii="Times New Roman" w:hAnsi="Times New Roman"/>
          <w:kern w:val="2"/>
          <w:sz w:val="28"/>
          <w:szCs w:val="28"/>
        </w:rPr>
        <w:t>х</w:t>
      </w:r>
      <w:r>
        <w:rPr>
          <w:rFonts w:ascii="Times New Roman" w:hAnsi="Times New Roman"/>
          <w:kern w:val="2"/>
          <w:sz w:val="28"/>
          <w:szCs w:val="28"/>
        </w:rPr>
        <w:t xml:space="preserve"> подъемны</w:t>
      </w:r>
      <w:r w:rsidR="00EE74F5">
        <w:rPr>
          <w:rFonts w:ascii="Times New Roman" w:hAnsi="Times New Roman"/>
          <w:kern w:val="2"/>
          <w:sz w:val="28"/>
          <w:szCs w:val="28"/>
        </w:rPr>
        <w:t>х</w:t>
      </w:r>
      <w:r>
        <w:rPr>
          <w:rFonts w:ascii="Times New Roman" w:hAnsi="Times New Roman"/>
          <w:kern w:val="2"/>
          <w:sz w:val="28"/>
          <w:szCs w:val="28"/>
        </w:rPr>
        <w:t xml:space="preserve"> денежные средств</w:t>
      </w:r>
      <w:r w:rsidRPr="00FF4EC6">
        <w:rPr>
          <w:rFonts w:ascii="Times New Roman" w:hAnsi="Times New Roman"/>
          <w:kern w:val="2"/>
          <w:sz w:val="28"/>
          <w:szCs w:val="28"/>
        </w:rPr>
        <w:t xml:space="preserve"> в размере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EB065B" w:rsidRDefault="00EB065B"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6E366E" w:rsidRDefault="006E366E"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Данное мероприятия позволит обеспечить непрерывное своевременное </w:t>
      </w:r>
      <w:r w:rsidR="009F3921">
        <w:rPr>
          <w:rFonts w:ascii="Times New Roman" w:hAnsi="Times New Roman"/>
          <w:kern w:val="2"/>
          <w:sz w:val="28"/>
          <w:szCs w:val="28"/>
        </w:rPr>
        <w:t>(</w:t>
      </w:r>
      <w:r w:rsidRPr="00FF4EC6">
        <w:rPr>
          <w:rFonts w:ascii="Times New Roman" w:hAnsi="Times New Roman"/>
          <w:kern w:val="2"/>
          <w:sz w:val="28"/>
          <w:szCs w:val="28"/>
        </w:rPr>
        <w:t>не реже 1 раза в 5 лет</w:t>
      </w:r>
      <w:r w:rsidR="009F3921">
        <w:rPr>
          <w:rFonts w:ascii="Times New Roman" w:hAnsi="Times New Roman"/>
          <w:kern w:val="2"/>
          <w:sz w:val="28"/>
          <w:szCs w:val="28"/>
        </w:rPr>
        <w:t>)</w:t>
      </w:r>
      <w:r w:rsidRPr="00FF4EC6">
        <w:rPr>
          <w:rFonts w:ascii="Times New Roman" w:hAnsi="Times New Roman"/>
          <w:kern w:val="2"/>
          <w:sz w:val="28"/>
          <w:szCs w:val="28"/>
        </w:rPr>
        <w:t xml:space="preserve">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приложениях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7"/>
        <w:gridCol w:w="1843"/>
        <w:gridCol w:w="1148"/>
        <w:gridCol w:w="821"/>
        <w:gridCol w:w="1645"/>
        <w:gridCol w:w="1177"/>
        <w:gridCol w:w="1201"/>
        <w:gridCol w:w="1166"/>
        <w:gridCol w:w="1115"/>
        <w:gridCol w:w="992"/>
        <w:gridCol w:w="992"/>
        <w:gridCol w:w="992"/>
        <w:gridCol w:w="993"/>
        <w:gridCol w:w="1195"/>
      </w:tblGrid>
      <w:tr w:rsidR="001D7107" w:rsidRPr="000E3585" w:rsidTr="001D7107">
        <w:trPr>
          <w:trHeight w:val="728"/>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N  </w:t>
            </w:r>
            <w:r w:rsidRPr="000E3585">
              <w:rPr>
                <w:sz w:val="24"/>
                <w:szCs w:val="24"/>
              </w:rPr>
              <w:br/>
              <w:t>п/п</w:t>
            </w:r>
          </w:p>
        </w:tc>
        <w:tc>
          <w:tcPr>
            <w:tcW w:w="1843"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3273" w:type="dxa"/>
            <w:gridSpan w:val="3"/>
            <w:tcBorders>
              <w:top w:val="single" w:sz="4" w:space="0" w:color="auto"/>
              <w:left w:val="single" w:sz="4" w:space="0" w:color="auto"/>
              <w:bottom w:val="single" w:sz="4" w:space="0" w:color="auto"/>
              <w:right w:val="single" w:sz="4" w:space="0" w:color="auto"/>
            </w:tcBorders>
            <w:shd w:val="clear" w:color="auto" w:fill="auto"/>
          </w:tcPr>
          <w:p w:rsidR="001D7107" w:rsidRPr="000E3585" w:rsidRDefault="001D7107" w:rsidP="00E161D5">
            <w:pPr>
              <w:pStyle w:val="ConsPlusCell"/>
              <w:jc w:val="center"/>
              <w:rPr>
                <w:sz w:val="24"/>
                <w:szCs w:val="24"/>
              </w:rPr>
            </w:pPr>
            <w:r w:rsidRPr="000E3585">
              <w:rPr>
                <w:sz w:val="24"/>
                <w:szCs w:val="24"/>
              </w:rPr>
              <w:t>Фактическое значение показателя</w:t>
            </w:r>
          </w:p>
        </w:tc>
        <w:tc>
          <w:tcPr>
            <w:tcW w:w="4172" w:type="dxa"/>
            <w:gridSpan w:val="4"/>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1D7107">
        <w:trPr>
          <w:trHeight w:val="720"/>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tcBorders>
              <w:left w:val="single" w:sz="4" w:space="0" w:color="auto"/>
              <w:bottom w:val="single" w:sz="4" w:space="0" w:color="auto"/>
              <w:right w:val="single" w:sz="4" w:space="0" w:color="auto"/>
            </w:tcBorders>
          </w:tcPr>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E161D5" w:rsidRPr="000E3585" w:rsidRDefault="00E161D5" w:rsidP="008548D8">
            <w:pPr>
              <w:pStyle w:val="ConsPlusCell"/>
              <w:jc w:val="center"/>
              <w:rPr>
                <w:sz w:val="24"/>
                <w:szCs w:val="24"/>
              </w:rPr>
            </w:pPr>
            <w:r w:rsidRPr="000E3585">
              <w:rPr>
                <w:sz w:val="24"/>
                <w:szCs w:val="24"/>
              </w:rPr>
              <w:t>2016 год</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Текущий финансовый год</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1</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2</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5" w:type="dxa"/>
            <w:tcBorders>
              <w:left w:val="single" w:sz="4" w:space="0" w:color="auto"/>
              <w:bottom w:val="single" w:sz="4" w:space="0" w:color="auto"/>
              <w:right w:val="single" w:sz="4" w:space="0" w:color="auto"/>
            </w:tcBorders>
          </w:tcPr>
          <w:p w:rsidR="00E161D5" w:rsidRDefault="008548D8" w:rsidP="00E161D5">
            <w:pPr>
              <w:pStyle w:val="ConsPlusCell"/>
              <w:rPr>
                <w:sz w:val="24"/>
                <w:szCs w:val="24"/>
              </w:rPr>
            </w:pPr>
            <w:r>
              <w:rPr>
                <w:sz w:val="24"/>
                <w:szCs w:val="24"/>
              </w:rPr>
              <w:t>3</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1D7107">
        <w:trPr>
          <w:tblCellSpacing w:w="5" w:type="nil"/>
          <w:jc w:val="center"/>
        </w:trPr>
        <w:tc>
          <w:tcPr>
            <w:tcW w:w="56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1D7107">
        <w:trPr>
          <w:trHeight w:val="1693"/>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1D7107">
        <w:trPr>
          <w:trHeight w:val="693"/>
          <w:tblCellSpacing w:w="5" w:type="nil"/>
          <w:jc w:val="center"/>
        </w:trPr>
        <w:tc>
          <w:tcPr>
            <w:tcW w:w="567"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род-ся</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1D7107">
        <w:trPr>
          <w:trHeight w:val="577"/>
          <w:tblCellSpacing w:w="5" w:type="nil"/>
          <w:jc w:val="center"/>
        </w:trPr>
        <w:tc>
          <w:tcPr>
            <w:tcW w:w="567"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от числа умерших</w:t>
            </w:r>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1D7107">
        <w:trPr>
          <w:trHeight w:val="44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1D7107">
        <w:trPr>
          <w:trHeight w:val="870"/>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3EA0">
            <w:pPr>
              <w:pStyle w:val="ConsPlusCell"/>
              <w:jc w:val="center"/>
              <w:rPr>
                <w:sz w:val="24"/>
                <w:szCs w:val="24"/>
              </w:rPr>
            </w:pPr>
            <w:r w:rsidRPr="000E3585">
              <w:rPr>
                <w:sz w:val="24"/>
                <w:szCs w:val="24"/>
              </w:rPr>
              <w:t>34</w:t>
            </w:r>
            <w:r w:rsidR="004C3EA0">
              <w:rPr>
                <w:sz w:val="24"/>
                <w:szCs w:val="24"/>
              </w:rPr>
              <w:t>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1D7107">
        <w:trPr>
          <w:trHeight w:val="1183"/>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7715BD">
            <w:pPr>
              <w:spacing w:after="0" w:line="240" w:lineRule="auto"/>
              <w:rPr>
                <w:rFonts w:ascii="Times New Roman" w:hAnsi="Times New Roman"/>
                <w:bCs/>
                <w:sz w:val="24"/>
                <w:szCs w:val="24"/>
              </w:rPr>
            </w:pPr>
            <w:r w:rsidRPr="000E3585">
              <w:rPr>
                <w:rFonts w:ascii="Times New Roman" w:hAnsi="Times New Roman"/>
                <w:bCs/>
                <w:sz w:val="24"/>
                <w:szCs w:val="24"/>
              </w:rPr>
              <w:t xml:space="preserve">Услуги </w:t>
            </w:r>
            <w:r w:rsidR="007715BD">
              <w:rPr>
                <w:rFonts w:ascii="Times New Roman" w:hAnsi="Times New Roman"/>
                <w:bCs/>
                <w:sz w:val="24"/>
                <w:szCs w:val="24"/>
              </w:rPr>
              <w:t>круглосуточного</w:t>
            </w:r>
            <w:r w:rsidRPr="000E3585">
              <w:rPr>
                <w:rFonts w:ascii="Times New Roman" w:hAnsi="Times New Roman"/>
                <w:bCs/>
                <w:sz w:val="24"/>
                <w:szCs w:val="24"/>
              </w:rPr>
              <w:t xml:space="preserve">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исследо</w:t>
            </w:r>
            <w:r w:rsidR="00BF63B9">
              <w:rPr>
                <w:sz w:val="24"/>
                <w:szCs w:val="24"/>
              </w:rPr>
              <w:t>-</w:t>
            </w:r>
            <w:r w:rsidRPr="000E3585">
              <w:rPr>
                <w:sz w:val="24"/>
                <w:szCs w:val="24"/>
              </w:rPr>
              <w:t>вание</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4406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1D7107">
        <w:trPr>
          <w:trHeight w:val="65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w:t>
            </w:r>
            <w:r w:rsidR="00BF63B9">
              <w:rPr>
                <w:sz w:val="24"/>
                <w:szCs w:val="24"/>
              </w:rPr>
              <w:t>-</w:t>
            </w:r>
            <w:r w:rsidRPr="000E3585">
              <w:rPr>
                <w:sz w:val="24"/>
                <w:szCs w:val="24"/>
              </w:rPr>
              <w:t>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1D7107">
        <w:trPr>
          <w:trHeight w:val="840"/>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1D7107">
        <w:trPr>
          <w:trHeight w:val="85"/>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от числа населе</w:t>
            </w:r>
            <w:r w:rsidR="00BF63B9">
              <w:rPr>
                <w:sz w:val="24"/>
                <w:szCs w:val="24"/>
              </w:rPr>
              <w:t>-</w:t>
            </w:r>
            <w:r w:rsidRPr="000E3585">
              <w:rPr>
                <w:sz w:val="24"/>
                <w:szCs w:val="24"/>
              </w:rPr>
              <w:t>ния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E01B3" w:rsidP="00E161D5">
            <w:pPr>
              <w:pStyle w:val="ConsPlusCell"/>
              <w:jc w:val="center"/>
              <w:rPr>
                <w:sz w:val="24"/>
                <w:szCs w:val="24"/>
              </w:rPr>
            </w:pPr>
            <w:r>
              <w:rPr>
                <w:sz w:val="24"/>
                <w:szCs w:val="24"/>
              </w:rPr>
              <w:t>2</w:t>
            </w:r>
            <w:r w:rsidR="00E161D5" w:rsidRPr="000E3585">
              <w:rPr>
                <w:sz w:val="24"/>
                <w:szCs w:val="24"/>
              </w:rPr>
              <w:t>0</w:t>
            </w:r>
          </w:p>
        </w:tc>
      </w:tr>
      <w:tr w:rsidR="00E161D5" w:rsidRPr="000E3585" w:rsidTr="001D7107">
        <w:trPr>
          <w:trHeight w:val="272"/>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1D7107">
        <w:trPr>
          <w:trHeight w:val="1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1D7107">
        <w:trPr>
          <w:trHeight w:val="300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B31DD2">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медицинскими изделиями больных сахарным диабетом (от количества </w:t>
            </w:r>
            <w:r w:rsidR="00B31DD2">
              <w:rPr>
                <w:rFonts w:ascii="Times New Roman" w:hAnsi="Times New Roman"/>
                <w:sz w:val="24"/>
                <w:szCs w:val="24"/>
              </w:rPr>
              <w:t>нуждающих</w:t>
            </w:r>
            <w:r w:rsidR="00A34E13">
              <w:rPr>
                <w:rFonts w:ascii="Times New Roman" w:hAnsi="Times New Roman"/>
                <w:sz w:val="24"/>
                <w:szCs w:val="24"/>
              </w:rPr>
              <w:t>-</w:t>
            </w:r>
            <w:r w:rsidR="00B31DD2">
              <w:rPr>
                <w:rFonts w:ascii="Times New Roman" w:hAnsi="Times New Roman"/>
                <w:sz w:val="24"/>
                <w:szCs w:val="24"/>
              </w:rPr>
              <w:t>ся</w:t>
            </w:r>
            <w:r w:rsidRPr="000E3585">
              <w:rPr>
                <w:rFonts w:ascii="Times New Roman" w:hAnsi="Times New Roman"/>
                <w:sz w:val="24"/>
                <w:szCs w:val="24"/>
              </w:rPr>
              <w:t>)</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 помощь,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число посеще</w:t>
            </w:r>
            <w:r w:rsidR="00BF63B9">
              <w:rPr>
                <w:sz w:val="24"/>
                <w:szCs w:val="24"/>
              </w:rPr>
              <w:t>-</w:t>
            </w:r>
            <w:r w:rsidRPr="000E3585">
              <w:rPr>
                <w:sz w:val="24"/>
                <w:szCs w:val="24"/>
              </w:rPr>
              <w:t>ний</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 в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1D7107">
        <w:trPr>
          <w:trHeight w:val="378"/>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1D7107">
        <w:trPr>
          <w:trHeight w:val="375"/>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Соотношение средней з/п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4C3EA0">
            <w:pPr>
              <w:pStyle w:val="ConsPlusCell"/>
              <w:jc w:val="center"/>
              <w:rPr>
                <w:sz w:val="24"/>
                <w:szCs w:val="24"/>
              </w:rPr>
            </w:pPr>
            <w:r>
              <w:rPr>
                <w:sz w:val="24"/>
                <w:szCs w:val="24"/>
              </w:rPr>
              <w:t>13</w:t>
            </w:r>
            <w:r w:rsidR="004C3EA0">
              <w:rPr>
                <w:sz w:val="24"/>
                <w:szCs w:val="24"/>
              </w:rPr>
              <w:t>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131,2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з/п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81,4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182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Соотношение средней з/п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4C3EA0">
            <w:pPr>
              <w:pStyle w:val="ConsPlusCell"/>
              <w:jc w:val="center"/>
              <w:rPr>
                <w:sz w:val="24"/>
                <w:szCs w:val="24"/>
              </w:rPr>
            </w:pPr>
            <w:r>
              <w:rPr>
                <w:sz w:val="24"/>
                <w:szCs w:val="24"/>
              </w:rPr>
              <w:t>5</w:t>
            </w:r>
            <w:r w:rsidR="00DC43D9">
              <w:rPr>
                <w:sz w:val="24"/>
                <w:szCs w:val="24"/>
              </w:rPr>
              <w:t>6</w:t>
            </w:r>
            <w:r>
              <w:rPr>
                <w:sz w:val="24"/>
                <w:szCs w:val="24"/>
              </w:rPr>
              <w:t>,</w:t>
            </w:r>
            <w:r w:rsidR="004C3EA0">
              <w:rPr>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57,6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3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1D7107">
        <w:trPr>
          <w:trHeight w:val="3822"/>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 участни</w:t>
            </w:r>
            <w:r w:rsidR="00BF63B9">
              <w:rPr>
                <w:sz w:val="24"/>
                <w:szCs w:val="24"/>
              </w:rPr>
              <w:t>-</w:t>
            </w:r>
            <w:r w:rsidRPr="000E3585">
              <w:rPr>
                <w:sz w:val="24"/>
                <w:szCs w:val="24"/>
              </w:rPr>
              <w:t>ков</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1D7107">
        <w:trPr>
          <w:trHeight w:val="338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выпуск сан. бюллетеней,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w:t>
            </w:r>
            <w:r w:rsidR="004C3EA0">
              <w:rPr>
                <w:sz w:val="24"/>
                <w:szCs w:val="24"/>
              </w:rPr>
              <w:t>147</w:t>
            </w:r>
          </w:p>
          <w:p w:rsidR="00E161D5" w:rsidRPr="000E3585" w:rsidRDefault="00E161D5" w:rsidP="00E161D5">
            <w:pPr>
              <w:pStyle w:val="ConsPlusCell"/>
              <w:ind w:right="-8"/>
              <w:jc w:val="center"/>
              <w:rPr>
                <w:sz w:val="24"/>
                <w:szCs w:val="24"/>
              </w:rPr>
            </w:pPr>
          </w:p>
          <w:p w:rsidR="00E161D5" w:rsidRPr="000E3585" w:rsidRDefault="004C3EA0" w:rsidP="00E161D5">
            <w:pPr>
              <w:pStyle w:val="ConsPlusCell"/>
              <w:ind w:right="-8"/>
              <w:jc w:val="center"/>
              <w:rPr>
                <w:sz w:val="24"/>
                <w:szCs w:val="24"/>
              </w:rPr>
            </w:pPr>
            <w:r>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4C3EA0">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A34E13" w:rsidP="00A34E13">
            <w:pPr>
              <w:pStyle w:val="ConsPlusCell"/>
              <w:rPr>
                <w:sz w:val="24"/>
                <w:szCs w:val="24"/>
              </w:rPr>
            </w:pPr>
            <w:r>
              <w:rPr>
                <w:sz w:val="24"/>
                <w:szCs w:val="24"/>
              </w:rPr>
              <w:t>Изготовле</w:t>
            </w:r>
            <w:r w:rsidR="00E161D5" w:rsidRPr="000E3585">
              <w:rPr>
                <w:sz w:val="24"/>
                <w:szCs w:val="24"/>
              </w:rPr>
              <w:t xml:space="preserve">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модульных фельдшерско-акушерских пунктов</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Pr="000E3585"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A33AFA" w:rsidP="00E161D5">
            <w:pPr>
              <w:pStyle w:val="ConsPlusCell"/>
              <w:jc w:val="center"/>
              <w:rPr>
                <w:sz w:val="24"/>
                <w:szCs w:val="24"/>
              </w:rPr>
            </w:pPr>
            <w:r>
              <w:rPr>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врачебных амбулаторий (модульное здание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w:t>
            </w:r>
            <w:r w:rsidR="003E24F3">
              <w:rPr>
                <w:sz w:val="24"/>
                <w:szCs w:val="24"/>
              </w:rPr>
              <w:t>-</w:t>
            </w:r>
            <w:r>
              <w:rPr>
                <w:sz w:val="24"/>
                <w:szCs w:val="24"/>
              </w:rPr>
              <w:t xml:space="preserve">ных </w:t>
            </w:r>
            <w:r>
              <w:rPr>
                <w:sz w:val="24"/>
                <w:szCs w:val="24"/>
              </w:rPr>
              <w:lastRenderedPageBreak/>
              <w:t>автомобилей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lastRenderedPageBreak/>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E161D5" w:rsidRPr="000E3585" w:rsidTr="001D7107">
        <w:trPr>
          <w:trHeight w:val="1402"/>
          <w:tblCellSpacing w:w="5" w:type="nil"/>
          <w:jc w:val="center"/>
        </w:trPr>
        <w:tc>
          <w:tcPr>
            <w:tcW w:w="567"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Снижение смертности населения Октябрьского района от болезней системы кровообраще</w:t>
            </w:r>
            <w:r w:rsidR="003E24F3">
              <w:rPr>
                <w:rFonts w:ascii="Times New Roman" w:hAnsi="Times New Roman"/>
                <w:sz w:val="24"/>
                <w:szCs w:val="24"/>
              </w:rPr>
              <w:t>-</w:t>
            </w:r>
            <w:r w:rsidRPr="000E3585">
              <w:rPr>
                <w:rFonts w:ascii="Times New Roman" w:hAnsi="Times New Roman"/>
                <w:sz w:val="24"/>
                <w:szCs w:val="24"/>
              </w:rPr>
              <w:t>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w:t>
            </w:r>
            <w:r w:rsidR="00BF63B9">
              <w:rPr>
                <w:sz w:val="24"/>
                <w:szCs w:val="24"/>
              </w:rPr>
              <w:t>-</w:t>
            </w:r>
            <w:r w:rsidRPr="000E3585">
              <w:rPr>
                <w:sz w:val="24"/>
                <w:szCs w:val="24"/>
              </w:rPr>
              <w:t>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592,3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1D7107">
        <w:trPr>
          <w:trHeight w:val="136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1D7107">
        <w:trPr>
          <w:trHeight w:val="2111"/>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Кадровое обеспечение системы здравоохране</w:t>
            </w:r>
            <w:r w:rsidR="003E24F3">
              <w:rPr>
                <w:sz w:val="24"/>
                <w:szCs w:val="24"/>
              </w:rPr>
              <w:t>-</w:t>
            </w:r>
            <w:r w:rsidRPr="000E3585">
              <w:rPr>
                <w:sz w:val="24"/>
                <w:szCs w:val="24"/>
              </w:rPr>
              <w:t>ния</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1E1B70"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A504F4">
            <w:pPr>
              <w:pStyle w:val="ConsPlusCell"/>
              <w:jc w:val="center"/>
              <w:rPr>
                <w:sz w:val="24"/>
                <w:szCs w:val="24"/>
              </w:rPr>
            </w:pPr>
            <w:r>
              <w:rPr>
                <w:sz w:val="24"/>
                <w:szCs w:val="24"/>
              </w:rPr>
              <w:t>7</w:t>
            </w:r>
            <w:r w:rsidR="004C3EA0">
              <w:rPr>
                <w:sz w:val="24"/>
                <w:szCs w:val="24"/>
              </w:rPr>
              <w:t>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23126">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w:t>
            </w:r>
            <w:r w:rsidR="00423126">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994C77">
            <w:pPr>
              <w:pStyle w:val="ConsPlusCell"/>
              <w:jc w:val="center"/>
              <w:rPr>
                <w:sz w:val="24"/>
                <w:szCs w:val="24"/>
              </w:rPr>
            </w:pPr>
            <w:r>
              <w:rPr>
                <w:sz w:val="24"/>
                <w:szCs w:val="24"/>
              </w:rPr>
              <w:t>71</w:t>
            </w:r>
            <w:r w:rsidR="00423126">
              <w:rPr>
                <w:sz w:val="24"/>
                <w:szCs w:val="24"/>
              </w:rPr>
              <w:t>,2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423126">
              <w:rPr>
                <w:sz w:val="24"/>
                <w:szCs w:val="24"/>
              </w:rPr>
              <w:t>1,2</w:t>
            </w:r>
          </w:p>
        </w:tc>
      </w:tr>
      <w:tr w:rsidR="00E161D5" w:rsidRPr="000E3585" w:rsidTr="001D7107">
        <w:trPr>
          <w:trHeight w:val="2268"/>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1D7107">
        <w:trPr>
          <w:trHeight w:val="94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r>
              <w:rPr>
                <w:rFonts w:ascii="Times New Roman" w:hAnsi="Times New Roman"/>
                <w:color w:val="000000"/>
                <w:sz w:val="24"/>
                <w:szCs w:val="24"/>
              </w:rPr>
              <w:t xml:space="preserve">узкими </w:t>
            </w:r>
            <w:r w:rsidRPr="000E3585">
              <w:rPr>
                <w:rFonts w:ascii="Times New Roman" w:hAnsi="Times New Roman"/>
                <w:color w:val="000000"/>
                <w:sz w:val="24"/>
                <w:szCs w:val="24"/>
              </w:rPr>
              <w:t>врачами-специалиста</w:t>
            </w:r>
            <w:r w:rsidR="003E24F3">
              <w:rPr>
                <w:rFonts w:ascii="Times New Roman" w:hAnsi="Times New Roman"/>
                <w:color w:val="000000"/>
                <w:sz w:val="24"/>
                <w:szCs w:val="24"/>
              </w:rPr>
              <w:t>-</w:t>
            </w:r>
            <w:r w:rsidRPr="000E3585">
              <w:rPr>
                <w:rFonts w:ascii="Times New Roman" w:hAnsi="Times New Roman"/>
                <w:color w:val="000000"/>
                <w:sz w:val="24"/>
                <w:szCs w:val="24"/>
              </w:rPr>
              <w:t>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504F4"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36A5F" w:rsidP="00E161D5">
            <w:pPr>
              <w:pStyle w:val="ConsPlusCell"/>
              <w:jc w:val="center"/>
              <w:rPr>
                <w:sz w:val="24"/>
                <w:szCs w:val="24"/>
              </w:rPr>
            </w:pPr>
            <w:r>
              <w:rPr>
                <w:sz w:val="24"/>
                <w:szCs w:val="24"/>
              </w:rPr>
              <w:t>4,6</w:t>
            </w:r>
          </w:p>
        </w:tc>
      </w:tr>
      <w:tr w:rsidR="00E161D5" w:rsidRPr="000E3585" w:rsidTr="00436A5F">
        <w:trPr>
          <w:trHeight w:val="76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B97320">
            <w:pPr>
              <w:pStyle w:val="ConsPlusCell"/>
              <w:jc w:val="center"/>
              <w:rPr>
                <w:sz w:val="24"/>
                <w:szCs w:val="24"/>
              </w:rPr>
            </w:pPr>
            <w:r>
              <w:rPr>
                <w:sz w:val="24"/>
                <w:szCs w:val="24"/>
              </w:rPr>
              <w:t>14,3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06E4" w:rsidP="00E161D5">
            <w:pPr>
              <w:pStyle w:val="ConsPlusCell"/>
              <w:jc w:val="center"/>
              <w:rPr>
                <w:sz w:val="24"/>
                <w:szCs w:val="24"/>
              </w:rPr>
            </w:pPr>
            <w:r>
              <w:rPr>
                <w:sz w:val="24"/>
                <w:szCs w:val="24"/>
              </w:rPr>
              <w:t>14,5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06E4">
            <w:pPr>
              <w:pStyle w:val="ConsPlusCell"/>
              <w:jc w:val="center"/>
              <w:rPr>
                <w:sz w:val="24"/>
                <w:szCs w:val="24"/>
              </w:rPr>
            </w:pPr>
            <w:r w:rsidRPr="000E3585">
              <w:rPr>
                <w:sz w:val="24"/>
                <w:szCs w:val="24"/>
              </w:rPr>
              <w:t>1</w:t>
            </w:r>
            <w:r w:rsidR="004C06E4">
              <w:rPr>
                <w:sz w:val="24"/>
                <w:szCs w:val="24"/>
              </w:rPr>
              <w:t>4,5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CD3E2E" w:rsidP="004C06E4">
            <w:pPr>
              <w:pStyle w:val="ConsPlusCell"/>
              <w:jc w:val="center"/>
              <w:rPr>
                <w:sz w:val="24"/>
                <w:szCs w:val="24"/>
              </w:rPr>
            </w:pPr>
            <w:r>
              <w:rPr>
                <w:sz w:val="24"/>
                <w:szCs w:val="24"/>
              </w:rPr>
              <w:t>1</w:t>
            </w:r>
            <w:r w:rsidR="004C06E4">
              <w:rPr>
                <w:sz w:val="24"/>
                <w:szCs w:val="24"/>
              </w:rPr>
              <w:t>4,5</w:t>
            </w:r>
          </w:p>
        </w:tc>
      </w:tr>
      <w:tr w:rsidR="00E161D5" w:rsidRPr="000E3585" w:rsidTr="001D7107">
        <w:trPr>
          <w:trHeight w:val="140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DF51DD" w:rsidRDefault="00DF51DD" w:rsidP="00A75CD3">
      <w:pPr>
        <w:widowControl w:val="0"/>
        <w:autoSpaceDE w:val="0"/>
        <w:autoSpaceDN w:val="0"/>
        <w:adjustRightInd w:val="0"/>
        <w:spacing w:after="0" w:line="240" w:lineRule="auto"/>
        <w:jc w:val="right"/>
        <w:rPr>
          <w:rFonts w:ascii="Times New Roman" w:hAnsi="Times New Roman"/>
          <w:sz w:val="28"/>
          <w:szCs w:val="28"/>
        </w:rPr>
      </w:pPr>
    </w:p>
    <w:p w:rsidR="00DF51DD" w:rsidRDefault="00DF51DD">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Pr="00F90712" w:rsidRDefault="00A75CD3" w:rsidP="00A75CD3">
      <w:pPr>
        <w:widowControl w:val="0"/>
        <w:autoSpaceDE w:val="0"/>
        <w:autoSpaceDN w:val="0"/>
        <w:adjustRightInd w:val="0"/>
        <w:spacing w:after="0" w:line="240" w:lineRule="auto"/>
        <w:jc w:val="center"/>
        <w:rPr>
          <w:rFonts w:ascii="Times New Roman" w:hAnsi="Times New Roman"/>
          <w:sz w:val="28"/>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336"/>
        <w:gridCol w:w="2049"/>
      </w:tblGrid>
      <w:tr w:rsidR="00E161D5" w:rsidRPr="005F71FA" w:rsidTr="000673E1">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336"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049" w:type="dxa"/>
            <w:tcBorders>
              <w:top w:val="single" w:sz="4" w:space="0" w:color="auto"/>
              <w:left w:val="single" w:sz="4" w:space="0" w:color="auto"/>
              <w:bottom w:val="single" w:sz="4" w:space="0" w:color="auto"/>
              <w:right w:val="single" w:sz="4" w:space="0" w:color="auto"/>
            </w:tcBorders>
          </w:tcPr>
          <w:p w:rsidR="00E161D5" w:rsidRPr="00BC7071" w:rsidRDefault="00E161D5" w:rsidP="007A3D14">
            <w:pPr>
              <w:pStyle w:val="ConsPlusCell"/>
              <w:rPr>
                <w:color w:val="0000FF"/>
                <w:sz w:val="24"/>
                <w:szCs w:val="24"/>
              </w:rPr>
            </w:pPr>
            <w:r w:rsidRPr="005F71FA">
              <w:rPr>
                <w:sz w:val="24"/>
                <w:szCs w:val="24"/>
              </w:rPr>
              <w:t>Эксплуатацион</w:t>
            </w:r>
            <w:r w:rsidR="008676D9">
              <w:rPr>
                <w:sz w:val="24"/>
                <w:szCs w:val="24"/>
              </w:rPr>
              <w:t>-</w:t>
            </w:r>
            <w:r w:rsidRPr="005F71FA">
              <w:rPr>
                <w:sz w:val="24"/>
                <w:szCs w:val="24"/>
              </w:rPr>
              <w:t>ные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0673E1">
        <w:trPr>
          <w:trHeight w:val="2149"/>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3412C1" w:rsidRDefault="003412C1" w:rsidP="00E161D5">
            <w:pPr>
              <w:pStyle w:val="ConsPlusCell"/>
              <w:rPr>
                <w:sz w:val="24"/>
                <w:szCs w:val="24"/>
              </w:rPr>
            </w:pPr>
            <w:r w:rsidRPr="005F71FA">
              <w:rPr>
                <w:sz w:val="24"/>
                <w:szCs w:val="24"/>
              </w:rPr>
              <w:t>Областной бюджет</w:t>
            </w:r>
          </w:p>
          <w:p w:rsidR="003412C1" w:rsidRDefault="003412C1"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336" w:type="dxa"/>
            <w:tcBorders>
              <w:left w:val="single" w:sz="4" w:space="0" w:color="auto"/>
              <w:bottom w:val="single" w:sz="4" w:space="0" w:color="auto"/>
              <w:right w:val="single" w:sz="4" w:space="0" w:color="auto"/>
            </w:tcBorders>
            <w:shd w:val="clear" w:color="auto" w:fill="auto"/>
          </w:tcPr>
          <w:p w:rsidR="00E161D5" w:rsidRPr="00184284" w:rsidRDefault="00E161D5" w:rsidP="00184284">
            <w:pPr>
              <w:pStyle w:val="ConsPlusCell"/>
              <w:rPr>
                <w:sz w:val="24"/>
                <w:szCs w:val="24"/>
              </w:rPr>
            </w:pPr>
            <w:r w:rsidRPr="00184284">
              <w:rPr>
                <w:sz w:val="24"/>
                <w:szCs w:val="24"/>
              </w:rPr>
              <w:t>Всего – 1</w:t>
            </w:r>
            <w:r w:rsidR="002F1765" w:rsidRPr="00184284">
              <w:rPr>
                <w:sz w:val="24"/>
                <w:szCs w:val="24"/>
              </w:rPr>
              <w:t>53</w:t>
            </w:r>
            <w:r w:rsidR="00FC62EB">
              <w:rPr>
                <w:sz w:val="24"/>
                <w:szCs w:val="24"/>
              </w:rPr>
              <w:t>268,33</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2014 год – 24889,2 тыс. руб.;</w:t>
            </w:r>
          </w:p>
          <w:p w:rsidR="00E161D5" w:rsidRPr="00184284" w:rsidRDefault="00E161D5" w:rsidP="00E161D5">
            <w:pPr>
              <w:pStyle w:val="ConsPlusCell"/>
              <w:rPr>
                <w:sz w:val="24"/>
                <w:szCs w:val="24"/>
              </w:rPr>
            </w:pPr>
            <w:r w:rsidRPr="00184284">
              <w:rPr>
                <w:sz w:val="24"/>
                <w:szCs w:val="24"/>
              </w:rPr>
              <w:t>2015 год – 32439,5 тыс. руб.;</w:t>
            </w:r>
          </w:p>
          <w:p w:rsidR="00E161D5" w:rsidRPr="00184284" w:rsidRDefault="00E161D5" w:rsidP="00A67C97">
            <w:pPr>
              <w:pStyle w:val="ConsPlusCell"/>
              <w:rPr>
                <w:sz w:val="24"/>
                <w:szCs w:val="24"/>
              </w:rPr>
            </w:pPr>
            <w:r w:rsidRPr="00184284">
              <w:rPr>
                <w:sz w:val="24"/>
                <w:szCs w:val="24"/>
              </w:rPr>
              <w:t xml:space="preserve">2016 год – </w:t>
            </w:r>
            <w:r w:rsidR="00A67C97" w:rsidRPr="00184284">
              <w:rPr>
                <w:sz w:val="24"/>
                <w:szCs w:val="24"/>
              </w:rPr>
              <w:t>2</w:t>
            </w:r>
            <w:r w:rsidR="00055A7D" w:rsidRPr="00184284">
              <w:rPr>
                <w:sz w:val="24"/>
                <w:szCs w:val="24"/>
              </w:rPr>
              <w:t>4</w:t>
            </w:r>
            <w:r w:rsidR="002146F7" w:rsidRPr="00184284">
              <w:rPr>
                <w:sz w:val="24"/>
                <w:szCs w:val="24"/>
              </w:rPr>
              <w:t>825,5</w:t>
            </w:r>
            <w:r w:rsidR="000673E1" w:rsidRPr="00184284">
              <w:rPr>
                <w:sz w:val="24"/>
                <w:szCs w:val="24"/>
              </w:rPr>
              <w:t>3</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2017 год – </w:t>
            </w:r>
            <w:r w:rsidR="00CC40FF" w:rsidRPr="00184284">
              <w:rPr>
                <w:sz w:val="24"/>
                <w:szCs w:val="24"/>
              </w:rPr>
              <w:t>2</w:t>
            </w:r>
            <w:r w:rsidR="00FC62EB">
              <w:rPr>
                <w:sz w:val="24"/>
                <w:szCs w:val="24"/>
              </w:rPr>
              <w:t>2892,2</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2018 год – </w:t>
            </w:r>
            <w:r w:rsidR="00BD79D5" w:rsidRPr="00184284">
              <w:rPr>
                <w:sz w:val="24"/>
                <w:szCs w:val="24"/>
              </w:rPr>
              <w:t>13372,4</w:t>
            </w:r>
            <w:r w:rsidRPr="00184284">
              <w:rPr>
                <w:sz w:val="24"/>
                <w:szCs w:val="24"/>
              </w:rPr>
              <w:t xml:space="preserve"> тыс. руб.;</w:t>
            </w:r>
          </w:p>
          <w:p w:rsidR="00E161D5" w:rsidRPr="00184284" w:rsidRDefault="00E161D5" w:rsidP="00E161D5">
            <w:pPr>
              <w:pStyle w:val="ConsPlusCell"/>
              <w:rPr>
                <w:sz w:val="24"/>
                <w:szCs w:val="24"/>
              </w:rPr>
            </w:pPr>
            <w:r w:rsidRPr="00184284">
              <w:rPr>
                <w:sz w:val="24"/>
                <w:szCs w:val="24"/>
              </w:rPr>
              <w:t xml:space="preserve">2019 год – </w:t>
            </w:r>
            <w:r w:rsidR="00BD79D5" w:rsidRPr="00184284">
              <w:rPr>
                <w:sz w:val="24"/>
                <w:szCs w:val="24"/>
              </w:rPr>
              <w:t>13820,0</w:t>
            </w:r>
            <w:r w:rsidRPr="00184284">
              <w:rPr>
                <w:sz w:val="24"/>
                <w:szCs w:val="24"/>
              </w:rPr>
              <w:t xml:space="preserve"> тыс. руб.;</w:t>
            </w:r>
          </w:p>
          <w:p w:rsidR="00E161D5" w:rsidRPr="00184284" w:rsidRDefault="00E161D5" w:rsidP="002F1765">
            <w:pPr>
              <w:pStyle w:val="ConsPlusCell"/>
              <w:rPr>
                <w:sz w:val="24"/>
                <w:szCs w:val="24"/>
              </w:rPr>
            </w:pPr>
            <w:r w:rsidRPr="00184284">
              <w:rPr>
                <w:sz w:val="24"/>
                <w:szCs w:val="24"/>
              </w:rPr>
              <w:t xml:space="preserve">2020 год – </w:t>
            </w:r>
            <w:r w:rsidR="002F1765" w:rsidRPr="00184284">
              <w:rPr>
                <w:sz w:val="24"/>
                <w:szCs w:val="24"/>
              </w:rPr>
              <w:t>21029,5</w:t>
            </w:r>
            <w:r w:rsidRPr="00184284">
              <w:rPr>
                <w:sz w:val="24"/>
                <w:szCs w:val="24"/>
              </w:rPr>
              <w:t xml:space="preserve"> тыс. руб.</w:t>
            </w:r>
          </w:p>
        </w:tc>
        <w:tc>
          <w:tcPr>
            <w:tcW w:w="2049"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184284">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BA5AA0" w:rsidRDefault="00714061" w:rsidP="00B25327">
            <w:pPr>
              <w:pStyle w:val="ConsPlusCell"/>
              <w:rPr>
                <w:sz w:val="24"/>
                <w:szCs w:val="24"/>
              </w:rPr>
            </w:pPr>
            <w:r>
              <w:rPr>
                <w:sz w:val="24"/>
                <w:szCs w:val="24"/>
              </w:rPr>
              <w:t>2018-20</w:t>
            </w:r>
            <w:r w:rsidR="00D66108">
              <w:rPr>
                <w:sz w:val="24"/>
                <w:szCs w:val="24"/>
              </w:rPr>
              <w:t>19</w:t>
            </w:r>
            <w:r w:rsidR="00BA5AA0">
              <w:rPr>
                <w:sz w:val="24"/>
                <w:szCs w:val="24"/>
              </w:rPr>
              <w:t xml:space="preserve"> </w:t>
            </w:r>
            <w:r>
              <w:rPr>
                <w:sz w:val="24"/>
                <w:szCs w:val="24"/>
              </w:rPr>
              <w:t>г</w:t>
            </w:r>
            <w:r w:rsidR="00BA5AA0">
              <w:rPr>
                <w:sz w:val="24"/>
                <w:szCs w:val="24"/>
              </w:rPr>
              <w:t>г:</w:t>
            </w:r>
          </w:p>
          <w:p w:rsidR="00E161D5" w:rsidRPr="00DF7DD0" w:rsidRDefault="00B25327" w:rsidP="00BA5AA0">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w:t>
            </w:r>
            <w:r w:rsidR="00444ECF">
              <w:rPr>
                <w:sz w:val="24"/>
                <w:szCs w:val="24"/>
              </w:rPr>
              <w:t>ЗОЖ</w:t>
            </w:r>
            <w:r w:rsidRPr="00DF7DD0">
              <w:rPr>
                <w:sz w:val="24"/>
                <w:szCs w:val="24"/>
              </w:rPr>
              <w:t>,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BD383B" w:rsidRPr="00184284" w:rsidRDefault="00BD383B" w:rsidP="00BD383B">
            <w:pPr>
              <w:pStyle w:val="ConsPlusCell"/>
              <w:rPr>
                <w:sz w:val="24"/>
                <w:szCs w:val="24"/>
              </w:rPr>
            </w:pPr>
            <w:r w:rsidRPr="00184284">
              <w:rPr>
                <w:sz w:val="24"/>
                <w:szCs w:val="24"/>
              </w:rPr>
              <w:t>Всего – 665,2 тыс. руб.:</w:t>
            </w:r>
          </w:p>
          <w:p w:rsidR="00BD383B" w:rsidRPr="00184284" w:rsidRDefault="00BD383B" w:rsidP="00BD383B">
            <w:pPr>
              <w:pStyle w:val="ConsPlusCell"/>
              <w:rPr>
                <w:sz w:val="24"/>
                <w:szCs w:val="24"/>
              </w:rPr>
            </w:pPr>
            <w:r w:rsidRPr="00184284">
              <w:rPr>
                <w:sz w:val="24"/>
                <w:szCs w:val="24"/>
              </w:rPr>
              <w:t>2018 год – 536,1 тыс. руб.;</w:t>
            </w:r>
          </w:p>
          <w:p w:rsidR="00E161D5" w:rsidRPr="00184284" w:rsidRDefault="00BD383B" w:rsidP="00BD383B">
            <w:pPr>
              <w:pStyle w:val="ConsPlusCell"/>
              <w:rPr>
                <w:sz w:val="24"/>
                <w:szCs w:val="24"/>
              </w:rPr>
            </w:pPr>
            <w:r w:rsidRPr="00184284">
              <w:rPr>
                <w:sz w:val="24"/>
                <w:szCs w:val="24"/>
              </w:rPr>
              <w:t>2019 год – 129,1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26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«Инфлювак» 390 уп.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«Ультравак» 390 уп. на сумму 48726,03 руб.;</w:t>
            </w:r>
          </w:p>
          <w:p w:rsidR="00E161D5" w:rsidRDefault="00E161D5" w:rsidP="00E161D5">
            <w:pPr>
              <w:pStyle w:val="ConsPlusCell"/>
              <w:rPr>
                <w:sz w:val="24"/>
                <w:szCs w:val="24"/>
              </w:rPr>
            </w:pPr>
            <w:r>
              <w:rPr>
                <w:sz w:val="24"/>
                <w:szCs w:val="24"/>
              </w:rPr>
              <w:t>- аллерген туберкулиновый 822 уп.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AE181D" w:rsidRDefault="00AE181D" w:rsidP="00E161D5">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r w:rsidR="00956FBE">
              <w:rPr>
                <w:sz w:val="24"/>
                <w:szCs w:val="24"/>
              </w:rPr>
              <w:t>«</w:t>
            </w:r>
            <w:r w:rsidRPr="00AE181D">
              <w:rPr>
                <w:sz w:val="24"/>
                <w:szCs w:val="24"/>
              </w:rPr>
              <w:t>Гриппол-плюс</w:t>
            </w:r>
            <w:r w:rsidR="00956FBE">
              <w:rPr>
                <w:sz w:val="24"/>
                <w:szCs w:val="24"/>
              </w:rPr>
              <w:t>»</w:t>
            </w:r>
            <w:r w:rsidRPr="00AE181D">
              <w:rPr>
                <w:sz w:val="24"/>
                <w:szCs w:val="24"/>
              </w:rPr>
              <w:t xml:space="preserve">: </w:t>
            </w:r>
          </w:p>
          <w:p w:rsidR="00AE181D" w:rsidRDefault="00AE181D" w:rsidP="00E161D5">
            <w:pPr>
              <w:pStyle w:val="ConsPlusCell"/>
              <w:rPr>
                <w:sz w:val="24"/>
                <w:szCs w:val="24"/>
              </w:rPr>
            </w:pPr>
            <w:r>
              <w:rPr>
                <w:sz w:val="24"/>
                <w:szCs w:val="24"/>
              </w:rPr>
              <w:t>621упак.*211,17 руб.</w:t>
            </w:r>
            <w:r w:rsidRPr="00AE181D">
              <w:rPr>
                <w:sz w:val="24"/>
                <w:szCs w:val="24"/>
              </w:rPr>
              <w:t>=131136,57 руб.</w:t>
            </w:r>
          </w:p>
          <w:p w:rsidR="000A009B" w:rsidRDefault="000A009B" w:rsidP="00E161D5">
            <w:pPr>
              <w:pStyle w:val="ConsPlusCell"/>
              <w:rPr>
                <w:sz w:val="24"/>
                <w:szCs w:val="24"/>
              </w:rPr>
            </w:pPr>
            <w:r>
              <w:rPr>
                <w:sz w:val="24"/>
                <w:szCs w:val="24"/>
              </w:rPr>
              <w:t>2017 год:</w:t>
            </w:r>
          </w:p>
          <w:p w:rsidR="000A009B" w:rsidRDefault="000A009B" w:rsidP="00E161D5">
            <w:pPr>
              <w:pStyle w:val="ConsPlusCell"/>
              <w:rPr>
                <w:sz w:val="24"/>
                <w:szCs w:val="24"/>
              </w:rPr>
            </w:pPr>
            <w:r>
              <w:rPr>
                <w:sz w:val="24"/>
                <w:szCs w:val="24"/>
              </w:rPr>
              <w:t>- вакцина против гепатита А (0,5 мл.)</w:t>
            </w:r>
          </w:p>
          <w:p w:rsidR="000A009B" w:rsidRDefault="000A009B" w:rsidP="00E161D5">
            <w:pPr>
              <w:pStyle w:val="ConsPlusCell"/>
              <w:rPr>
                <w:sz w:val="24"/>
                <w:szCs w:val="24"/>
              </w:rPr>
            </w:pPr>
            <w:r>
              <w:rPr>
                <w:sz w:val="24"/>
                <w:szCs w:val="24"/>
              </w:rPr>
              <w:t>3 дозы * 961,85 = 2885,55 руб.;</w:t>
            </w:r>
          </w:p>
          <w:p w:rsidR="000A009B" w:rsidRDefault="000A009B" w:rsidP="00E161D5">
            <w:pPr>
              <w:pStyle w:val="ConsPlusCell"/>
              <w:rPr>
                <w:sz w:val="24"/>
                <w:szCs w:val="24"/>
              </w:rPr>
            </w:pPr>
            <w:r>
              <w:rPr>
                <w:sz w:val="24"/>
                <w:szCs w:val="24"/>
              </w:rPr>
              <w:t>- вакцина против гепатита А (1 мл.)</w:t>
            </w:r>
          </w:p>
          <w:p w:rsidR="000A009B" w:rsidRDefault="000A009B" w:rsidP="00E161D5">
            <w:pPr>
              <w:pStyle w:val="ConsPlusCell"/>
              <w:rPr>
                <w:sz w:val="24"/>
                <w:szCs w:val="24"/>
              </w:rPr>
            </w:pPr>
            <w:r>
              <w:rPr>
                <w:sz w:val="24"/>
                <w:szCs w:val="24"/>
              </w:rPr>
              <w:t>45 доз * 1660,00 = 74700,00 руб.;</w:t>
            </w:r>
          </w:p>
          <w:p w:rsidR="000A009B" w:rsidRDefault="000A009B" w:rsidP="00E161D5">
            <w:pPr>
              <w:pStyle w:val="ConsPlusCell"/>
              <w:rPr>
                <w:sz w:val="24"/>
                <w:szCs w:val="24"/>
              </w:rPr>
            </w:pPr>
            <w:r>
              <w:rPr>
                <w:sz w:val="24"/>
                <w:szCs w:val="24"/>
              </w:rPr>
              <w:t xml:space="preserve">- вакцина против бешенства </w:t>
            </w:r>
          </w:p>
          <w:p w:rsidR="000A009B" w:rsidRDefault="000A009B" w:rsidP="00E161D5">
            <w:pPr>
              <w:pStyle w:val="ConsPlusCell"/>
              <w:rPr>
                <w:sz w:val="24"/>
                <w:szCs w:val="24"/>
              </w:rPr>
            </w:pPr>
            <w:r>
              <w:rPr>
                <w:sz w:val="24"/>
                <w:szCs w:val="24"/>
              </w:rPr>
              <w:t>3 упак. * 3800,00 = 11400,00 руб.;</w:t>
            </w:r>
          </w:p>
          <w:p w:rsidR="000A009B" w:rsidRDefault="000A009B" w:rsidP="00E161D5">
            <w:pPr>
              <w:pStyle w:val="ConsPlusCell"/>
              <w:rPr>
                <w:sz w:val="24"/>
                <w:szCs w:val="24"/>
              </w:rPr>
            </w:pPr>
            <w:r>
              <w:rPr>
                <w:sz w:val="24"/>
                <w:szCs w:val="24"/>
              </w:rPr>
              <w:t xml:space="preserve">- вакцина против туляремии </w:t>
            </w:r>
          </w:p>
          <w:p w:rsidR="000A009B" w:rsidRDefault="000A009B" w:rsidP="00E161D5">
            <w:pPr>
              <w:pStyle w:val="ConsPlusCell"/>
              <w:rPr>
                <w:sz w:val="24"/>
                <w:szCs w:val="24"/>
              </w:rPr>
            </w:pPr>
            <w:r>
              <w:rPr>
                <w:sz w:val="24"/>
                <w:szCs w:val="24"/>
              </w:rPr>
              <w:t>120 доз * 150,00 = 18000,00 руб.;</w:t>
            </w:r>
          </w:p>
          <w:p w:rsidR="00A2423E" w:rsidRDefault="000A009B" w:rsidP="00E161D5">
            <w:pPr>
              <w:pStyle w:val="ConsPlusCell"/>
              <w:rPr>
                <w:sz w:val="24"/>
                <w:szCs w:val="24"/>
              </w:rPr>
            </w:pPr>
            <w:r>
              <w:rPr>
                <w:sz w:val="24"/>
                <w:szCs w:val="24"/>
              </w:rPr>
              <w:t>- вакцина против гриппа</w:t>
            </w:r>
            <w:r w:rsidR="00A2423E">
              <w:rPr>
                <w:sz w:val="24"/>
                <w:szCs w:val="24"/>
              </w:rPr>
              <w:t>:</w:t>
            </w:r>
          </w:p>
          <w:p w:rsidR="00A2423E" w:rsidRDefault="00A2423E" w:rsidP="00E161D5">
            <w:pPr>
              <w:pStyle w:val="ConsPlusCell"/>
              <w:rPr>
                <w:sz w:val="24"/>
                <w:szCs w:val="24"/>
              </w:rPr>
            </w:pPr>
            <w:r>
              <w:rPr>
                <w:sz w:val="24"/>
                <w:szCs w:val="24"/>
              </w:rPr>
              <w:t>1624 уп.*254,39руб.=413129,36руб.;</w:t>
            </w:r>
          </w:p>
          <w:p w:rsidR="00A2423E" w:rsidRDefault="00A2423E" w:rsidP="00E161D5">
            <w:pPr>
              <w:pStyle w:val="ConsPlusCell"/>
              <w:rPr>
                <w:sz w:val="24"/>
                <w:szCs w:val="24"/>
              </w:rPr>
            </w:pPr>
            <w:r>
              <w:rPr>
                <w:sz w:val="24"/>
                <w:szCs w:val="24"/>
              </w:rPr>
              <w:t>1616уп.*258,05руб.=417008,80руб.;</w:t>
            </w:r>
          </w:p>
          <w:p w:rsidR="00A2423E" w:rsidRDefault="00A2423E" w:rsidP="00E161D5">
            <w:pPr>
              <w:pStyle w:val="ConsPlusCell"/>
              <w:rPr>
                <w:sz w:val="24"/>
                <w:szCs w:val="24"/>
              </w:rPr>
            </w:pPr>
            <w:r>
              <w:rPr>
                <w:sz w:val="24"/>
                <w:szCs w:val="24"/>
              </w:rPr>
              <w:t xml:space="preserve">1уп.*258,48руб.=258,48руб. </w:t>
            </w:r>
          </w:p>
          <w:p w:rsidR="000A009B" w:rsidRDefault="00A2423E" w:rsidP="00E161D5">
            <w:pPr>
              <w:pStyle w:val="ConsPlusCell"/>
              <w:rPr>
                <w:sz w:val="24"/>
                <w:szCs w:val="24"/>
              </w:rPr>
            </w:pPr>
            <w:r>
              <w:rPr>
                <w:sz w:val="24"/>
                <w:szCs w:val="24"/>
              </w:rPr>
              <w:t xml:space="preserve">вакцина против гриппа </w:t>
            </w:r>
            <w:r w:rsidR="000A009B">
              <w:rPr>
                <w:sz w:val="24"/>
                <w:szCs w:val="24"/>
              </w:rPr>
              <w:t xml:space="preserve">на сумму </w:t>
            </w:r>
            <w:r>
              <w:rPr>
                <w:sz w:val="24"/>
                <w:szCs w:val="24"/>
              </w:rPr>
              <w:t>4417,81</w:t>
            </w:r>
            <w:r w:rsidR="000A009B">
              <w:rPr>
                <w:sz w:val="24"/>
                <w:szCs w:val="24"/>
              </w:rPr>
              <w:t xml:space="preserve"> руб.</w:t>
            </w:r>
          </w:p>
          <w:p w:rsidR="00AE181D" w:rsidRDefault="00AE181D" w:rsidP="00E161D5">
            <w:pPr>
              <w:pStyle w:val="ConsPlusCell"/>
              <w:rPr>
                <w:sz w:val="24"/>
                <w:szCs w:val="24"/>
              </w:rPr>
            </w:pPr>
            <w:r w:rsidRPr="008879A9">
              <w:rPr>
                <w:sz w:val="24"/>
                <w:szCs w:val="24"/>
              </w:rPr>
              <w:t>201</w:t>
            </w:r>
            <w:r w:rsidR="000A009B">
              <w:rPr>
                <w:sz w:val="24"/>
                <w:szCs w:val="24"/>
              </w:rPr>
              <w:t>8</w:t>
            </w:r>
            <w:r w:rsidRPr="008879A9">
              <w:rPr>
                <w:sz w:val="24"/>
                <w:szCs w:val="24"/>
              </w:rPr>
              <w:t xml:space="preserve"> </w:t>
            </w:r>
            <w:r w:rsidR="00222C89" w:rsidRPr="008879A9">
              <w:rPr>
                <w:sz w:val="24"/>
                <w:szCs w:val="24"/>
              </w:rPr>
              <w:t>–</w:t>
            </w:r>
            <w:r w:rsidR="00611763" w:rsidRPr="008879A9">
              <w:rPr>
                <w:sz w:val="24"/>
                <w:szCs w:val="24"/>
              </w:rPr>
              <w:t xml:space="preserve"> 2020</w:t>
            </w:r>
            <w:r w:rsidR="00222C89" w:rsidRPr="008879A9">
              <w:rPr>
                <w:sz w:val="24"/>
                <w:szCs w:val="24"/>
              </w:rPr>
              <w:t xml:space="preserve"> </w:t>
            </w:r>
            <w:r w:rsidRPr="008879A9">
              <w:rPr>
                <w:sz w:val="24"/>
                <w:szCs w:val="24"/>
              </w:rPr>
              <w:t>г</w:t>
            </w:r>
            <w:r w:rsidR="00222C89" w:rsidRPr="008879A9">
              <w:rPr>
                <w:sz w:val="24"/>
                <w:szCs w:val="24"/>
              </w:rPr>
              <w:t>г.</w:t>
            </w:r>
            <w:r w:rsidRPr="008879A9">
              <w:rPr>
                <w:sz w:val="24"/>
                <w:szCs w:val="24"/>
              </w:rPr>
              <w:t>:</w:t>
            </w:r>
          </w:p>
          <w:p w:rsidR="00E161D5" w:rsidRPr="008879A9" w:rsidRDefault="00E161D5" w:rsidP="00E161D5">
            <w:pPr>
              <w:pStyle w:val="ConsPlusCell"/>
              <w:rPr>
                <w:sz w:val="24"/>
                <w:szCs w:val="24"/>
              </w:rPr>
            </w:pPr>
            <w:r w:rsidRPr="008879A9">
              <w:rPr>
                <w:sz w:val="24"/>
                <w:szCs w:val="24"/>
              </w:rPr>
              <w:t>- вакцина против гриппа;</w:t>
            </w:r>
          </w:p>
          <w:p w:rsidR="00E161D5" w:rsidRPr="008879A9" w:rsidRDefault="00E161D5" w:rsidP="00E161D5">
            <w:pPr>
              <w:pStyle w:val="ConsPlusCell"/>
              <w:rPr>
                <w:sz w:val="24"/>
                <w:szCs w:val="24"/>
              </w:rPr>
            </w:pPr>
            <w:r w:rsidRPr="008879A9">
              <w:rPr>
                <w:sz w:val="24"/>
                <w:szCs w:val="24"/>
              </w:rPr>
              <w:t>- вакцина против туляремии;</w:t>
            </w:r>
          </w:p>
          <w:p w:rsidR="00E161D5" w:rsidRPr="008879A9" w:rsidRDefault="00E161D5" w:rsidP="00E161D5">
            <w:pPr>
              <w:pStyle w:val="ConsPlusCell"/>
              <w:rPr>
                <w:sz w:val="24"/>
                <w:szCs w:val="24"/>
              </w:rPr>
            </w:pPr>
            <w:r w:rsidRPr="008879A9">
              <w:rPr>
                <w:sz w:val="24"/>
                <w:szCs w:val="24"/>
              </w:rPr>
              <w:lastRenderedPageBreak/>
              <w:t>- вакцина против лептоспироза;</w:t>
            </w:r>
          </w:p>
          <w:p w:rsidR="00E161D5" w:rsidRPr="008879A9" w:rsidRDefault="00E161D5" w:rsidP="00E161D5">
            <w:pPr>
              <w:pStyle w:val="ConsPlusCell"/>
              <w:rPr>
                <w:sz w:val="24"/>
                <w:szCs w:val="24"/>
              </w:rPr>
            </w:pPr>
            <w:r w:rsidRPr="008879A9">
              <w:rPr>
                <w:sz w:val="24"/>
                <w:szCs w:val="24"/>
              </w:rPr>
              <w:t>- вакцина против вируса гепатита А для детей;</w:t>
            </w:r>
          </w:p>
          <w:p w:rsidR="00E161D5" w:rsidRPr="008879A9" w:rsidRDefault="00E161D5" w:rsidP="00E161D5">
            <w:pPr>
              <w:pStyle w:val="ConsPlusCell"/>
              <w:rPr>
                <w:sz w:val="24"/>
                <w:szCs w:val="24"/>
              </w:rPr>
            </w:pPr>
            <w:r w:rsidRPr="008879A9">
              <w:rPr>
                <w:sz w:val="24"/>
                <w:szCs w:val="24"/>
              </w:rPr>
              <w:t>- вакцина против вируса гепатита А для взрослых;</w:t>
            </w:r>
          </w:p>
          <w:p w:rsidR="00E161D5" w:rsidRPr="008879A9" w:rsidRDefault="00E161D5" w:rsidP="00E161D5">
            <w:pPr>
              <w:pStyle w:val="ConsPlusCell"/>
              <w:rPr>
                <w:sz w:val="24"/>
                <w:szCs w:val="24"/>
              </w:rPr>
            </w:pPr>
            <w:r w:rsidRPr="008879A9">
              <w:rPr>
                <w:sz w:val="24"/>
                <w:szCs w:val="24"/>
              </w:rPr>
              <w:t>- вакцина против брюшного тифа;</w:t>
            </w:r>
          </w:p>
          <w:p w:rsidR="00E161D5" w:rsidRPr="008879A9" w:rsidRDefault="00E161D5" w:rsidP="00E161D5">
            <w:pPr>
              <w:pStyle w:val="ConsPlusCell"/>
              <w:rPr>
                <w:sz w:val="24"/>
                <w:szCs w:val="24"/>
              </w:rPr>
            </w:pPr>
            <w:r w:rsidRPr="008879A9">
              <w:rPr>
                <w:sz w:val="24"/>
                <w:szCs w:val="24"/>
              </w:rPr>
              <w:t>- вакцина против дизентерии;</w:t>
            </w:r>
          </w:p>
          <w:p w:rsidR="00E161D5" w:rsidRPr="00DF7DD0" w:rsidRDefault="00E161D5" w:rsidP="00E161D5">
            <w:pPr>
              <w:pStyle w:val="ConsPlusCell"/>
              <w:rPr>
                <w:sz w:val="24"/>
                <w:szCs w:val="24"/>
              </w:rPr>
            </w:pPr>
            <w:r w:rsidRPr="008879A9">
              <w:rPr>
                <w:sz w:val="24"/>
                <w:szCs w:val="24"/>
              </w:rPr>
              <w:t>- антирабическая вакцина (против бешенства).</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2178FB">
              <w:rPr>
                <w:sz w:val="24"/>
                <w:szCs w:val="24"/>
              </w:rPr>
              <w:t>4151,8</w:t>
            </w:r>
            <w:r w:rsidR="00377E84">
              <w:rPr>
                <w:sz w:val="24"/>
                <w:szCs w:val="24"/>
              </w:rPr>
              <w:t>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w:t>
            </w:r>
            <w:r w:rsidR="00B22DDB">
              <w:rPr>
                <w:sz w:val="24"/>
                <w:szCs w:val="24"/>
              </w:rPr>
              <w:t>1</w:t>
            </w:r>
            <w:r w:rsidR="00377E84">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 xml:space="preserve">2017 год – </w:t>
            </w:r>
            <w:r w:rsidR="00557844">
              <w:rPr>
                <w:sz w:val="24"/>
                <w:szCs w:val="24"/>
              </w:rPr>
              <w:t>941,8</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557844">
              <w:rPr>
                <w:sz w:val="24"/>
                <w:szCs w:val="24"/>
              </w:rPr>
              <w:t>984,2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557844">
              <w:rPr>
                <w:sz w:val="24"/>
                <w:szCs w:val="24"/>
              </w:rPr>
              <w:t>1023,5</w:t>
            </w:r>
            <w:r>
              <w:rPr>
                <w:sz w:val="24"/>
                <w:szCs w:val="24"/>
              </w:rPr>
              <w:t xml:space="preserve"> тыс. руб.;</w:t>
            </w:r>
          </w:p>
          <w:p w:rsidR="00E161D5" w:rsidRPr="00DF7DD0" w:rsidRDefault="00E161D5" w:rsidP="00E161D5">
            <w:pPr>
              <w:pStyle w:val="ConsPlusCell"/>
              <w:rPr>
                <w:sz w:val="24"/>
                <w:szCs w:val="24"/>
              </w:rPr>
            </w:pPr>
            <w:r>
              <w:rPr>
                <w:sz w:val="24"/>
                <w:szCs w:val="24"/>
              </w:rPr>
              <w:t>2020 год – 506,6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E161D5" w:rsidRDefault="00E161D5" w:rsidP="00E161D5">
            <w:pPr>
              <w:pStyle w:val="ConsPlusCell"/>
              <w:rPr>
                <w:sz w:val="24"/>
              </w:rPr>
            </w:pPr>
            <w:r>
              <w:rPr>
                <w:sz w:val="24"/>
              </w:rPr>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4 упак.*424,38 руб. = 1697,52 руб.</w:t>
            </w:r>
          </w:p>
          <w:p w:rsidR="00E161D5" w:rsidRPr="00254B39" w:rsidRDefault="00E161D5" w:rsidP="00E161D5">
            <w:pPr>
              <w:pStyle w:val="ConsPlusCell"/>
              <w:rPr>
                <w:sz w:val="24"/>
              </w:rPr>
            </w:pPr>
            <w:r w:rsidRPr="00254B39">
              <w:rPr>
                <w:sz w:val="24"/>
              </w:rPr>
              <w:t>2016 год:</w:t>
            </w:r>
          </w:p>
          <w:p w:rsidR="00FB7D35" w:rsidRPr="00254B39" w:rsidRDefault="00FB7D35" w:rsidP="00E161D5">
            <w:pPr>
              <w:pStyle w:val="ConsPlusCell"/>
              <w:rPr>
                <w:sz w:val="24"/>
              </w:rPr>
            </w:pPr>
            <w:r w:rsidRPr="00254B39">
              <w:rPr>
                <w:sz w:val="24"/>
              </w:rPr>
              <w:t>- приобретение аллергена туберкулинового: 77 упак.*5305,19 руб. = 408499,63 руб.;</w:t>
            </w:r>
          </w:p>
          <w:p w:rsidR="008A6B7F" w:rsidRDefault="002761E9" w:rsidP="00E161D5">
            <w:pPr>
              <w:pStyle w:val="ConsPlusCell"/>
              <w:rPr>
                <w:sz w:val="24"/>
              </w:rPr>
            </w:pPr>
            <w:r>
              <w:rPr>
                <w:sz w:val="24"/>
              </w:rPr>
              <w:t>186 упак.*4921,45 руб.= 915389,7 руб.;</w:t>
            </w:r>
          </w:p>
          <w:p w:rsidR="002761E9" w:rsidRPr="00254B39" w:rsidRDefault="002761E9" w:rsidP="00E161D5">
            <w:pPr>
              <w:pStyle w:val="ConsPlusCell"/>
              <w:rPr>
                <w:sz w:val="24"/>
              </w:rPr>
            </w:pPr>
            <w:r>
              <w:rPr>
                <w:sz w:val="24"/>
              </w:rPr>
              <w:t>4 упак.*506,39 руб.=2025,56 руб</w:t>
            </w:r>
            <w:r w:rsidR="00BF15D6">
              <w:rPr>
                <w:sz w:val="24"/>
              </w:rPr>
              <w:t>.</w:t>
            </w:r>
            <w:r>
              <w:rPr>
                <w:sz w:val="24"/>
              </w:rPr>
              <w:t>;</w:t>
            </w:r>
          </w:p>
          <w:p w:rsidR="00E161D5" w:rsidRDefault="00E161D5" w:rsidP="008A6B7F">
            <w:pPr>
              <w:pStyle w:val="ConsPlusCell"/>
              <w:rPr>
                <w:sz w:val="24"/>
              </w:rPr>
            </w:pPr>
            <w:r w:rsidRPr="00254B39">
              <w:rPr>
                <w:sz w:val="24"/>
              </w:rPr>
              <w:lastRenderedPageBreak/>
              <w:t>- проведение заключительных дезинфекционных мероприятий в очагах инфекционных заболеваний на</w:t>
            </w:r>
            <w:r w:rsidR="00FB7D35" w:rsidRPr="00254B39">
              <w:rPr>
                <w:sz w:val="24"/>
              </w:rPr>
              <w:t xml:space="preserve"> территории Октябрьского района</w:t>
            </w:r>
            <w:r w:rsidR="008A6B7F" w:rsidRPr="00254B39">
              <w:rPr>
                <w:sz w:val="24"/>
              </w:rPr>
              <w:t xml:space="preserve"> – </w:t>
            </w:r>
            <w:r w:rsidR="002C677F">
              <w:rPr>
                <w:sz w:val="24"/>
              </w:rPr>
              <w:t>69969,28</w:t>
            </w:r>
            <w:r w:rsidR="008A6B7F" w:rsidRPr="00254B39">
              <w:rPr>
                <w:sz w:val="24"/>
              </w:rPr>
              <w:t xml:space="preserve"> руб.</w:t>
            </w:r>
          </w:p>
          <w:p w:rsidR="00233B24" w:rsidRDefault="00233B24" w:rsidP="008A6B7F">
            <w:pPr>
              <w:pStyle w:val="ConsPlusCell"/>
              <w:rPr>
                <w:sz w:val="24"/>
              </w:rPr>
            </w:pPr>
            <w:r>
              <w:rPr>
                <w:sz w:val="24"/>
              </w:rPr>
              <w:t>2017 год:</w:t>
            </w:r>
          </w:p>
          <w:p w:rsidR="006D6AC5" w:rsidRDefault="006D6AC5" w:rsidP="008A6B7F">
            <w:pPr>
              <w:pStyle w:val="ConsPlusCell"/>
              <w:rPr>
                <w:sz w:val="24"/>
              </w:rPr>
            </w:pPr>
            <w:r>
              <w:rPr>
                <w:sz w:val="24"/>
              </w:rPr>
              <w:t>- приобретение туберкулина:</w:t>
            </w:r>
          </w:p>
          <w:p w:rsidR="006D6AC5" w:rsidRDefault="006D6AC5" w:rsidP="008A6B7F">
            <w:pPr>
              <w:pStyle w:val="ConsPlusCell"/>
              <w:rPr>
                <w:sz w:val="24"/>
              </w:rPr>
            </w:pPr>
            <w:r>
              <w:rPr>
                <w:sz w:val="24"/>
              </w:rPr>
              <w:t>1187 уп.*506,39руб.=601084,93руб.;</w:t>
            </w:r>
          </w:p>
          <w:p w:rsidR="00233B24" w:rsidRDefault="00233B24" w:rsidP="008A6B7F">
            <w:pPr>
              <w:pStyle w:val="ConsPlusCell"/>
              <w:rPr>
                <w:sz w:val="24"/>
              </w:rPr>
            </w:pPr>
            <w:r>
              <w:rPr>
                <w:sz w:val="24"/>
              </w:rPr>
              <w:t>- приобретение диаскинтеста:</w:t>
            </w:r>
          </w:p>
          <w:p w:rsidR="00233B24" w:rsidRDefault="00233B24" w:rsidP="008A6B7F">
            <w:pPr>
              <w:pStyle w:val="ConsPlusCell"/>
              <w:rPr>
                <w:sz w:val="24"/>
              </w:rPr>
            </w:pPr>
            <w:r>
              <w:rPr>
                <w:sz w:val="24"/>
              </w:rPr>
              <w:t>468 уп.*1550,68 руб.=725718,24руб.</w:t>
            </w:r>
            <w:r w:rsidR="006D6AC5">
              <w:rPr>
                <w:sz w:val="24"/>
              </w:rPr>
              <w:t>;</w:t>
            </w:r>
          </w:p>
          <w:p w:rsidR="006D6AC5" w:rsidRDefault="006D6AC5"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 96200,00 руб.</w:t>
            </w:r>
          </w:p>
          <w:p w:rsidR="00714061" w:rsidRDefault="00714061" w:rsidP="008A6B7F">
            <w:pPr>
              <w:pStyle w:val="ConsPlusCell"/>
              <w:rPr>
                <w:sz w:val="24"/>
              </w:rPr>
            </w:pPr>
            <w:r>
              <w:rPr>
                <w:sz w:val="24"/>
              </w:rPr>
              <w:t>201</w:t>
            </w:r>
            <w:r w:rsidR="00233B24">
              <w:rPr>
                <w:sz w:val="24"/>
              </w:rPr>
              <w:t>8</w:t>
            </w:r>
            <w:r>
              <w:rPr>
                <w:sz w:val="24"/>
              </w:rPr>
              <w:t>-2020 гг.:</w:t>
            </w:r>
          </w:p>
          <w:p w:rsidR="00714061" w:rsidRDefault="00611763"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w:t>
            </w:r>
          </w:p>
          <w:p w:rsidR="00E5758F" w:rsidRPr="00FB7D35" w:rsidRDefault="00611763" w:rsidP="00233B24">
            <w:pPr>
              <w:pStyle w:val="ConsPlusCell"/>
              <w:rPr>
                <w:sz w:val="24"/>
              </w:rPr>
            </w:pPr>
            <w:r>
              <w:rPr>
                <w:sz w:val="24"/>
              </w:rPr>
              <w:t>- приобре</w:t>
            </w:r>
            <w:r w:rsidR="000D5A01">
              <w:rPr>
                <w:sz w:val="24"/>
              </w:rPr>
              <w:t xml:space="preserve">тение </w:t>
            </w:r>
            <w:r w:rsidR="00EC2DA4">
              <w:rPr>
                <w:sz w:val="24"/>
              </w:rPr>
              <w:t>диаскинте</w:t>
            </w:r>
            <w:r w:rsidR="00514BF4">
              <w:rPr>
                <w:sz w:val="24"/>
              </w:rPr>
              <w:t>ста</w:t>
            </w:r>
            <w:r w:rsidR="00EC2DA4">
              <w:rPr>
                <w:sz w:val="24"/>
              </w:rPr>
              <w:t xml:space="preserve"> и </w:t>
            </w:r>
            <w:r w:rsidR="000D5A01">
              <w:rPr>
                <w:sz w:val="24"/>
              </w:rPr>
              <w:t>аллергена туберкулинового.</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E5187E">
              <w:rPr>
                <w:sz w:val="24"/>
                <w:szCs w:val="24"/>
              </w:rPr>
              <w:t>649</w:t>
            </w:r>
            <w:r w:rsidR="002C677F">
              <w:rPr>
                <w:sz w:val="24"/>
                <w:szCs w:val="24"/>
              </w:rPr>
              <w:t>2,98</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 xml:space="preserve">2016 год – </w:t>
            </w:r>
            <w:r w:rsidR="00A236D1">
              <w:rPr>
                <w:sz w:val="24"/>
                <w:szCs w:val="24"/>
              </w:rPr>
              <w:t>139</w:t>
            </w:r>
            <w:r w:rsidR="0068609C">
              <w:rPr>
                <w:sz w:val="24"/>
                <w:szCs w:val="24"/>
              </w:rPr>
              <w:t>5</w:t>
            </w:r>
            <w:r w:rsidR="002C677F">
              <w:rPr>
                <w:sz w:val="24"/>
                <w:szCs w:val="24"/>
              </w:rPr>
              <w:t>,88</w:t>
            </w:r>
            <w:r>
              <w:rPr>
                <w:sz w:val="24"/>
                <w:szCs w:val="24"/>
              </w:rPr>
              <w:t xml:space="preserve"> тыс. руб.;</w:t>
            </w:r>
          </w:p>
          <w:p w:rsidR="00E161D5" w:rsidRDefault="00E161D5" w:rsidP="00E161D5">
            <w:pPr>
              <w:pStyle w:val="ConsPlusCell"/>
              <w:rPr>
                <w:sz w:val="24"/>
                <w:szCs w:val="24"/>
              </w:rPr>
            </w:pPr>
            <w:r>
              <w:rPr>
                <w:sz w:val="24"/>
                <w:szCs w:val="24"/>
              </w:rPr>
              <w:t>2017 год – 1</w:t>
            </w:r>
            <w:r w:rsidR="00E5187E">
              <w:rPr>
                <w:sz w:val="24"/>
                <w:szCs w:val="24"/>
              </w:rPr>
              <w:t>423,2</w:t>
            </w:r>
            <w:r>
              <w:rPr>
                <w:sz w:val="24"/>
                <w:szCs w:val="24"/>
              </w:rPr>
              <w:t xml:space="preserve"> тыс. руб.;</w:t>
            </w:r>
          </w:p>
          <w:p w:rsidR="00E161D5" w:rsidRDefault="00E161D5" w:rsidP="00E161D5">
            <w:pPr>
              <w:pStyle w:val="ConsPlusCell"/>
              <w:rPr>
                <w:sz w:val="24"/>
                <w:szCs w:val="24"/>
              </w:rPr>
            </w:pPr>
            <w:r>
              <w:rPr>
                <w:sz w:val="24"/>
                <w:szCs w:val="24"/>
              </w:rPr>
              <w:t>2018 год – 1</w:t>
            </w:r>
            <w:r w:rsidR="00E5187E">
              <w:rPr>
                <w:sz w:val="24"/>
                <w:szCs w:val="24"/>
              </w:rPr>
              <w:t>487,2</w:t>
            </w:r>
            <w:r>
              <w:rPr>
                <w:sz w:val="24"/>
                <w:szCs w:val="24"/>
              </w:rPr>
              <w:t xml:space="preserve"> тыс. руб.;</w:t>
            </w:r>
          </w:p>
          <w:p w:rsidR="00E161D5" w:rsidRDefault="00E161D5" w:rsidP="00E161D5">
            <w:pPr>
              <w:pStyle w:val="ConsPlusCell"/>
              <w:rPr>
                <w:sz w:val="24"/>
                <w:szCs w:val="24"/>
              </w:rPr>
            </w:pPr>
            <w:r>
              <w:rPr>
                <w:sz w:val="24"/>
                <w:szCs w:val="24"/>
              </w:rPr>
              <w:t>2019 год – 1</w:t>
            </w:r>
            <w:r w:rsidR="00E5187E">
              <w:rPr>
                <w:sz w:val="24"/>
                <w:szCs w:val="24"/>
              </w:rPr>
              <w:t>546,7</w:t>
            </w:r>
            <w:r>
              <w:rPr>
                <w:sz w:val="24"/>
                <w:szCs w:val="24"/>
              </w:rPr>
              <w:t xml:space="preserve"> тыс. руб.;</w:t>
            </w:r>
          </w:p>
          <w:p w:rsidR="00E161D5" w:rsidRPr="00DF7DD0" w:rsidRDefault="00E161D5" w:rsidP="00E161D5">
            <w:pPr>
              <w:pStyle w:val="ConsPlusCell"/>
              <w:rPr>
                <w:sz w:val="24"/>
                <w:szCs w:val="24"/>
              </w:rPr>
            </w:pPr>
            <w:r>
              <w:rPr>
                <w:sz w:val="24"/>
                <w:szCs w:val="24"/>
              </w:rPr>
              <w:t>2020 год – 100,0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5C34FF">
        <w:trPr>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т</w:t>
            </w:r>
            <w:r w:rsidRPr="00DF7DD0">
              <w:rPr>
                <w:sz w:val="24"/>
                <w:szCs w:val="24"/>
              </w:rPr>
              <w:t>ест-полоски</w:t>
            </w:r>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приобретение тест-полосок (85 упак.)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тест-полосок для глюкометров: 64 упак. </w:t>
            </w:r>
            <w:r w:rsidR="00D22D82">
              <w:rPr>
                <w:sz w:val="24"/>
                <w:szCs w:val="24"/>
              </w:rPr>
              <w:t xml:space="preserve"> на сумму </w:t>
            </w:r>
            <w:r w:rsidR="00D22D82">
              <w:rPr>
                <w:sz w:val="24"/>
                <w:szCs w:val="24"/>
              </w:rPr>
              <w:lastRenderedPageBreak/>
              <w:t>65910,00 руб.;</w:t>
            </w:r>
          </w:p>
          <w:p w:rsidR="00D22D82" w:rsidRDefault="00D22D82" w:rsidP="000F23AC">
            <w:pPr>
              <w:pStyle w:val="ConsPlusCell"/>
              <w:rPr>
                <w:sz w:val="24"/>
                <w:szCs w:val="24"/>
              </w:rPr>
            </w:pPr>
            <w:r>
              <w:rPr>
                <w:sz w:val="24"/>
                <w:szCs w:val="24"/>
              </w:rPr>
              <w:t>- приобретение инсулиновых шприц-ручек: 11 упак. на сумму 24090,00 руб.</w:t>
            </w:r>
          </w:p>
          <w:p w:rsidR="00A67C34" w:rsidRDefault="00006942" w:rsidP="000F23AC">
            <w:pPr>
              <w:pStyle w:val="ConsPlusCell"/>
              <w:rPr>
                <w:sz w:val="24"/>
                <w:szCs w:val="24"/>
              </w:rPr>
            </w:pPr>
            <w:r>
              <w:rPr>
                <w:sz w:val="24"/>
                <w:szCs w:val="24"/>
              </w:rPr>
              <w:t>2017</w:t>
            </w:r>
            <w:r w:rsidR="00A67C34">
              <w:rPr>
                <w:sz w:val="24"/>
                <w:szCs w:val="24"/>
              </w:rPr>
              <w:t xml:space="preserve"> год:</w:t>
            </w:r>
          </w:p>
          <w:p w:rsidR="00A67C34" w:rsidRDefault="00A67C34" w:rsidP="000F23AC">
            <w:pPr>
              <w:pStyle w:val="ConsPlusCell"/>
              <w:rPr>
                <w:sz w:val="24"/>
                <w:szCs w:val="24"/>
              </w:rPr>
            </w:pPr>
            <w:r>
              <w:rPr>
                <w:sz w:val="24"/>
                <w:szCs w:val="24"/>
              </w:rPr>
              <w:t>- устройства для инфузии:</w:t>
            </w:r>
          </w:p>
          <w:p w:rsidR="00A67C34" w:rsidRDefault="00A67C34" w:rsidP="000F23AC">
            <w:pPr>
              <w:pStyle w:val="ConsPlusCell"/>
              <w:rPr>
                <w:sz w:val="24"/>
                <w:szCs w:val="24"/>
              </w:rPr>
            </w:pPr>
            <w:r>
              <w:rPr>
                <w:sz w:val="24"/>
                <w:szCs w:val="24"/>
              </w:rPr>
              <w:t>62шт.*1049,80руб.=65087,60руб.;</w:t>
            </w:r>
          </w:p>
          <w:p w:rsidR="00A67C34" w:rsidRDefault="00A67C34" w:rsidP="000F23AC">
            <w:pPr>
              <w:pStyle w:val="ConsPlusCell"/>
              <w:rPr>
                <w:sz w:val="24"/>
                <w:szCs w:val="24"/>
              </w:rPr>
            </w:pPr>
            <w:r>
              <w:rPr>
                <w:sz w:val="24"/>
                <w:szCs w:val="24"/>
              </w:rPr>
              <w:t>62шт.*1036,01руб.=64232,62руб</w:t>
            </w:r>
          </w:p>
          <w:p w:rsidR="00A67C34" w:rsidRDefault="00A67C34" w:rsidP="000F23AC">
            <w:pPr>
              <w:pStyle w:val="ConsPlusCell"/>
              <w:rPr>
                <w:sz w:val="24"/>
                <w:szCs w:val="24"/>
              </w:rPr>
            </w:pPr>
            <w:r>
              <w:rPr>
                <w:sz w:val="24"/>
                <w:szCs w:val="24"/>
              </w:rPr>
              <w:t>- резервуары для инсулиновых помп:</w:t>
            </w:r>
          </w:p>
          <w:p w:rsidR="00A67C34" w:rsidRDefault="00A67C34" w:rsidP="000F23AC">
            <w:pPr>
              <w:pStyle w:val="ConsPlusCell"/>
              <w:rPr>
                <w:sz w:val="24"/>
                <w:szCs w:val="24"/>
              </w:rPr>
            </w:pPr>
            <w:r>
              <w:rPr>
                <w:sz w:val="24"/>
                <w:szCs w:val="24"/>
              </w:rPr>
              <w:t>120шт.*252,33руб.=30279,60руб.</w:t>
            </w:r>
          </w:p>
          <w:p w:rsidR="00006942" w:rsidRDefault="00A67C34" w:rsidP="000F23AC">
            <w:pPr>
              <w:pStyle w:val="ConsPlusCell"/>
              <w:rPr>
                <w:sz w:val="24"/>
                <w:szCs w:val="24"/>
              </w:rPr>
            </w:pPr>
            <w:r>
              <w:rPr>
                <w:sz w:val="24"/>
                <w:szCs w:val="24"/>
              </w:rPr>
              <w:t>2018</w:t>
            </w:r>
            <w:r w:rsidR="00006942">
              <w:rPr>
                <w:sz w:val="24"/>
                <w:szCs w:val="24"/>
              </w:rPr>
              <w:t>-2020 гг.:</w:t>
            </w:r>
          </w:p>
          <w:p w:rsidR="00006942" w:rsidRDefault="00006942" w:rsidP="000F23AC">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006942" w:rsidRDefault="00006942" w:rsidP="000F23AC">
            <w:pPr>
              <w:pStyle w:val="ConsPlusCell"/>
              <w:rPr>
                <w:sz w:val="24"/>
                <w:szCs w:val="24"/>
              </w:rPr>
            </w:pPr>
            <w:r>
              <w:rPr>
                <w:sz w:val="24"/>
                <w:szCs w:val="24"/>
              </w:rPr>
              <w:t xml:space="preserve">- </w:t>
            </w:r>
            <w:r w:rsidRPr="00FF57D2">
              <w:rPr>
                <w:sz w:val="24"/>
                <w:szCs w:val="24"/>
              </w:rPr>
              <w:t>приобретение тест-полосок</w:t>
            </w:r>
            <w:r>
              <w:rPr>
                <w:sz w:val="24"/>
                <w:szCs w:val="24"/>
              </w:rPr>
              <w:t>;</w:t>
            </w:r>
          </w:p>
          <w:p w:rsidR="00006942" w:rsidRDefault="00006942" w:rsidP="000F23AC">
            <w:pPr>
              <w:pStyle w:val="ConsPlusCell"/>
              <w:rPr>
                <w:sz w:val="24"/>
                <w:szCs w:val="24"/>
              </w:rPr>
            </w:pPr>
            <w:r>
              <w:rPr>
                <w:sz w:val="24"/>
                <w:szCs w:val="24"/>
              </w:rPr>
              <w:t>- приоб</w:t>
            </w:r>
            <w:r w:rsidR="00FE3AFD">
              <w:rPr>
                <w:sz w:val="24"/>
                <w:szCs w:val="24"/>
              </w:rPr>
              <w:t>ретение инсулиновых шприц-ручек;</w:t>
            </w:r>
          </w:p>
          <w:p w:rsidR="00FE3AFD" w:rsidRPr="00DF7DD0" w:rsidRDefault="00FE3AFD" w:rsidP="000F23AC">
            <w:pPr>
              <w:pStyle w:val="ConsPlusCell"/>
              <w:rPr>
                <w:sz w:val="24"/>
                <w:szCs w:val="24"/>
              </w:rPr>
            </w:pPr>
            <w:r>
              <w:rPr>
                <w:sz w:val="24"/>
                <w:szCs w:val="24"/>
              </w:rPr>
              <w:t>- приобретение инфузионных наборов</w:t>
            </w:r>
            <w:r w:rsidR="00C61444">
              <w:rPr>
                <w:sz w:val="24"/>
                <w:szCs w:val="24"/>
              </w:rPr>
              <w:t xml:space="preserve"> и резервуаров к инсулиновой помпе.</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0C1419">
              <w:rPr>
                <w:sz w:val="24"/>
                <w:szCs w:val="24"/>
              </w:rPr>
              <w:t>808,5</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 xml:space="preserve">2017 год – </w:t>
            </w:r>
            <w:r w:rsidR="00611007">
              <w:rPr>
                <w:sz w:val="24"/>
                <w:szCs w:val="24"/>
              </w:rPr>
              <w:t>159,6</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611007">
              <w:rPr>
                <w:sz w:val="24"/>
                <w:szCs w:val="24"/>
              </w:rPr>
              <w:t>166,</w:t>
            </w:r>
            <w:r w:rsidR="000C1419">
              <w:rPr>
                <w:sz w:val="24"/>
                <w:szCs w:val="24"/>
              </w:rPr>
              <w:t>7</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611007">
              <w:rPr>
                <w:sz w:val="24"/>
                <w:szCs w:val="24"/>
              </w:rPr>
              <w:t>173,4</w:t>
            </w:r>
            <w:r>
              <w:rPr>
                <w:sz w:val="24"/>
                <w:szCs w:val="24"/>
              </w:rPr>
              <w:t xml:space="preserve"> тыс. руб.;</w:t>
            </w:r>
          </w:p>
          <w:p w:rsidR="00E161D5" w:rsidRPr="00DF7DD0" w:rsidRDefault="00E161D5" w:rsidP="00E161D5">
            <w:pPr>
              <w:pStyle w:val="ConsPlusCell"/>
              <w:rPr>
                <w:sz w:val="24"/>
                <w:szCs w:val="24"/>
              </w:rPr>
            </w:pPr>
            <w:r>
              <w:rPr>
                <w:sz w:val="24"/>
                <w:szCs w:val="24"/>
              </w:rPr>
              <w:t xml:space="preserve">2020 год </w:t>
            </w:r>
            <w:r w:rsidR="00956FBE">
              <w:rPr>
                <w:sz w:val="24"/>
                <w:szCs w:val="24"/>
              </w:rPr>
              <w:t>–</w:t>
            </w:r>
            <w:r>
              <w:rPr>
                <w:sz w:val="24"/>
                <w:szCs w:val="24"/>
              </w:rPr>
              <w:t xml:space="preserve"> 90,0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8E57A7">
        <w:trPr>
          <w:trHeight w:val="140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6940C2" w:rsidRPr="006940C2" w:rsidRDefault="00E161D5" w:rsidP="006940C2">
            <w:pPr>
              <w:autoSpaceDE w:val="0"/>
              <w:autoSpaceDN w:val="0"/>
              <w:adjustRightInd w:val="0"/>
              <w:spacing w:after="0" w:line="240" w:lineRule="auto"/>
              <w:rPr>
                <w:rFonts w:ascii="Times New Roman" w:hAnsi="Times New Roman"/>
                <w:kern w:val="2"/>
                <w:sz w:val="24"/>
                <w:szCs w:val="24"/>
              </w:rPr>
            </w:pPr>
            <w:r w:rsidRPr="006940C2">
              <w:rPr>
                <w:rFonts w:ascii="Times New Roman" w:hAnsi="Times New Roman"/>
                <w:sz w:val="24"/>
                <w:szCs w:val="24"/>
              </w:rPr>
              <w:lastRenderedPageBreak/>
              <w:t xml:space="preserve">1.5) </w:t>
            </w:r>
            <w:r w:rsidR="006940C2" w:rsidRPr="006940C2">
              <w:rPr>
                <w:rFonts w:ascii="Times New Roman" w:hAnsi="Times New Roman"/>
                <w:kern w:val="2"/>
                <w:sz w:val="24"/>
                <w:szCs w:val="24"/>
              </w:rPr>
              <w:t>Профилактика ВИЧ, вирусных гепатитов B и C.</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приобретение реагентов для иммунохроматографического выявления антител к вирусу иммунодефицита человека экспресс-</w:t>
            </w:r>
            <w:r>
              <w:rPr>
                <w:sz w:val="24"/>
                <w:szCs w:val="24"/>
              </w:rPr>
              <w:lastRenderedPageBreak/>
              <w:t>методом: 2 набора на сумму 11584,64 руб.;</w:t>
            </w:r>
          </w:p>
          <w:p w:rsidR="00E161D5" w:rsidRDefault="00E161D5" w:rsidP="00E161D5">
            <w:pPr>
              <w:pStyle w:val="ConsPlusCell"/>
              <w:rPr>
                <w:sz w:val="24"/>
                <w:szCs w:val="24"/>
              </w:rPr>
            </w:pPr>
            <w:r>
              <w:rPr>
                <w:sz w:val="24"/>
                <w:szCs w:val="24"/>
              </w:rPr>
              <w:t>- печатная продукция на сумму 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приобретение реагентов для иммунохроматографического выявления антител к вирусу иммунодефицита человека экспресс-методом</w:t>
            </w:r>
            <w:r w:rsidR="00C70913">
              <w:rPr>
                <w:sz w:val="24"/>
                <w:szCs w:val="24"/>
              </w:rPr>
              <w:t>: 78 упак.*127,05 руб. = 9909,9 руб.;</w:t>
            </w:r>
          </w:p>
          <w:p w:rsidR="00C70913" w:rsidRDefault="00C70913" w:rsidP="00E161D5">
            <w:pPr>
              <w:pStyle w:val="ConsPlusCell"/>
              <w:rPr>
                <w:sz w:val="24"/>
                <w:szCs w:val="24"/>
              </w:rPr>
            </w:pPr>
            <w:r>
              <w:rPr>
                <w:sz w:val="24"/>
                <w:szCs w:val="24"/>
              </w:rPr>
              <w:t>1 упак.*90,10 руб. = 90,10 руб.</w:t>
            </w:r>
          </w:p>
          <w:p w:rsidR="00E161D5" w:rsidRDefault="00E161D5" w:rsidP="00E161D5">
            <w:pPr>
              <w:pStyle w:val="ConsPlusCell"/>
              <w:rPr>
                <w:sz w:val="24"/>
                <w:szCs w:val="24"/>
              </w:rPr>
            </w:pPr>
            <w:r>
              <w:rPr>
                <w:sz w:val="24"/>
                <w:szCs w:val="24"/>
              </w:rPr>
              <w:t>- печатная продукция.</w:t>
            </w:r>
          </w:p>
          <w:p w:rsidR="00252460" w:rsidRPr="00A34E13" w:rsidRDefault="00D56702" w:rsidP="00E161D5">
            <w:pPr>
              <w:pStyle w:val="ConsPlusCell"/>
              <w:rPr>
                <w:sz w:val="24"/>
                <w:szCs w:val="24"/>
              </w:rPr>
            </w:pPr>
            <w:r w:rsidRPr="00A34E13">
              <w:rPr>
                <w:sz w:val="24"/>
                <w:szCs w:val="24"/>
              </w:rPr>
              <w:t>2017</w:t>
            </w:r>
            <w:r w:rsidR="00252460" w:rsidRPr="00A34E13">
              <w:rPr>
                <w:sz w:val="24"/>
                <w:szCs w:val="24"/>
              </w:rPr>
              <w:t xml:space="preserve"> год:</w:t>
            </w:r>
          </w:p>
          <w:p w:rsidR="00252460" w:rsidRPr="00A34E13" w:rsidRDefault="00252460" w:rsidP="00252460">
            <w:pPr>
              <w:pStyle w:val="ConsPlusCell"/>
              <w:rPr>
                <w:sz w:val="24"/>
                <w:szCs w:val="24"/>
              </w:rPr>
            </w:pPr>
            <w:r w:rsidRPr="00A34E13">
              <w:rPr>
                <w:sz w:val="24"/>
                <w:szCs w:val="24"/>
              </w:rPr>
              <w:t>- приобретение реагентов для иммунохроматографического выявления антител к вирусу иммунодефицита чело</w:t>
            </w:r>
            <w:r w:rsidR="00514454">
              <w:rPr>
                <w:sz w:val="24"/>
                <w:szCs w:val="24"/>
              </w:rPr>
              <w:t>века экспресс-методом: 14уп.*1198,34руб.=</w:t>
            </w:r>
            <w:r w:rsidRPr="00A34E13">
              <w:rPr>
                <w:sz w:val="24"/>
                <w:szCs w:val="24"/>
              </w:rPr>
              <w:t>16776,76 руб.;</w:t>
            </w:r>
          </w:p>
          <w:p w:rsidR="00514454" w:rsidRDefault="00252460" w:rsidP="00252460">
            <w:pPr>
              <w:pStyle w:val="ConsPlusCell"/>
              <w:rPr>
                <w:sz w:val="24"/>
                <w:szCs w:val="24"/>
              </w:rPr>
            </w:pPr>
            <w:r w:rsidRPr="00A34E13">
              <w:rPr>
                <w:sz w:val="24"/>
                <w:szCs w:val="24"/>
              </w:rPr>
              <w:t xml:space="preserve">- приобретение контрацептивов: </w:t>
            </w:r>
          </w:p>
          <w:p w:rsidR="00514454" w:rsidRDefault="00514454" w:rsidP="00252460">
            <w:pPr>
              <w:pStyle w:val="ConsPlusCell"/>
              <w:rPr>
                <w:sz w:val="24"/>
                <w:szCs w:val="24"/>
              </w:rPr>
            </w:pPr>
            <w:r>
              <w:rPr>
                <w:sz w:val="24"/>
                <w:szCs w:val="24"/>
              </w:rPr>
              <w:t>448</w:t>
            </w:r>
            <w:r w:rsidR="00252460" w:rsidRPr="00A34E13">
              <w:rPr>
                <w:sz w:val="24"/>
                <w:szCs w:val="24"/>
              </w:rPr>
              <w:t>упак.</w:t>
            </w:r>
            <w:r>
              <w:rPr>
                <w:sz w:val="24"/>
                <w:szCs w:val="24"/>
              </w:rPr>
              <w:t>*63,19=28309,12</w:t>
            </w:r>
            <w:r w:rsidR="000D14C6">
              <w:rPr>
                <w:sz w:val="24"/>
                <w:szCs w:val="24"/>
              </w:rPr>
              <w:t xml:space="preserve"> </w:t>
            </w:r>
            <w:r>
              <w:rPr>
                <w:sz w:val="24"/>
                <w:szCs w:val="24"/>
              </w:rPr>
              <w:t>руб.;</w:t>
            </w:r>
          </w:p>
          <w:p w:rsidR="00252460" w:rsidRDefault="00514454" w:rsidP="00252460">
            <w:pPr>
              <w:pStyle w:val="ConsPlusCell"/>
              <w:rPr>
                <w:sz w:val="24"/>
                <w:szCs w:val="24"/>
              </w:rPr>
            </w:pPr>
            <w:r>
              <w:rPr>
                <w:sz w:val="24"/>
                <w:szCs w:val="24"/>
              </w:rPr>
              <w:t>372*63,18=23502,96</w:t>
            </w:r>
            <w:r w:rsidR="000D14C6">
              <w:rPr>
                <w:sz w:val="24"/>
                <w:szCs w:val="24"/>
              </w:rPr>
              <w:t xml:space="preserve"> </w:t>
            </w:r>
            <w:r w:rsidR="00252460" w:rsidRPr="00A34E13">
              <w:rPr>
                <w:sz w:val="24"/>
                <w:szCs w:val="24"/>
              </w:rPr>
              <w:t>руб.;</w:t>
            </w:r>
          </w:p>
          <w:p w:rsidR="006567B7" w:rsidRDefault="006567B7" w:rsidP="006567B7">
            <w:pPr>
              <w:pStyle w:val="ConsPlusCell"/>
              <w:rPr>
                <w:sz w:val="24"/>
                <w:szCs w:val="24"/>
              </w:rPr>
            </w:pPr>
            <w:r>
              <w:rPr>
                <w:sz w:val="24"/>
                <w:szCs w:val="24"/>
              </w:rPr>
              <w:t>- тест-система для выявления антител к вирусу гепатита С:</w:t>
            </w:r>
          </w:p>
          <w:p w:rsidR="006567B7" w:rsidRDefault="006567B7" w:rsidP="006567B7">
            <w:pPr>
              <w:pStyle w:val="ConsPlusCell"/>
              <w:rPr>
                <w:sz w:val="24"/>
                <w:szCs w:val="24"/>
              </w:rPr>
            </w:pPr>
            <w:r>
              <w:rPr>
                <w:sz w:val="24"/>
                <w:szCs w:val="24"/>
              </w:rPr>
              <w:t>1 наб.*5403,12=5403,12  руб.;</w:t>
            </w:r>
          </w:p>
          <w:p w:rsidR="006567B7" w:rsidRDefault="006567B7" w:rsidP="006567B7">
            <w:pPr>
              <w:pStyle w:val="ConsPlusCell"/>
              <w:rPr>
                <w:sz w:val="24"/>
                <w:szCs w:val="24"/>
              </w:rPr>
            </w:pPr>
            <w:r>
              <w:rPr>
                <w:sz w:val="24"/>
                <w:szCs w:val="24"/>
              </w:rPr>
              <w:t>- тест-система для выявления антител к вирусам простого герпеса 1 и 2 типов:</w:t>
            </w:r>
          </w:p>
          <w:p w:rsidR="006567B7" w:rsidRDefault="006567B7" w:rsidP="006567B7">
            <w:pPr>
              <w:pStyle w:val="ConsPlusCell"/>
              <w:rPr>
                <w:sz w:val="24"/>
                <w:szCs w:val="24"/>
              </w:rPr>
            </w:pPr>
            <w:r>
              <w:rPr>
                <w:sz w:val="24"/>
                <w:szCs w:val="24"/>
              </w:rPr>
              <w:t>2 наб.*5754,29=11508,58 руб.;</w:t>
            </w:r>
          </w:p>
          <w:p w:rsidR="006567B7" w:rsidRDefault="006567B7" w:rsidP="006567B7">
            <w:pPr>
              <w:pStyle w:val="ConsPlusCell"/>
              <w:rPr>
                <w:sz w:val="24"/>
                <w:szCs w:val="24"/>
              </w:rPr>
            </w:pPr>
            <w:r>
              <w:rPr>
                <w:sz w:val="24"/>
                <w:szCs w:val="24"/>
              </w:rPr>
              <w:t xml:space="preserve">- тест-система для выявления антител к вирусам простого герпеса </w:t>
            </w:r>
            <w:r>
              <w:rPr>
                <w:sz w:val="24"/>
                <w:szCs w:val="24"/>
              </w:rPr>
              <w:lastRenderedPageBreak/>
              <w:t>1 и 2 типа:</w:t>
            </w:r>
          </w:p>
          <w:p w:rsidR="006567B7" w:rsidRDefault="006567B7" w:rsidP="006567B7">
            <w:pPr>
              <w:pStyle w:val="ConsPlusCell"/>
              <w:rPr>
                <w:sz w:val="24"/>
                <w:szCs w:val="24"/>
              </w:rPr>
            </w:pPr>
            <w:r>
              <w:rPr>
                <w:sz w:val="24"/>
                <w:szCs w:val="24"/>
              </w:rPr>
              <w:t>1 наб.*5125,57=5125,57 руб.;</w:t>
            </w:r>
          </w:p>
          <w:p w:rsidR="006567B7" w:rsidRDefault="006567B7" w:rsidP="006567B7">
            <w:pPr>
              <w:pStyle w:val="ConsPlusCell"/>
              <w:rPr>
                <w:sz w:val="24"/>
                <w:szCs w:val="24"/>
              </w:rPr>
            </w:pPr>
            <w:r>
              <w:rPr>
                <w:sz w:val="24"/>
                <w:szCs w:val="24"/>
              </w:rPr>
              <w:t>- тест-система для выявления вируса гепатита В:</w:t>
            </w:r>
          </w:p>
          <w:p w:rsidR="006567B7" w:rsidRDefault="006567B7" w:rsidP="006567B7">
            <w:pPr>
              <w:pStyle w:val="ConsPlusCell"/>
              <w:rPr>
                <w:sz w:val="24"/>
                <w:szCs w:val="24"/>
              </w:rPr>
            </w:pPr>
            <w:r>
              <w:rPr>
                <w:sz w:val="24"/>
                <w:szCs w:val="24"/>
              </w:rPr>
              <w:t>1 наб.*4968,51=4968,51 руб.;</w:t>
            </w:r>
          </w:p>
          <w:p w:rsidR="006567B7" w:rsidRDefault="006567B7" w:rsidP="006567B7">
            <w:pPr>
              <w:pStyle w:val="ConsPlusCell"/>
              <w:rPr>
                <w:sz w:val="24"/>
                <w:szCs w:val="24"/>
              </w:rPr>
            </w:pPr>
            <w:r>
              <w:rPr>
                <w:sz w:val="24"/>
                <w:szCs w:val="24"/>
              </w:rPr>
              <w:t>- тест-система для определения антител к цитомегаловирусу:</w:t>
            </w:r>
          </w:p>
          <w:p w:rsidR="006567B7" w:rsidRDefault="006567B7" w:rsidP="006567B7">
            <w:pPr>
              <w:pStyle w:val="ConsPlusCell"/>
              <w:rPr>
                <w:sz w:val="24"/>
                <w:szCs w:val="24"/>
              </w:rPr>
            </w:pPr>
            <w:r>
              <w:rPr>
                <w:sz w:val="24"/>
                <w:szCs w:val="24"/>
              </w:rPr>
              <w:t>1 наб.*5126,48=5126,48 руб.;</w:t>
            </w:r>
          </w:p>
          <w:p w:rsidR="006567B7" w:rsidRDefault="006567B7" w:rsidP="006567B7">
            <w:pPr>
              <w:pStyle w:val="ConsPlusCell"/>
              <w:rPr>
                <w:sz w:val="24"/>
                <w:szCs w:val="24"/>
              </w:rPr>
            </w:pPr>
            <w:r>
              <w:rPr>
                <w:sz w:val="24"/>
                <w:szCs w:val="24"/>
              </w:rPr>
              <w:t>- тест-система для выявления антител к цитомегаловирусу:</w:t>
            </w:r>
          </w:p>
          <w:p w:rsidR="006567B7" w:rsidRDefault="006567B7" w:rsidP="006567B7">
            <w:pPr>
              <w:pStyle w:val="ConsPlusCell"/>
              <w:rPr>
                <w:sz w:val="24"/>
                <w:szCs w:val="24"/>
              </w:rPr>
            </w:pPr>
            <w:r>
              <w:rPr>
                <w:sz w:val="24"/>
                <w:szCs w:val="24"/>
              </w:rPr>
              <w:t>1 наб.*5758,30=5758,30 руб.;</w:t>
            </w:r>
          </w:p>
          <w:p w:rsidR="006567B7" w:rsidRDefault="006567B7" w:rsidP="006567B7">
            <w:pPr>
              <w:pStyle w:val="ConsPlusCell"/>
              <w:rPr>
                <w:sz w:val="24"/>
                <w:szCs w:val="24"/>
              </w:rPr>
            </w:pPr>
            <w:r>
              <w:rPr>
                <w:sz w:val="24"/>
                <w:szCs w:val="24"/>
              </w:rPr>
              <w:t>- тест-система для выявления антител к возбудителю сифилиса:</w:t>
            </w:r>
          </w:p>
          <w:p w:rsidR="006567B7" w:rsidRPr="00A34E13" w:rsidRDefault="006567B7" w:rsidP="006567B7">
            <w:pPr>
              <w:pStyle w:val="ConsPlusCell"/>
              <w:rPr>
                <w:sz w:val="24"/>
                <w:szCs w:val="24"/>
              </w:rPr>
            </w:pPr>
            <w:r>
              <w:rPr>
                <w:sz w:val="24"/>
                <w:szCs w:val="24"/>
              </w:rPr>
              <w:t>1 наб.*5284,44=5284,44 руб.;</w:t>
            </w:r>
          </w:p>
          <w:p w:rsidR="00AC4E07" w:rsidRPr="00A34E13" w:rsidRDefault="00AC4E07" w:rsidP="00252460">
            <w:pPr>
              <w:pStyle w:val="ConsPlusCell"/>
              <w:rPr>
                <w:sz w:val="24"/>
                <w:szCs w:val="24"/>
              </w:rPr>
            </w:pPr>
            <w:r w:rsidRPr="00A34E13">
              <w:rPr>
                <w:sz w:val="24"/>
                <w:szCs w:val="24"/>
              </w:rPr>
              <w:t>- иммунологическое исследов</w:t>
            </w:r>
            <w:r w:rsidR="00BD5FED">
              <w:rPr>
                <w:sz w:val="24"/>
                <w:szCs w:val="24"/>
              </w:rPr>
              <w:t>ание на выявление антител к ВИЧ.</w:t>
            </w:r>
          </w:p>
          <w:p w:rsidR="00D56702" w:rsidRDefault="006567B7" w:rsidP="00E161D5">
            <w:pPr>
              <w:pStyle w:val="ConsPlusCell"/>
              <w:rPr>
                <w:sz w:val="24"/>
                <w:szCs w:val="24"/>
              </w:rPr>
            </w:pPr>
            <w:r>
              <w:rPr>
                <w:sz w:val="24"/>
                <w:szCs w:val="24"/>
              </w:rPr>
              <w:t>2</w:t>
            </w:r>
            <w:r w:rsidR="00252460">
              <w:rPr>
                <w:sz w:val="24"/>
                <w:szCs w:val="24"/>
              </w:rPr>
              <w:t>018</w:t>
            </w:r>
            <w:r w:rsidR="00D56702">
              <w:rPr>
                <w:sz w:val="24"/>
                <w:szCs w:val="24"/>
              </w:rPr>
              <w:t>-2020 гг.:</w:t>
            </w:r>
          </w:p>
          <w:p w:rsidR="00D56702" w:rsidRDefault="00D56702" w:rsidP="00E161D5">
            <w:pPr>
              <w:pStyle w:val="ConsPlusCell"/>
              <w:rPr>
                <w:sz w:val="24"/>
                <w:szCs w:val="24"/>
              </w:rPr>
            </w:pPr>
            <w:r>
              <w:rPr>
                <w:sz w:val="24"/>
                <w:szCs w:val="24"/>
              </w:rPr>
              <w:t>- приобретение контрацептивов;</w:t>
            </w:r>
          </w:p>
          <w:p w:rsidR="00D56702" w:rsidRDefault="00D56702" w:rsidP="00E161D5">
            <w:pPr>
              <w:pStyle w:val="ConsPlusCell"/>
              <w:rPr>
                <w:sz w:val="24"/>
                <w:szCs w:val="24"/>
              </w:rPr>
            </w:pPr>
            <w:r>
              <w:rPr>
                <w:sz w:val="24"/>
                <w:szCs w:val="24"/>
              </w:rPr>
              <w:t>- приобретение реагентов для иммунохроматографического выявления антител к вирусу иммунодефицита человека экспресс-методом;</w:t>
            </w:r>
          </w:p>
          <w:p w:rsidR="00B644EE" w:rsidRPr="00DF7DD0" w:rsidRDefault="00D56702" w:rsidP="006022E8">
            <w:pPr>
              <w:pStyle w:val="ConsPlusCell"/>
              <w:rPr>
                <w:sz w:val="24"/>
                <w:szCs w:val="24"/>
              </w:rPr>
            </w:pPr>
            <w:r>
              <w:rPr>
                <w:sz w:val="24"/>
                <w:szCs w:val="24"/>
              </w:rPr>
              <w:t>- печатная продукция.</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AF76D8">
              <w:rPr>
                <w:sz w:val="24"/>
                <w:szCs w:val="24"/>
              </w:rPr>
              <w:t>683,9</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 xml:space="preserve">2017 год – </w:t>
            </w:r>
            <w:r w:rsidR="00AF76D8">
              <w:rPr>
                <w:sz w:val="24"/>
                <w:szCs w:val="24"/>
              </w:rPr>
              <w:t>130,4</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AF76D8">
              <w:rPr>
                <w:sz w:val="24"/>
                <w:szCs w:val="24"/>
              </w:rPr>
              <w:t>136,2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AF76D8">
              <w:rPr>
                <w:sz w:val="24"/>
                <w:szCs w:val="24"/>
              </w:rPr>
              <w:t>141,7</w:t>
            </w:r>
            <w:r>
              <w:rPr>
                <w:sz w:val="24"/>
                <w:szCs w:val="24"/>
              </w:rPr>
              <w:t xml:space="preserve"> тыс. руб.;</w:t>
            </w:r>
          </w:p>
          <w:p w:rsidR="00E161D5" w:rsidRPr="00DF7DD0" w:rsidRDefault="00E161D5" w:rsidP="00E161D5">
            <w:pPr>
              <w:pStyle w:val="ConsPlusCell"/>
              <w:rPr>
                <w:sz w:val="24"/>
                <w:szCs w:val="24"/>
              </w:rPr>
            </w:pPr>
            <w:r>
              <w:rPr>
                <w:sz w:val="24"/>
                <w:szCs w:val="24"/>
              </w:rPr>
              <w:t>2020 год – 64,7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«Миндрей» - 50,0 тыс. руб.</w:t>
            </w:r>
          </w:p>
        </w:tc>
        <w:tc>
          <w:tcPr>
            <w:tcW w:w="3336"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 xml:space="preserve">2014 год: (3300*850/1000)+131,2=2936,2 (тыс. </w:t>
            </w:r>
            <w:r w:rsidRPr="00235FA1">
              <w:rPr>
                <w:sz w:val="24"/>
                <w:szCs w:val="24"/>
              </w:rPr>
              <w:lastRenderedPageBreak/>
              <w:t>руб.) (850 – стоимость единицы услуги);</w:t>
            </w:r>
          </w:p>
          <w:p w:rsidR="00E161D5" w:rsidRPr="00235FA1" w:rsidRDefault="00E161D5" w:rsidP="00E161D5">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 xml:space="preserve">2016 год: </w:t>
            </w:r>
            <w:r w:rsidR="0065287B">
              <w:rPr>
                <w:sz w:val="24"/>
                <w:szCs w:val="24"/>
              </w:rPr>
              <w:t>(</w:t>
            </w:r>
            <w:r w:rsidRPr="00235FA1">
              <w:rPr>
                <w:sz w:val="24"/>
                <w:szCs w:val="24"/>
              </w:rPr>
              <w:t>3450*7</w:t>
            </w:r>
            <w:r>
              <w:rPr>
                <w:sz w:val="24"/>
                <w:szCs w:val="24"/>
              </w:rPr>
              <w:t>88</w:t>
            </w:r>
            <w:r w:rsidRPr="00235FA1">
              <w:rPr>
                <w:sz w:val="24"/>
                <w:szCs w:val="24"/>
              </w:rPr>
              <w:t>/1000</w:t>
            </w:r>
            <w:r w:rsidR="0065287B">
              <w:rPr>
                <w:sz w:val="24"/>
                <w:szCs w:val="24"/>
              </w:rPr>
              <w:t>)+64,7</w:t>
            </w:r>
            <w:r w:rsidR="004961E6">
              <w:rPr>
                <w:sz w:val="24"/>
                <w:szCs w:val="24"/>
              </w:rPr>
              <w:t>+38,0</w:t>
            </w:r>
            <w:r w:rsidRPr="00235FA1">
              <w:rPr>
                <w:sz w:val="24"/>
                <w:szCs w:val="24"/>
              </w:rPr>
              <w:t>=2</w:t>
            </w:r>
            <w:r w:rsidR="00743697">
              <w:rPr>
                <w:sz w:val="24"/>
                <w:szCs w:val="24"/>
              </w:rPr>
              <w:t>821,3</w:t>
            </w:r>
            <w:r w:rsidRPr="00235FA1">
              <w:rPr>
                <w:sz w:val="24"/>
                <w:szCs w:val="24"/>
              </w:rPr>
              <w:t xml:space="preserve"> (тыс. руб.) (7</w:t>
            </w:r>
            <w:r>
              <w:rPr>
                <w:sz w:val="24"/>
                <w:szCs w:val="24"/>
              </w:rPr>
              <w:t>88 – стоимость единицы услуги).</w:t>
            </w:r>
          </w:p>
          <w:p w:rsidR="00E161D5" w:rsidRDefault="00E161D5" w:rsidP="00E161D5">
            <w:pPr>
              <w:pStyle w:val="ConsPlusCell"/>
              <w:rPr>
                <w:sz w:val="24"/>
                <w:szCs w:val="24"/>
              </w:rPr>
            </w:pPr>
            <w:r w:rsidRPr="00235FA1">
              <w:rPr>
                <w:sz w:val="24"/>
                <w:szCs w:val="24"/>
              </w:rPr>
              <w:t xml:space="preserve">2017 год: </w:t>
            </w:r>
            <w:r w:rsidR="00157885">
              <w:rPr>
                <w:sz w:val="24"/>
                <w:szCs w:val="24"/>
              </w:rPr>
              <w:t>(</w:t>
            </w:r>
            <w:r w:rsidRPr="00235FA1">
              <w:rPr>
                <w:sz w:val="24"/>
                <w:szCs w:val="24"/>
              </w:rPr>
              <w:t>3450*</w:t>
            </w:r>
            <w:r w:rsidR="002902DA">
              <w:rPr>
                <w:sz w:val="24"/>
                <w:szCs w:val="24"/>
              </w:rPr>
              <w:t>822</w:t>
            </w:r>
            <w:r w:rsidRPr="00235FA1">
              <w:rPr>
                <w:sz w:val="24"/>
                <w:szCs w:val="24"/>
              </w:rPr>
              <w:t>/1000</w:t>
            </w:r>
            <w:r w:rsidR="00157885">
              <w:rPr>
                <w:sz w:val="24"/>
                <w:szCs w:val="24"/>
              </w:rPr>
              <w:t>)+64,7</w:t>
            </w:r>
            <w:r w:rsidR="00DD65F5">
              <w:rPr>
                <w:sz w:val="24"/>
                <w:szCs w:val="24"/>
              </w:rPr>
              <w:t>+10,4</w:t>
            </w:r>
            <w:r w:rsidRPr="00235FA1">
              <w:rPr>
                <w:sz w:val="24"/>
                <w:szCs w:val="24"/>
              </w:rPr>
              <w:t>=</w:t>
            </w:r>
            <w:r w:rsidR="00DD65F5">
              <w:rPr>
                <w:sz w:val="24"/>
                <w:szCs w:val="24"/>
              </w:rPr>
              <w:t>2911,0</w:t>
            </w:r>
            <w:r w:rsidRPr="00235FA1">
              <w:rPr>
                <w:sz w:val="24"/>
                <w:szCs w:val="24"/>
              </w:rPr>
              <w:t xml:space="preserve"> (тыс. руб.) (</w:t>
            </w:r>
            <w:r w:rsidR="002902DA">
              <w:rPr>
                <w:sz w:val="24"/>
                <w:szCs w:val="24"/>
              </w:rPr>
              <w:t>822</w:t>
            </w:r>
            <w:r w:rsidRPr="00235FA1">
              <w:rPr>
                <w:sz w:val="24"/>
                <w:szCs w:val="24"/>
              </w:rPr>
              <w:t xml:space="preserve"> – стоимость единицы усл</w:t>
            </w:r>
            <w:r>
              <w:rPr>
                <w:sz w:val="24"/>
                <w:szCs w:val="24"/>
              </w:rPr>
              <w:t>уги).</w:t>
            </w:r>
          </w:p>
          <w:p w:rsidR="002902DA" w:rsidRDefault="002902DA" w:rsidP="002902DA">
            <w:pPr>
              <w:pStyle w:val="ConsPlusCell"/>
              <w:rPr>
                <w:sz w:val="24"/>
                <w:szCs w:val="24"/>
              </w:rPr>
            </w:pPr>
            <w:r w:rsidRPr="00235FA1">
              <w:rPr>
                <w:sz w:val="24"/>
                <w:szCs w:val="24"/>
              </w:rPr>
              <w:t>201</w:t>
            </w:r>
            <w:r>
              <w:rPr>
                <w:sz w:val="24"/>
                <w:szCs w:val="24"/>
              </w:rPr>
              <w:t>8</w:t>
            </w:r>
            <w:r w:rsidRPr="00235FA1">
              <w:rPr>
                <w:sz w:val="24"/>
                <w:szCs w:val="24"/>
              </w:rPr>
              <w:t xml:space="preserve"> год: 3450*</w:t>
            </w:r>
            <w:r>
              <w:rPr>
                <w:sz w:val="24"/>
                <w:szCs w:val="24"/>
              </w:rPr>
              <w:t>822</w:t>
            </w:r>
            <w:r w:rsidRPr="00235FA1">
              <w:rPr>
                <w:sz w:val="24"/>
                <w:szCs w:val="24"/>
              </w:rPr>
              <w:t>/1000=2</w:t>
            </w:r>
            <w:r>
              <w:rPr>
                <w:sz w:val="24"/>
                <w:szCs w:val="24"/>
              </w:rPr>
              <w:t>835,9</w:t>
            </w:r>
            <w:r w:rsidRPr="00235FA1">
              <w:rPr>
                <w:sz w:val="24"/>
                <w:szCs w:val="24"/>
              </w:rPr>
              <w:t xml:space="preserve"> (тыс. руб.) (</w:t>
            </w:r>
            <w:r>
              <w:rPr>
                <w:sz w:val="24"/>
                <w:szCs w:val="24"/>
              </w:rPr>
              <w:t>822</w:t>
            </w:r>
            <w:r w:rsidRPr="00235FA1">
              <w:rPr>
                <w:sz w:val="24"/>
                <w:szCs w:val="24"/>
              </w:rPr>
              <w:t xml:space="preserve"> – стоимость единицы усл</w:t>
            </w:r>
            <w:r>
              <w:rPr>
                <w:sz w:val="24"/>
                <w:szCs w:val="24"/>
              </w:rPr>
              <w:t>уги).</w:t>
            </w:r>
          </w:p>
          <w:p w:rsidR="00E161D5" w:rsidRPr="00235FA1" w:rsidRDefault="002902DA" w:rsidP="00E161D5">
            <w:pPr>
              <w:pStyle w:val="ConsPlusCell"/>
              <w:rPr>
                <w:sz w:val="24"/>
                <w:szCs w:val="24"/>
              </w:rPr>
            </w:pPr>
            <w:r>
              <w:rPr>
                <w:sz w:val="24"/>
                <w:szCs w:val="24"/>
              </w:rPr>
              <w:t>2019 год: 3450*840</w:t>
            </w:r>
            <w:r w:rsidR="00E161D5" w:rsidRPr="00235FA1">
              <w:rPr>
                <w:sz w:val="24"/>
                <w:szCs w:val="24"/>
              </w:rPr>
              <w:t>/1000=</w:t>
            </w:r>
            <w:r w:rsidR="00E161D5">
              <w:rPr>
                <w:sz w:val="24"/>
                <w:szCs w:val="24"/>
              </w:rPr>
              <w:t>2</w:t>
            </w:r>
            <w:r>
              <w:rPr>
                <w:sz w:val="24"/>
                <w:szCs w:val="24"/>
              </w:rPr>
              <w:t>898,0 (тыс. руб.) (840</w:t>
            </w:r>
            <w:r w:rsidR="00E161D5">
              <w:rPr>
                <w:sz w:val="24"/>
                <w:szCs w:val="24"/>
              </w:rPr>
              <w:t xml:space="preserve"> – стоимость единицы услуги).</w:t>
            </w:r>
          </w:p>
          <w:p w:rsidR="00E161D5" w:rsidRPr="00235FA1" w:rsidRDefault="00E161D5" w:rsidP="00E161D5">
            <w:pPr>
              <w:pStyle w:val="ConsPlusCell"/>
              <w:rPr>
                <w:sz w:val="24"/>
                <w:szCs w:val="24"/>
              </w:rPr>
            </w:pPr>
            <w:r w:rsidRPr="00235FA1">
              <w:rPr>
                <w:sz w:val="24"/>
                <w:szCs w:val="24"/>
              </w:rPr>
              <w:t>2020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lastRenderedPageBreak/>
              <w:t xml:space="preserve">Всего – </w:t>
            </w:r>
            <w:r>
              <w:rPr>
                <w:sz w:val="24"/>
                <w:szCs w:val="24"/>
              </w:rPr>
              <w:t>19</w:t>
            </w:r>
            <w:r w:rsidR="009309AB">
              <w:rPr>
                <w:sz w:val="24"/>
                <w:szCs w:val="24"/>
              </w:rPr>
              <w:t>7</w:t>
            </w:r>
            <w:r w:rsidR="00B03B0F">
              <w:rPr>
                <w:sz w:val="24"/>
                <w:szCs w:val="24"/>
              </w:rPr>
              <w:t>36,1</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lastRenderedPageBreak/>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2016 год – </w:t>
            </w:r>
            <w:r w:rsidR="000E1912">
              <w:rPr>
                <w:sz w:val="24"/>
                <w:szCs w:val="24"/>
              </w:rPr>
              <w:t>2</w:t>
            </w:r>
            <w:r w:rsidR="00331A66">
              <w:rPr>
                <w:sz w:val="24"/>
                <w:szCs w:val="24"/>
              </w:rPr>
              <w:t>821,3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2017 год – </w:t>
            </w:r>
            <w:r w:rsidR="009309AB">
              <w:rPr>
                <w:sz w:val="24"/>
                <w:szCs w:val="24"/>
              </w:rPr>
              <w:t>2</w:t>
            </w:r>
            <w:r w:rsidR="002902DA">
              <w:rPr>
                <w:sz w:val="24"/>
                <w:szCs w:val="24"/>
              </w:rPr>
              <w:t>9</w:t>
            </w:r>
            <w:r w:rsidR="00DD65F5">
              <w:rPr>
                <w:sz w:val="24"/>
                <w:szCs w:val="24"/>
              </w:rPr>
              <w:t>11,0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2018 год – </w:t>
            </w:r>
            <w:r w:rsidR="002902DA">
              <w:rPr>
                <w:sz w:val="24"/>
                <w:szCs w:val="24"/>
              </w:rPr>
              <w:t>2835,9</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 xml:space="preserve">2019 год – </w:t>
            </w:r>
            <w:r w:rsidR="002902DA">
              <w:rPr>
                <w:sz w:val="24"/>
                <w:szCs w:val="24"/>
              </w:rPr>
              <w:t>2898,0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4D44B6" w:rsidP="00E161D5">
            <w:pPr>
              <w:pStyle w:val="ConsPlusCell"/>
              <w:rPr>
                <w:sz w:val="24"/>
                <w:szCs w:val="24"/>
              </w:rPr>
            </w:pPr>
            <w:r>
              <w:rPr>
                <w:sz w:val="24"/>
                <w:szCs w:val="24"/>
              </w:rPr>
              <w:t>т</w:t>
            </w:r>
            <w:r w:rsidR="00E161D5" w:rsidRPr="009C5F16">
              <w:rPr>
                <w:sz w:val="24"/>
                <w:szCs w:val="24"/>
              </w:rPr>
              <w:t xml:space="preserve">ех. обслуживание АПС – </w:t>
            </w:r>
            <w:r w:rsidR="00E161D5">
              <w:rPr>
                <w:sz w:val="24"/>
                <w:szCs w:val="24"/>
              </w:rPr>
              <w:t>405,6</w:t>
            </w:r>
            <w:r w:rsidR="00E161D5" w:rsidRPr="009C5F16">
              <w:rPr>
                <w:sz w:val="24"/>
                <w:szCs w:val="24"/>
              </w:rPr>
              <w:t xml:space="preserve"> тыс. руб</w:t>
            </w:r>
            <w:r w:rsidR="00E161D5">
              <w:rPr>
                <w:sz w:val="24"/>
                <w:szCs w:val="24"/>
              </w:rPr>
              <w:t>.</w:t>
            </w:r>
            <w:r w:rsidR="00E161D5" w:rsidRPr="009C5F16">
              <w:rPr>
                <w:sz w:val="24"/>
                <w:szCs w:val="24"/>
              </w:rPr>
              <w:t xml:space="preserve">; </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ониторинг АПС – </w:t>
            </w:r>
            <w:r w:rsidR="00E161D5">
              <w:rPr>
                <w:sz w:val="24"/>
                <w:szCs w:val="24"/>
              </w:rPr>
              <w:t>619,2</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онтаж АПС в хирургическом корпусе – </w:t>
            </w:r>
            <w:r w:rsidR="00E161D5">
              <w:rPr>
                <w:sz w:val="24"/>
                <w:szCs w:val="24"/>
              </w:rPr>
              <w:t>340,576</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Pr>
                <w:sz w:val="24"/>
                <w:szCs w:val="24"/>
              </w:rPr>
              <w:t>онтаж камер – 220,0 тыс. руб.;</w:t>
            </w:r>
          </w:p>
          <w:p w:rsidR="00E161D5" w:rsidRPr="009C5F16" w:rsidRDefault="004D44B6" w:rsidP="00E161D5">
            <w:pPr>
              <w:pStyle w:val="ConsPlusCell"/>
              <w:rPr>
                <w:sz w:val="24"/>
                <w:szCs w:val="24"/>
              </w:rPr>
            </w:pPr>
            <w:r>
              <w:rPr>
                <w:sz w:val="24"/>
                <w:szCs w:val="24"/>
              </w:rPr>
              <w:t>у</w:t>
            </w:r>
            <w:r w:rsidR="00E161D5" w:rsidRPr="009C5F16">
              <w:rPr>
                <w:sz w:val="24"/>
                <w:szCs w:val="24"/>
              </w:rPr>
              <w:t>становка шлагбаума – 51,3 тыс. руб</w:t>
            </w:r>
            <w:r w:rsidR="00E161D5">
              <w:rPr>
                <w:sz w:val="24"/>
                <w:szCs w:val="24"/>
              </w:rPr>
              <w:t>.</w:t>
            </w:r>
            <w:r w:rsidR="00E161D5" w:rsidRPr="009C5F16">
              <w:rPr>
                <w:sz w:val="24"/>
                <w:szCs w:val="24"/>
              </w:rPr>
              <w:t>;</w:t>
            </w:r>
          </w:p>
          <w:p w:rsidR="00E161D5" w:rsidRDefault="004D44B6" w:rsidP="00E161D5">
            <w:pPr>
              <w:pStyle w:val="ConsPlusCell"/>
              <w:rPr>
                <w:sz w:val="24"/>
                <w:szCs w:val="24"/>
              </w:rPr>
            </w:pPr>
            <w:r>
              <w:rPr>
                <w:sz w:val="24"/>
                <w:szCs w:val="24"/>
              </w:rPr>
              <w:t>п</w:t>
            </w:r>
            <w:r w:rsidR="00E161D5">
              <w:rPr>
                <w:sz w:val="24"/>
                <w:szCs w:val="24"/>
              </w:rPr>
              <w:t xml:space="preserve">риобретение огнетушителей – </w:t>
            </w:r>
            <w:r w:rsidR="00E161D5">
              <w:rPr>
                <w:sz w:val="24"/>
                <w:szCs w:val="24"/>
              </w:rPr>
              <w:lastRenderedPageBreak/>
              <w:t>19,734 тыс. руб.</w:t>
            </w:r>
            <w:r>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стоматологической установки – 218,010 тыс. руб.;</w:t>
            </w:r>
          </w:p>
          <w:p w:rsidR="00E161D5" w:rsidRDefault="004D44B6" w:rsidP="00E161D5">
            <w:pPr>
              <w:pStyle w:val="ConsPlusCell"/>
              <w:rPr>
                <w:sz w:val="24"/>
                <w:szCs w:val="24"/>
              </w:rPr>
            </w:pPr>
            <w:r>
              <w:rPr>
                <w:sz w:val="24"/>
                <w:szCs w:val="24"/>
              </w:rPr>
              <w:t>п</w:t>
            </w:r>
            <w:r w:rsidR="00E161D5" w:rsidRPr="009C5F16">
              <w:rPr>
                <w:sz w:val="24"/>
                <w:szCs w:val="24"/>
              </w:rPr>
              <w:t>риобре</w:t>
            </w:r>
            <w:r w:rsidR="00E161D5">
              <w:rPr>
                <w:sz w:val="24"/>
                <w:szCs w:val="24"/>
              </w:rPr>
              <w:t>тение камер – 494,289 тыс. руб.;</w:t>
            </w:r>
          </w:p>
          <w:p w:rsidR="004D44B6" w:rsidRDefault="00E161D5" w:rsidP="00E161D5">
            <w:pPr>
              <w:pStyle w:val="ConsPlusCell"/>
              <w:rPr>
                <w:sz w:val="24"/>
                <w:szCs w:val="24"/>
              </w:rPr>
            </w:pPr>
            <w:r w:rsidRPr="005A079A">
              <w:rPr>
                <w:sz w:val="24"/>
                <w:szCs w:val="24"/>
              </w:rPr>
              <w:t>2015 год:</w:t>
            </w:r>
          </w:p>
          <w:p w:rsidR="00E161D5" w:rsidRPr="005A079A" w:rsidRDefault="00E161D5" w:rsidP="00E161D5">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4D44B6" w:rsidP="00E161D5">
            <w:pPr>
              <w:pStyle w:val="ConsPlusCell"/>
              <w:rPr>
                <w:sz w:val="24"/>
                <w:szCs w:val="24"/>
              </w:rPr>
            </w:pPr>
            <w:r>
              <w:rPr>
                <w:sz w:val="24"/>
                <w:szCs w:val="24"/>
              </w:rPr>
              <w:t>к</w:t>
            </w:r>
            <w:r w:rsidR="00E161D5" w:rsidRPr="005A079A">
              <w:rPr>
                <w:sz w:val="24"/>
                <w:szCs w:val="24"/>
              </w:rPr>
              <w:t>оммунальные услуги – 26</w:t>
            </w:r>
            <w:r w:rsidR="00E161D5">
              <w:rPr>
                <w:sz w:val="24"/>
                <w:szCs w:val="24"/>
              </w:rPr>
              <w:t>3,9</w:t>
            </w:r>
            <w:r w:rsidR="00E161D5" w:rsidRPr="005A079A">
              <w:rPr>
                <w:sz w:val="24"/>
                <w:szCs w:val="24"/>
              </w:rPr>
              <w:t xml:space="preserve"> тыс. руб.;</w:t>
            </w:r>
          </w:p>
          <w:p w:rsidR="00E161D5" w:rsidRPr="005A079A" w:rsidRDefault="004D44B6" w:rsidP="00E161D5">
            <w:pPr>
              <w:pStyle w:val="ConsPlusCell"/>
              <w:rPr>
                <w:sz w:val="24"/>
                <w:szCs w:val="24"/>
              </w:rPr>
            </w:pPr>
            <w:r>
              <w:rPr>
                <w:sz w:val="24"/>
                <w:szCs w:val="24"/>
              </w:rPr>
              <w:t>т</w:t>
            </w:r>
            <w:r w:rsidR="00E161D5" w:rsidRPr="005A079A">
              <w:rPr>
                <w:sz w:val="24"/>
                <w:szCs w:val="24"/>
              </w:rPr>
              <w:t>ех. обслуживание АПС – 6</w:t>
            </w:r>
            <w:r w:rsidR="00E161D5">
              <w:rPr>
                <w:sz w:val="24"/>
                <w:szCs w:val="24"/>
              </w:rPr>
              <w:t>7</w:t>
            </w:r>
            <w:r w:rsidR="00E161D5" w:rsidRPr="005A079A">
              <w:rPr>
                <w:sz w:val="24"/>
                <w:szCs w:val="24"/>
              </w:rPr>
              <w:t>7,7 тыс. руб.;</w:t>
            </w:r>
          </w:p>
          <w:p w:rsidR="00E161D5" w:rsidRPr="005A079A" w:rsidRDefault="004D44B6" w:rsidP="00E161D5">
            <w:pPr>
              <w:pStyle w:val="ConsPlusCell"/>
              <w:rPr>
                <w:sz w:val="24"/>
                <w:szCs w:val="24"/>
              </w:rPr>
            </w:pPr>
            <w:r>
              <w:rPr>
                <w:sz w:val="24"/>
                <w:szCs w:val="24"/>
              </w:rPr>
              <w:t>м</w:t>
            </w:r>
            <w:r w:rsidR="00E161D5" w:rsidRPr="005A079A">
              <w:rPr>
                <w:sz w:val="24"/>
                <w:szCs w:val="24"/>
              </w:rPr>
              <w:t>ониторинг АПС – 609,3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гнезащитная обработка – 64,3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бучение персонала – 26,8 тыс. руб.;</w:t>
            </w:r>
          </w:p>
          <w:p w:rsidR="00E161D5" w:rsidRPr="005A079A" w:rsidRDefault="004D44B6" w:rsidP="00E161D5">
            <w:pPr>
              <w:pStyle w:val="ConsPlusCell"/>
              <w:rPr>
                <w:sz w:val="24"/>
                <w:szCs w:val="24"/>
              </w:rPr>
            </w:pPr>
            <w:r>
              <w:rPr>
                <w:sz w:val="24"/>
                <w:szCs w:val="24"/>
              </w:rPr>
              <w:t>«э</w:t>
            </w:r>
            <w:r w:rsidR="00E161D5" w:rsidRPr="005A079A">
              <w:rPr>
                <w:sz w:val="24"/>
                <w:szCs w:val="24"/>
              </w:rPr>
              <w:t>лектронный муниципалитет» - 18 тыс. руб.</w:t>
            </w:r>
          </w:p>
          <w:p w:rsidR="00E161D5" w:rsidRPr="005A079A" w:rsidRDefault="004D44B6" w:rsidP="00E161D5">
            <w:pPr>
              <w:pStyle w:val="ConsPlusCell"/>
              <w:rPr>
                <w:sz w:val="24"/>
                <w:szCs w:val="24"/>
              </w:rPr>
            </w:pPr>
            <w:r>
              <w:rPr>
                <w:sz w:val="24"/>
                <w:szCs w:val="24"/>
              </w:rPr>
              <w:t>«а</w:t>
            </w:r>
            <w:r w:rsidR="00E161D5" w:rsidRPr="005A079A">
              <w:rPr>
                <w:sz w:val="24"/>
                <w:szCs w:val="24"/>
              </w:rPr>
              <w:t>мулет» - страхование – 172,9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огнетушителей – 90,0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противопожарных дверей – 99,0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аккумуляторных батарей для АПС – 42,0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дымовых и тепловых датчиков – 44,8 тыс. руб.;</w:t>
            </w:r>
          </w:p>
          <w:p w:rsidR="00E161D5" w:rsidRDefault="004D44B6" w:rsidP="00E161D5">
            <w:pPr>
              <w:pStyle w:val="ConsPlusCell"/>
              <w:rPr>
                <w:sz w:val="24"/>
                <w:szCs w:val="24"/>
              </w:rPr>
            </w:pPr>
            <w:r>
              <w:rPr>
                <w:sz w:val="24"/>
                <w:szCs w:val="24"/>
              </w:rPr>
              <w:t>п</w:t>
            </w:r>
            <w:r w:rsidR="00E161D5" w:rsidRPr="005A079A">
              <w:rPr>
                <w:sz w:val="24"/>
                <w:szCs w:val="24"/>
              </w:rPr>
              <w:t>риобретение индивидуальных средств защиты дыхания при эвакуации – 180,4 тыс. руб.</w:t>
            </w:r>
          </w:p>
          <w:p w:rsidR="004D44B6" w:rsidRPr="004730EA" w:rsidRDefault="00E161D5" w:rsidP="00E161D5">
            <w:pPr>
              <w:pStyle w:val="ConsPlusCell"/>
              <w:rPr>
                <w:sz w:val="24"/>
                <w:szCs w:val="24"/>
              </w:rPr>
            </w:pPr>
            <w:r w:rsidRPr="004730EA">
              <w:rPr>
                <w:sz w:val="24"/>
                <w:szCs w:val="24"/>
              </w:rPr>
              <w:t xml:space="preserve">2016 год: </w:t>
            </w:r>
          </w:p>
          <w:p w:rsidR="00E161D5" w:rsidRPr="004730EA" w:rsidRDefault="00E161D5" w:rsidP="00E161D5">
            <w:pPr>
              <w:pStyle w:val="ConsPlusCell"/>
              <w:rPr>
                <w:sz w:val="24"/>
                <w:szCs w:val="24"/>
              </w:rPr>
            </w:pPr>
            <w:r w:rsidRPr="004730EA">
              <w:rPr>
                <w:sz w:val="24"/>
                <w:szCs w:val="24"/>
              </w:rPr>
              <w:t>4400*</w:t>
            </w:r>
            <w:r w:rsidR="001B36E8" w:rsidRPr="004730EA">
              <w:rPr>
                <w:sz w:val="24"/>
                <w:szCs w:val="24"/>
              </w:rPr>
              <w:t>289,0</w:t>
            </w:r>
            <w:r w:rsidR="00146290" w:rsidRPr="004730EA">
              <w:rPr>
                <w:sz w:val="24"/>
                <w:szCs w:val="24"/>
              </w:rPr>
              <w:t>7</w:t>
            </w:r>
            <w:r w:rsidRPr="004730EA">
              <w:rPr>
                <w:sz w:val="24"/>
                <w:szCs w:val="24"/>
              </w:rPr>
              <w:t>/1000=1</w:t>
            </w:r>
            <w:r w:rsidR="001B36E8" w:rsidRPr="004730EA">
              <w:rPr>
                <w:sz w:val="24"/>
                <w:szCs w:val="24"/>
              </w:rPr>
              <w:t>271,9</w:t>
            </w:r>
            <w:r w:rsidR="00146290" w:rsidRPr="004730EA">
              <w:rPr>
                <w:sz w:val="24"/>
                <w:szCs w:val="24"/>
              </w:rPr>
              <w:t xml:space="preserve">4 </w:t>
            </w:r>
            <w:r w:rsidRPr="004730EA">
              <w:rPr>
                <w:sz w:val="24"/>
                <w:szCs w:val="24"/>
              </w:rPr>
              <w:t>(тыс. руб.)</w:t>
            </w:r>
          </w:p>
          <w:p w:rsidR="00E161D5" w:rsidRPr="004730EA" w:rsidRDefault="001B36E8" w:rsidP="00E161D5">
            <w:pPr>
              <w:pStyle w:val="ConsPlusCell"/>
              <w:rPr>
                <w:sz w:val="24"/>
                <w:szCs w:val="24"/>
              </w:rPr>
            </w:pPr>
            <w:r w:rsidRPr="004730EA">
              <w:rPr>
                <w:sz w:val="24"/>
                <w:szCs w:val="24"/>
              </w:rPr>
              <w:lastRenderedPageBreak/>
              <w:t>(289,07</w:t>
            </w:r>
            <w:r w:rsidR="00E161D5" w:rsidRPr="004730EA">
              <w:rPr>
                <w:sz w:val="24"/>
                <w:szCs w:val="24"/>
              </w:rPr>
              <w:t xml:space="preserve"> – стоимость ед. услуги);</w:t>
            </w:r>
          </w:p>
          <w:p w:rsidR="00E161D5" w:rsidRPr="004730EA" w:rsidRDefault="004D44B6" w:rsidP="00E161D5">
            <w:pPr>
              <w:pStyle w:val="ConsPlusCell"/>
              <w:rPr>
                <w:sz w:val="24"/>
                <w:szCs w:val="24"/>
              </w:rPr>
            </w:pPr>
            <w:r w:rsidRPr="004730EA">
              <w:rPr>
                <w:sz w:val="24"/>
                <w:szCs w:val="24"/>
              </w:rPr>
              <w:t>к</w:t>
            </w:r>
            <w:r w:rsidR="00E161D5" w:rsidRPr="004730EA">
              <w:rPr>
                <w:sz w:val="24"/>
                <w:szCs w:val="24"/>
              </w:rPr>
              <w:t xml:space="preserve">оммунальные услуги – </w:t>
            </w:r>
            <w:r w:rsidR="00EE5F46" w:rsidRPr="004730EA">
              <w:rPr>
                <w:sz w:val="24"/>
                <w:szCs w:val="24"/>
              </w:rPr>
              <w:t>312,0</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т</w:t>
            </w:r>
            <w:r w:rsidR="00E161D5" w:rsidRPr="004730EA">
              <w:rPr>
                <w:sz w:val="24"/>
                <w:szCs w:val="24"/>
              </w:rPr>
              <w:t>ех. обслуживание АПС – 9</w:t>
            </w:r>
            <w:r w:rsidR="00EE5F46" w:rsidRPr="004730EA">
              <w:rPr>
                <w:sz w:val="24"/>
                <w:szCs w:val="24"/>
              </w:rPr>
              <w:t>4</w:t>
            </w:r>
            <w:r w:rsidR="00146290" w:rsidRPr="004730EA">
              <w:rPr>
                <w:sz w:val="24"/>
                <w:szCs w:val="24"/>
              </w:rPr>
              <w:t>3,95</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м</w:t>
            </w:r>
            <w:r w:rsidR="00E161D5" w:rsidRPr="004730EA">
              <w:rPr>
                <w:sz w:val="24"/>
                <w:szCs w:val="24"/>
              </w:rPr>
              <w:t>ониторинг АПС – 7</w:t>
            </w:r>
            <w:r w:rsidR="00EE5F46" w:rsidRPr="004730EA">
              <w:rPr>
                <w:sz w:val="24"/>
                <w:szCs w:val="24"/>
              </w:rPr>
              <w:t>78,</w:t>
            </w:r>
            <w:r w:rsidR="00146290" w:rsidRPr="004730EA">
              <w:rPr>
                <w:sz w:val="24"/>
                <w:szCs w:val="24"/>
              </w:rPr>
              <w:t>79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гнезащитная обработка – 48,0 тыс. руб.;</w:t>
            </w:r>
          </w:p>
          <w:p w:rsidR="00E161D5" w:rsidRPr="004730EA" w:rsidRDefault="004D44B6" w:rsidP="00E161D5">
            <w:pPr>
              <w:pStyle w:val="ConsPlusCell"/>
              <w:rPr>
                <w:sz w:val="24"/>
                <w:szCs w:val="24"/>
              </w:rPr>
            </w:pPr>
            <w:r w:rsidRPr="004730EA">
              <w:rPr>
                <w:sz w:val="24"/>
                <w:szCs w:val="24"/>
              </w:rPr>
              <w:t>и</w:t>
            </w:r>
            <w:r w:rsidR="00E161D5" w:rsidRPr="004730EA">
              <w:rPr>
                <w:sz w:val="24"/>
                <w:szCs w:val="24"/>
              </w:rPr>
              <w:t>змерение сопротивления изоляции и заземляющих контуров электрооборудования –</w:t>
            </w:r>
            <w:r w:rsidR="008103A5" w:rsidRPr="004730EA">
              <w:rPr>
                <w:sz w:val="24"/>
                <w:szCs w:val="24"/>
              </w:rPr>
              <w:t xml:space="preserve"> 32,</w:t>
            </w:r>
            <w:r w:rsidR="00146290" w:rsidRPr="004730EA">
              <w:rPr>
                <w:sz w:val="24"/>
                <w:szCs w:val="24"/>
              </w:rPr>
              <w:t>5</w:t>
            </w:r>
            <w:r w:rsidR="008103A5" w:rsidRPr="004730EA">
              <w:rPr>
                <w:sz w:val="24"/>
                <w:szCs w:val="24"/>
              </w:rPr>
              <w:t xml:space="preserve">6 </w:t>
            </w:r>
            <w:r w:rsidR="00E161D5" w:rsidRPr="004730EA">
              <w:rPr>
                <w:sz w:val="24"/>
                <w:szCs w:val="24"/>
              </w:rPr>
              <w:t>тыс. руб.;</w:t>
            </w:r>
          </w:p>
          <w:p w:rsidR="00E161D5" w:rsidRPr="004730EA" w:rsidRDefault="004D44B6" w:rsidP="00E161D5">
            <w:pPr>
              <w:pStyle w:val="ConsPlusCell"/>
              <w:rPr>
                <w:sz w:val="24"/>
                <w:szCs w:val="24"/>
              </w:rPr>
            </w:pPr>
            <w:r w:rsidRPr="004730EA">
              <w:rPr>
                <w:sz w:val="24"/>
                <w:szCs w:val="24"/>
              </w:rPr>
              <w:t>п</w:t>
            </w:r>
            <w:r w:rsidR="00E161D5" w:rsidRPr="004730EA">
              <w:rPr>
                <w:sz w:val="24"/>
                <w:szCs w:val="24"/>
              </w:rPr>
              <w:t>риобретение планов эвакуации – 23,9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становка автоматики и домофона в УБ ст. Кривянская – 191,7 тыс. руб.;</w:t>
            </w:r>
          </w:p>
          <w:p w:rsidR="00E161D5" w:rsidRPr="004730EA" w:rsidRDefault="004D44B6" w:rsidP="00E161D5">
            <w:pPr>
              <w:pStyle w:val="ConsPlusCell"/>
              <w:rPr>
                <w:sz w:val="24"/>
                <w:szCs w:val="24"/>
              </w:rPr>
            </w:pPr>
            <w:r w:rsidRPr="004730EA">
              <w:rPr>
                <w:sz w:val="24"/>
                <w:szCs w:val="24"/>
              </w:rPr>
              <w:t>с</w:t>
            </w:r>
            <w:r w:rsidR="00E161D5" w:rsidRPr="004730EA">
              <w:rPr>
                <w:sz w:val="24"/>
                <w:szCs w:val="24"/>
              </w:rPr>
              <w:t xml:space="preserve">трахование имущества – </w:t>
            </w:r>
            <w:r w:rsidR="00EE5F46" w:rsidRPr="004730EA">
              <w:rPr>
                <w:sz w:val="24"/>
                <w:szCs w:val="24"/>
              </w:rPr>
              <w:t>179,</w:t>
            </w:r>
            <w:r w:rsidR="00FB639E" w:rsidRPr="004730EA">
              <w:rPr>
                <w:sz w:val="24"/>
                <w:szCs w:val="24"/>
              </w:rPr>
              <w:t>29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слуги «Амулет» - 3</w:t>
            </w:r>
            <w:r w:rsidR="00DA3451" w:rsidRPr="004730EA">
              <w:rPr>
                <w:sz w:val="24"/>
                <w:szCs w:val="24"/>
              </w:rPr>
              <w:t>2</w:t>
            </w:r>
            <w:r w:rsidR="00E161D5" w:rsidRPr="004730EA">
              <w:rPr>
                <w:sz w:val="24"/>
                <w:szCs w:val="24"/>
              </w:rPr>
              <w:t>0,0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 xml:space="preserve">бучение персонала – </w:t>
            </w:r>
            <w:r w:rsidR="00EE5F46" w:rsidRPr="004730EA">
              <w:rPr>
                <w:sz w:val="24"/>
                <w:szCs w:val="24"/>
              </w:rPr>
              <w:t>78,4</w:t>
            </w:r>
            <w:r w:rsidR="00FB639E" w:rsidRPr="004730EA">
              <w:rPr>
                <w:sz w:val="24"/>
                <w:szCs w:val="24"/>
              </w:rPr>
              <w:t>4</w:t>
            </w:r>
            <w:r w:rsidR="00E161D5" w:rsidRPr="004730EA">
              <w:rPr>
                <w:sz w:val="24"/>
                <w:szCs w:val="24"/>
              </w:rPr>
              <w:t xml:space="preserve"> тыс. руб.</w:t>
            </w:r>
            <w:r w:rsidR="00F93899" w:rsidRPr="004730EA">
              <w:rPr>
                <w:sz w:val="24"/>
                <w:szCs w:val="24"/>
              </w:rPr>
              <w:t>;</w:t>
            </w:r>
          </w:p>
          <w:p w:rsidR="00F93899" w:rsidRPr="004730EA" w:rsidRDefault="004D44B6" w:rsidP="00CD4F35">
            <w:pPr>
              <w:pStyle w:val="ConsPlusCell"/>
              <w:rPr>
                <w:sz w:val="24"/>
                <w:szCs w:val="24"/>
              </w:rPr>
            </w:pPr>
            <w:r w:rsidRPr="004730EA">
              <w:rPr>
                <w:sz w:val="24"/>
                <w:szCs w:val="24"/>
              </w:rPr>
              <w:t>б</w:t>
            </w:r>
            <w:r w:rsidR="00F93899" w:rsidRPr="004730EA">
              <w:rPr>
                <w:sz w:val="24"/>
                <w:szCs w:val="24"/>
              </w:rPr>
              <w:t xml:space="preserve">лагоустройство </w:t>
            </w:r>
            <w:r w:rsidR="00CE03B5" w:rsidRPr="004730EA">
              <w:rPr>
                <w:sz w:val="24"/>
                <w:szCs w:val="24"/>
              </w:rPr>
              <w:t xml:space="preserve">территории </w:t>
            </w:r>
            <w:r w:rsidR="00F93899" w:rsidRPr="004730EA">
              <w:rPr>
                <w:sz w:val="24"/>
                <w:szCs w:val="24"/>
              </w:rPr>
              <w:t>модульного фельдшерско-акушерского пункта п.</w:t>
            </w:r>
            <w:r w:rsidR="00CE03B5" w:rsidRPr="004730EA">
              <w:rPr>
                <w:sz w:val="24"/>
                <w:szCs w:val="24"/>
              </w:rPr>
              <w:t xml:space="preserve"> </w:t>
            </w:r>
            <w:r w:rsidR="00F93899" w:rsidRPr="004730EA">
              <w:rPr>
                <w:sz w:val="24"/>
                <w:szCs w:val="24"/>
              </w:rPr>
              <w:t>Персиановский – 4</w:t>
            </w:r>
            <w:r w:rsidR="00CF2F4E" w:rsidRPr="004730EA">
              <w:rPr>
                <w:sz w:val="24"/>
                <w:szCs w:val="24"/>
              </w:rPr>
              <w:t>54,6</w:t>
            </w:r>
            <w:r w:rsidR="00146290" w:rsidRPr="004730EA">
              <w:rPr>
                <w:sz w:val="24"/>
                <w:szCs w:val="24"/>
              </w:rPr>
              <w:t>4</w:t>
            </w:r>
            <w:r w:rsidR="00F93899" w:rsidRPr="004730EA">
              <w:rPr>
                <w:sz w:val="24"/>
                <w:szCs w:val="24"/>
              </w:rPr>
              <w:t xml:space="preserve"> тыс. руб.;</w:t>
            </w:r>
          </w:p>
          <w:p w:rsidR="00E161D5" w:rsidRDefault="004D44B6" w:rsidP="00E161D5">
            <w:pPr>
              <w:pStyle w:val="ConsPlusCell"/>
              <w:rPr>
                <w:sz w:val="24"/>
                <w:szCs w:val="24"/>
              </w:rPr>
            </w:pPr>
            <w:r w:rsidRPr="004730EA">
              <w:rPr>
                <w:sz w:val="24"/>
                <w:szCs w:val="24"/>
              </w:rPr>
              <w:t>т</w:t>
            </w:r>
            <w:r w:rsidR="00F93899" w:rsidRPr="004730EA">
              <w:rPr>
                <w:sz w:val="24"/>
                <w:szCs w:val="24"/>
              </w:rPr>
              <w:t>ех.</w:t>
            </w:r>
            <w:r w:rsidR="00CE03B5" w:rsidRPr="004730EA">
              <w:rPr>
                <w:sz w:val="24"/>
                <w:szCs w:val="24"/>
              </w:rPr>
              <w:t xml:space="preserve"> </w:t>
            </w:r>
            <w:r w:rsidR="00F93899" w:rsidRPr="004730EA">
              <w:rPr>
                <w:sz w:val="24"/>
                <w:szCs w:val="24"/>
              </w:rPr>
              <w:t>надзор (на благоустройство территории ФАП п.</w:t>
            </w:r>
            <w:r w:rsidR="00CE03B5" w:rsidRPr="004730EA">
              <w:rPr>
                <w:sz w:val="24"/>
                <w:szCs w:val="24"/>
              </w:rPr>
              <w:t xml:space="preserve"> </w:t>
            </w:r>
            <w:r w:rsidR="00F93899" w:rsidRPr="004730EA">
              <w:rPr>
                <w:sz w:val="24"/>
                <w:szCs w:val="24"/>
              </w:rPr>
              <w:t>Персиановский) – 6,</w:t>
            </w:r>
            <w:r w:rsidR="00146290" w:rsidRPr="004730EA">
              <w:rPr>
                <w:sz w:val="24"/>
                <w:szCs w:val="24"/>
              </w:rPr>
              <w:t>36</w:t>
            </w:r>
            <w:r w:rsidR="00F93899" w:rsidRPr="004730EA">
              <w:rPr>
                <w:sz w:val="24"/>
                <w:szCs w:val="24"/>
              </w:rPr>
              <w:t xml:space="preserve"> тыс. руб.</w:t>
            </w:r>
          </w:p>
          <w:p w:rsidR="00C40E8D" w:rsidRDefault="00C40E8D" w:rsidP="00E161D5">
            <w:pPr>
              <w:pStyle w:val="ConsPlusCell"/>
              <w:rPr>
                <w:sz w:val="24"/>
                <w:szCs w:val="24"/>
              </w:rPr>
            </w:pPr>
            <w:r>
              <w:rPr>
                <w:sz w:val="24"/>
                <w:szCs w:val="24"/>
              </w:rPr>
              <w:t xml:space="preserve">2017 год: </w:t>
            </w:r>
          </w:p>
          <w:p w:rsidR="00C40E8D" w:rsidRPr="00D156A7" w:rsidRDefault="00C40E8D" w:rsidP="00C40E8D">
            <w:pPr>
              <w:pStyle w:val="ConsPlusCell"/>
              <w:rPr>
                <w:sz w:val="24"/>
                <w:szCs w:val="24"/>
              </w:rPr>
            </w:pPr>
            <w:r w:rsidRPr="00D156A7">
              <w:rPr>
                <w:sz w:val="24"/>
                <w:szCs w:val="24"/>
              </w:rPr>
              <w:t>4400*3</w:t>
            </w:r>
            <w:r>
              <w:rPr>
                <w:sz w:val="24"/>
                <w:szCs w:val="24"/>
              </w:rPr>
              <w:t>12,1</w:t>
            </w:r>
            <w:r w:rsidR="00560DE3">
              <w:rPr>
                <w:sz w:val="24"/>
                <w:szCs w:val="24"/>
              </w:rPr>
              <w:t>6</w:t>
            </w:r>
            <w:r w:rsidRPr="00D156A7">
              <w:rPr>
                <w:sz w:val="24"/>
                <w:szCs w:val="24"/>
              </w:rPr>
              <w:t>/1000=</w:t>
            </w:r>
            <w:r>
              <w:rPr>
                <w:sz w:val="24"/>
                <w:szCs w:val="24"/>
              </w:rPr>
              <w:t>1373,</w:t>
            </w:r>
            <w:r w:rsidR="00213383">
              <w:rPr>
                <w:sz w:val="24"/>
                <w:szCs w:val="24"/>
              </w:rPr>
              <w:t>5</w:t>
            </w:r>
            <w:r w:rsidRPr="00D156A7">
              <w:rPr>
                <w:sz w:val="24"/>
                <w:szCs w:val="24"/>
              </w:rPr>
              <w:t xml:space="preserve"> (тыс. руб.)</w:t>
            </w:r>
          </w:p>
          <w:p w:rsidR="00C40E8D" w:rsidRPr="00D156A7" w:rsidRDefault="00C40E8D" w:rsidP="00C40E8D">
            <w:pPr>
              <w:pStyle w:val="ConsPlusCell"/>
              <w:rPr>
                <w:sz w:val="24"/>
                <w:szCs w:val="24"/>
              </w:rPr>
            </w:pPr>
            <w:r w:rsidRPr="00D156A7">
              <w:rPr>
                <w:sz w:val="24"/>
                <w:szCs w:val="24"/>
              </w:rPr>
              <w:t>(3</w:t>
            </w:r>
            <w:r>
              <w:rPr>
                <w:sz w:val="24"/>
                <w:szCs w:val="24"/>
              </w:rPr>
              <w:t>12,1</w:t>
            </w:r>
            <w:r w:rsidR="00560DE3">
              <w:rPr>
                <w:sz w:val="24"/>
                <w:szCs w:val="24"/>
              </w:rPr>
              <w:t>6</w:t>
            </w:r>
            <w:r w:rsidRPr="00D156A7">
              <w:rPr>
                <w:sz w:val="24"/>
                <w:szCs w:val="24"/>
              </w:rPr>
              <w:t xml:space="preserve"> – стоимость ед. услуги);</w:t>
            </w:r>
          </w:p>
          <w:p w:rsidR="00C40E8D" w:rsidRPr="00D156A7" w:rsidRDefault="004D44B6" w:rsidP="00C40E8D">
            <w:pPr>
              <w:pStyle w:val="ConsPlusCell"/>
              <w:rPr>
                <w:sz w:val="24"/>
                <w:szCs w:val="24"/>
              </w:rPr>
            </w:pPr>
            <w:r>
              <w:rPr>
                <w:sz w:val="24"/>
                <w:szCs w:val="24"/>
              </w:rPr>
              <w:t>к</w:t>
            </w:r>
            <w:r w:rsidR="00C40E8D" w:rsidRPr="008103A5">
              <w:rPr>
                <w:sz w:val="24"/>
                <w:szCs w:val="24"/>
              </w:rPr>
              <w:t xml:space="preserve">оммунальные услуги – </w:t>
            </w:r>
            <w:r w:rsidR="00C40E8D">
              <w:rPr>
                <w:sz w:val="24"/>
                <w:szCs w:val="24"/>
              </w:rPr>
              <w:t>736,</w:t>
            </w:r>
            <w:r w:rsidR="008E550C">
              <w:rPr>
                <w:sz w:val="24"/>
                <w:szCs w:val="24"/>
              </w:rPr>
              <w:t>3</w:t>
            </w:r>
            <w:r w:rsidR="00C40E8D" w:rsidRPr="008103A5">
              <w:rPr>
                <w:sz w:val="24"/>
                <w:szCs w:val="24"/>
              </w:rPr>
              <w:t xml:space="preserve"> тыс. руб.;</w:t>
            </w:r>
          </w:p>
          <w:p w:rsidR="00C40E8D" w:rsidRPr="00D156A7" w:rsidRDefault="004D44B6" w:rsidP="00C40E8D">
            <w:pPr>
              <w:pStyle w:val="ConsPlusCell"/>
              <w:rPr>
                <w:sz w:val="24"/>
                <w:szCs w:val="24"/>
              </w:rPr>
            </w:pPr>
            <w:r>
              <w:rPr>
                <w:sz w:val="24"/>
                <w:szCs w:val="24"/>
              </w:rPr>
              <w:t>т</w:t>
            </w:r>
            <w:r w:rsidR="00C40E8D" w:rsidRPr="00D156A7">
              <w:rPr>
                <w:sz w:val="24"/>
                <w:szCs w:val="24"/>
              </w:rPr>
              <w:t>ех. обслуживание АПС –</w:t>
            </w:r>
            <w:r w:rsidR="009D35CD">
              <w:rPr>
                <w:sz w:val="24"/>
                <w:szCs w:val="24"/>
              </w:rPr>
              <w:t>949,96</w:t>
            </w:r>
            <w:r w:rsidR="00C40E8D" w:rsidRPr="00D156A7">
              <w:rPr>
                <w:sz w:val="24"/>
                <w:szCs w:val="24"/>
              </w:rPr>
              <w:t xml:space="preserve"> тыс. </w:t>
            </w:r>
            <w:r w:rsidR="00C40E8D" w:rsidRPr="00D156A7">
              <w:rPr>
                <w:sz w:val="24"/>
                <w:szCs w:val="24"/>
              </w:rPr>
              <w:lastRenderedPageBreak/>
              <w:t>руб.;</w:t>
            </w:r>
          </w:p>
          <w:p w:rsidR="00C0449C" w:rsidRDefault="004D44B6" w:rsidP="008C5870">
            <w:pPr>
              <w:pStyle w:val="ConsPlusCell"/>
              <w:rPr>
                <w:sz w:val="24"/>
                <w:szCs w:val="24"/>
              </w:rPr>
            </w:pPr>
            <w:r>
              <w:rPr>
                <w:sz w:val="24"/>
                <w:szCs w:val="24"/>
              </w:rPr>
              <w:t>м</w:t>
            </w:r>
            <w:r w:rsidR="00C40E8D" w:rsidRPr="00D156A7">
              <w:rPr>
                <w:sz w:val="24"/>
                <w:szCs w:val="24"/>
              </w:rPr>
              <w:t xml:space="preserve">ониторинг АПС – </w:t>
            </w:r>
            <w:r w:rsidR="009D35CD">
              <w:rPr>
                <w:sz w:val="24"/>
                <w:szCs w:val="24"/>
              </w:rPr>
              <w:t>970,04</w:t>
            </w:r>
            <w:r w:rsidR="00C40E8D" w:rsidRPr="00D156A7">
              <w:rPr>
                <w:sz w:val="24"/>
                <w:szCs w:val="24"/>
              </w:rPr>
              <w:t xml:space="preserve"> тыс. руб.;</w:t>
            </w:r>
            <w:r w:rsidR="008C5870">
              <w:rPr>
                <w:sz w:val="24"/>
                <w:szCs w:val="24"/>
              </w:rPr>
              <w:t xml:space="preserve"> </w:t>
            </w:r>
          </w:p>
          <w:p w:rsidR="00C0449C" w:rsidRDefault="00C0449C" w:rsidP="008C5870">
            <w:pPr>
              <w:pStyle w:val="ConsPlusCell"/>
              <w:rPr>
                <w:sz w:val="24"/>
                <w:szCs w:val="24"/>
              </w:rPr>
            </w:pPr>
            <w:r>
              <w:rPr>
                <w:sz w:val="24"/>
                <w:szCs w:val="24"/>
              </w:rPr>
              <w:t>услуги «Амулет» - 80,0 тыс. руб.;</w:t>
            </w:r>
          </w:p>
          <w:p w:rsidR="008C5870" w:rsidRDefault="00E97ABC" w:rsidP="008C5870">
            <w:pPr>
              <w:pStyle w:val="ConsPlusCell"/>
              <w:rPr>
                <w:sz w:val="24"/>
                <w:szCs w:val="24"/>
              </w:rPr>
            </w:pPr>
            <w:r>
              <w:rPr>
                <w:sz w:val="24"/>
                <w:szCs w:val="24"/>
              </w:rPr>
              <w:t>изготовление</w:t>
            </w:r>
            <w:r w:rsidR="008C5870">
              <w:rPr>
                <w:sz w:val="24"/>
                <w:szCs w:val="24"/>
              </w:rPr>
              <w:t xml:space="preserve"> плана эвакуации – 2,0 тыс. руб.;</w:t>
            </w:r>
          </w:p>
          <w:p w:rsidR="008C5870" w:rsidRDefault="004D44B6" w:rsidP="008C5870">
            <w:pPr>
              <w:pStyle w:val="ConsPlusCell"/>
              <w:rPr>
                <w:sz w:val="24"/>
                <w:szCs w:val="24"/>
              </w:rPr>
            </w:pPr>
            <w:r>
              <w:rPr>
                <w:sz w:val="24"/>
                <w:szCs w:val="24"/>
              </w:rPr>
              <w:t>п</w:t>
            </w:r>
            <w:r w:rsidR="008C5870">
              <w:rPr>
                <w:sz w:val="24"/>
                <w:szCs w:val="24"/>
              </w:rPr>
              <w:t>роектирование автоматической установки пожарной сигнализации и системы оповещения людей о пожаре – 256,0 тыс. руб.;</w:t>
            </w:r>
          </w:p>
          <w:p w:rsidR="008C5870" w:rsidRDefault="004D44B6" w:rsidP="008C5870">
            <w:pPr>
              <w:pStyle w:val="ConsPlusCell"/>
              <w:rPr>
                <w:sz w:val="24"/>
                <w:szCs w:val="24"/>
              </w:rPr>
            </w:pPr>
            <w:r>
              <w:rPr>
                <w:sz w:val="24"/>
                <w:szCs w:val="24"/>
              </w:rPr>
              <w:t>п</w:t>
            </w:r>
            <w:r w:rsidR="008C5870">
              <w:rPr>
                <w:sz w:val="24"/>
                <w:szCs w:val="24"/>
              </w:rPr>
              <w:t>риобретение огнетушителей – 36,0 тыс. руб.;</w:t>
            </w:r>
          </w:p>
          <w:p w:rsidR="00C40E8D" w:rsidRDefault="004D44B6" w:rsidP="00C40E8D">
            <w:pPr>
              <w:pStyle w:val="ConsPlusCell"/>
              <w:rPr>
                <w:sz w:val="24"/>
                <w:szCs w:val="24"/>
              </w:rPr>
            </w:pPr>
            <w:r>
              <w:rPr>
                <w:sz w:val="24"/>
                <w:szCs w:val="24"/>
              </w:rPr>
              <w:t>о</w:t>
            </w:r>
            <w:r w:rsidR="00C40E8D">
              <w:rPr>
                <w:sz w:val="24"/>
                <w:szCs w:val="24"/>
              </w:rPr>
              <w:t>бслуживание системы видеонаблюдения – 15,2 тыс. руб.;</w:t>
            </w:r>
          </w:p>
          <w:p w:rsidR="00D463C6" w:rsidRDefault="004D44B6" w:rsidP="00D463C6">
            <w:pPr>
              <w:pStyle w:val="ConsPlusCell"/>
              <w:rPr>
                <w:sz w:val="24"/>
                <w:szCs w:val="24"/>
              </w:rPr>
            </w:pPr>
            <w:r>
              <w:rPr>
                <w:sz w:val="24"/>
                <w:szCs w:val="24"/>
              </w:rPr>
              <w:t>о</w:t>
            </w:r>
            <w:r w:rsidR="00D463C6">
              <w:rPr>
                <w:sz w:val="24"/>
                <w:szCs w:val="24"/>
              </w:rPr>
              <w:t>бучение персонала – 171,5 тыс. руб.;</w:t>
            </w:r>
          </w:p>
          <w:p w:rsidR="00D463C6" w:rsidRDefault="004D44B6" w:rsidP="00D463C6">
            <w:pPr>
              <w:pStyle w:val="ConsPlusCell"/>
              <w:rPr>
                <w:sz w:val="24"/>
                <w:szCs w:val="24"/>
              </w:rPr>
            </w:pPr>
            <w:r>
              <w:rPr>
                <w:sz w:val="24"/>
                <w:szCs w:val="24"/>
              </w:rPr>
              <w:t>п</w:t>
            </w:r>
            <w:r w:rsidR="00D463C6">
              <w:rPr>
                <w:sz w:val="24"/>
                <w:szCs w:val="24"/>
              </w:rPr>
              <w:t>риобретение сертификата н</w:t>
            </w:r>
            <w:r>
              <w:rPr>
                <w:sz w:val="24"/>
                <w:szCs w:val="24"/>
              </w:rPr>
              <w:t>а</w:t>
            </w:r>
            <w:r w:rsidR="00D463C6">
              <w:rPr>
                <w:sz w:val="24"/>
                <w:szCs w:val="24"/>
              </w:rPr>
              <w:t xml:space="preserve"> использование </w:t>
            </w:r>
            <w:r w:rsidR="00D463C6">
              <w:rPr>
                <w:sz w:val="24"/>
                <w:szCs w:val="24"/>
                <w:lang w:val="en-US"/>
              </w:rPr>
              <w:t>VipNet</w:t>
            </w:r>
            <w:r w:rsidR="00D463C6">
              <w:rPr>
                <w:sz w:val="24"/>
                <w:szCs w:val="24"/>
              </w:rPr>
              <w:t xml:space="preserve"> – 38,9 тыс. руб.;</w:t>
            </w:r>
          </w:p>
          <w:p w:rsidR="00D463C6" w:rsidRDefault="004D44B6" w:rsidP="00D463C6">
            <w:pPr>
              <w:pStyle w:val="ConsPlusCell"/>
              <w:rPr>
                <w:sz w:val="24"/>
                <w:szCs w:val="24"/>
              </w:rPr>
            </w:pPr>
            <w:r>
              <w:rPr>
                <w:sz w:val="24"/>
                <w:szCs w:val="24"/>
              </w:rPr>
              <w:t>а</w:t>
            </w:r>
            <w:r w:rsidR="00D463C6">
              <w:rPr>
                <w:sz w:val="24"/>
                <w:szCs w:val="24"/>
              </w:rPr>
              <w:t>бонен</w:t>
            </w:r>
            <w:r w:rsidR="002A2219">
              <w:rPr>
                <w:sz w:val="24"/>
                <w:szCs w:val="24"/>
              </w:rPr>
              <w:t>т</w:t>
            </w:r>
            <w:r w:rsidR="00D463C6">
              <w:rPr>
                <w:sz w:val="24"/>
                <w:szCs w:val="24"/>
              </w:rPr>
              <w:t>ская плата за портал – 13,6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подключения к системе РС ЕГИЗС – 988,2 тыс. руб.;</w:t>
            </w:r>
          </w:p>
          <w:p w:rsidR="00D463C6" w:rsidRDefault="004D44B6" w:rsidP="00D463C6">
            <w:pPr>
              <w:pStyle w:val="ConsPlusCell"/>
              <w:rPr>
                <w:sz w:val="24"/>
                <w:szCs w:val="24"/>
              </w:rPr>
            </w:pPr>
            <w:r>
              <w:rPr>
                <w:sz w:val="24"/>
                <w:szCs w:val="24"/>
              </w:rPr>
              <w:t>к</w:t>
            </w:r>
            <w:r w:rsidR="00D463C6">
              <w:rPr>
                <w:sz w:val="24"/>
                <w:szCs w:val="24"/>
              </w:rPr>
              <w:t>омплект офисной техники для работы с оборудованием РС ЕГИЗС – 124,5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создания ЛВС – 17,4 тыс. руб.;</w:t>
            </w:r>
          </w:p>
          <w:p w:rsidR="00C40E8D" w:rsidRDefault="004D44B6" w:rsidP="00C40E8D">
            <w:pPr>
              <w:pStyle w:val="ConsPlusCell"/>
              <w:rPr>
                <w:sz w:val="24"/>
                <w:szCs w:val="24"/>
              </w:rPr>
            </w:pPr>
            <w:r>
              <w:rPr>
                <w:sz w:val="24"/>
                <w:szCs w:val="24"/>
              </w:rPr>
              <w:t>п</w:t>
            </w:r>
            <w:r w:rsidR="00C40E8D">
              <w:rPr>
                <w:sz w:val="24"/>
                <w:szCs w:val="24"/>
              </w:rPr>
              <w:t>рофилактика природно-очаговых инфекций – 186,1 тыс. руб.;</w:t>
            </w:r>
          </w:p>
          <w:p w:rsidR="00133C0D" w:rsidRDefault="004D44B6" w:rsidP="00D463C6">
            <w:pPr>
              <w:pStyle w:val="ConsPlusCell"/>
              <w:rPr>
                <w:sz w:val="24"/>
                <w:szCs w:val="24"/>
              </w:rPr>
            </w:pPr>
            <w:r>
              <w:rPr>
                <w:sz w:val="24"/>
                <w:szCs w:val="24"/>
              </w:rPr>
              <w:t>т</w:t>
            </w:r>
            <w:r w:rsidR="00C40E8D">
              <w:rPr>
                <w:sz w:val="24"/>
                <w:szCs w:val="24"/>
              </w:rPr>
              <w:t>ехническое обслуживание оборудования – 288,</w:t>
            </w:r>
            <w:r w:rsidR="00A14438">
              <w:rPr>
                <w:sz w:val="24"/>
                <w:szCs w:val="24"/>
              </w:rPr>
              <w:t>2 тыс. руб;</w:t>
            </w:r>
          </w:p>
          <w:p w:rsidR="00A14438" w:rsidRDefault="00A14438" w:rsidP="00D463C6">
            <w:pPr>
              <w:pStyle w:val="ConsPlusCell"/>
              <w:rPr>
                <w:sz w:val="24"/>
                <w:szCs w:val="24"/>
              </w:rPr>
            </w:pPr>
            <w:r>
              <w:rPr>
                <w:sz w:val="24"/>
                <w:szCs w:val="24"/>
              </w:rPr>
              <w:t xml:space="preserve">благоустройство территории модульного здания СМП – 1685,4 </w:t>
            </w:r>
            <w:r>
              <w:rPr>
                <w:sz w:val="24"/>
                <w:szCs w:val="24"/>
              </w:rPr>
              <w:lastRenderedPageBreak/>
              <w:t>тыс. руб.</w:t>
            </w:r>
          </w:p>
          <w:p w:rsidR="00CC52A4" w:rsidRDefault="00560DE3" w:rsidP="00D463C6">
            <w:pPr>
              <w:pStyle w:val="ConsPlusCell"/>
              <w:rPr>
                <w:sz w:val="24"/>
                <w:szCs w:val="24"/>
              </w:rPr>
            </w:pPr>
            <w:r>
              <w:rPr>
                <w:sz w:val="24"/>
                <w:szCs w:val="24"/>
              </w:rPr>
              <w:t>2018 год:</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937,5</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1683,8</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1386,0</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r>
              <w:rPr>
                <w:sz w:val="24"/>
                <w:szCs w:val="24"/>
              </w:rPr>
              <w:t>т</w:t>
            </w:r>
            <w:r w:rsidR="00560DE3">
              <w:rPr>
                <w:sz w:val="24"/>
                <w:szCs w:val="24"/>
              </w:rPr>
              <w:t>ех.обслуживание мед. оборудования – 404,3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тс</w:t>
            </w:r>
            <w:r w:rsidR="00560DE3">
              <w:rPr>
                <w:sz w:val="24"/>
                <w:szCs w:val="24"/>
              </w:rPr>
              <w:t>кая плата за портал – 13,6 тыс. руб.</w:t>
            </w:r>
          </w:p>
          <w:p w:rsidR="00560DE3" w:rsidRDefault="00560DE3" w:rsidP="00560DE3">
            <w:pPr>
              <w:pStyle w:val="ConsPlusCell"/>
              <w:rPr>
                <w:sz w:val="24"/>
                <w:szCs w:val="24"/>
              </w:rPr>
            </w:pPr>
            <w:r>
              <w:rPr>
                <w:sz w:val="24"/>
                <w:szCs w:val="24"/>
              </w:rPr>
              <w:t xml:space="preserve">2019 год: </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971,0</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1852,4</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1524,6</w:t>
            </w:r>
            <w:r w:rsidR="00560DE3" w:rsidRPr="00D156A7">
              <w:rPr>
                <w:sz w:val="24"/>
                <w:szCs w:val="24"/>
              </w:rPr>
              <w:t xml:space="preserve"> тыс. руб.;</w:t>
            </w:r>
          </w:p>
          <w:p w:rsidR="005F0CEF" w:rsidRDefault="004D44B6" w:rsidP="00560DE3">
            <w:pPr>
              <w:pStyle w:val="ConsPlusCell"/>
              <w:rPr>
                <w:sz w:val="24"/>
                <w:szCs w:val="24"/>
              </w:rPr>
            </w:pPr>
            <w:r>
              <w:rPr>
                <w:sz w:val="24"/>
                <w:szCs w:val="24"/>
              </w:rPr>
              <w:t>о</w:t>
            </w:r>
            <w:r w:rsidR="005F0CEF">
              <w:rPr>
                <w:sz w:val="24"/>
                <w:szCs w:val="24"/>
              </w:rPr>
              <w:t>гнезащитная обработка деревянных конструкций – 250,0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r>
              <w:rPr>
                <w:sz w:val="24"/>
                <w:szCs w:val="24"/>
              </w:rPr>
              <w:t>т</w:t>
            </w:r>
            <w:r w:rsidR="00560DE3">
              <w:rPr>
                <w:sz w:val="24"/>
                <w:szCs w:val="24"/>
              </w:rPr>
              <w:t>ех.обслуживание мед. оборудования – 495,1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w:t>
            </w:r>
            <w:r w:rsidR="00560DE3">
              <w:rPr>
                <w:sz w:val="24"/>
                <w:szCs w:val="24"/>
              </w:rPr>
              <w:t>ская плата за портал – 13,6 тыс. руб.</w:t>
            </w:r>
          </w:p>
          <w:p w:rsidR="00560DE3" w:rsidRPr="00DF7DD0" w:rsidRDefault="00560DE3" w:rsidP="00560DE3">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w:t>
            </w:r>
            <w:r w:rsidRPr="00DF7DD0">
              <w:rPr>
                <w:sz w:val="24"/>
                <w:szCs w:val="24"/>
              </w:rPr>
              <w:lastRenderedPageBreak/>
              <w:t>(тыс. руб.)</w:t>
            </w:r>
          </w:p>
          <w:p w:rsidR="00560DE3" w:rsidRDefault="00560DE3" w:rsidP="00560DE3">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560DE3" w:rsidRDefault="004D44B6" w:rsidP="00560DE3">
            <w:pPr>
              <w:pStyle w:val="ConsPlusCell"/>
              <w:rPr>
                <w:sz w:val="24"/>
                <w:szCs w:val="24"/>
              </w:rPr>
            </w:pPr>
            <w:r>
              <w:rPr>
                <w:sz w:val="24"/>
                <w:szCs w:val="24"/>
              </w:rPr>
              <w:t>к</w:t>
            </w:r>
            <w:r w:rsidR="00560DE3" w:rsidRPr="00235FA1">
              <w:rPr>
                <w:sz w:val="24"/>
                <w:szCs w:val="24"/>
              </w:rPr>
              <w:t>омму</w:t>
            </w:r>
            <w:r w:rsidR="00560DE3">
              <w:rPr>
                <w:sz w:val="24"/>
                <w:szCs w:val="24"/>
              </w:rPr>
              <w:t>нальные услуги – 279,7 тыс. руб.;</w:t>
            </w:r>
          </w:p>
          <w:p w:rsidR="00560DE3" w:rsidRPr="009C5F16" w:rsidRDefault="004D44B6" w:rsidP="00560DE3">
            <w:pPr>
              <w:pStyle w:val="ConsPlusCell"/>
              <w:rPr>
                <w:sz w:val="24"/>
                <w:szCs w:val="24"/>
              </w:rPr>
            </w:pPr>
            <w:r>
              <w:rPr>
                <w:sz w:val="24"/>
                <w:szCs w:val="24"/>
              </w:rPr>
              <w:t>т</w:t>
            </w:r>
            <w:r w:rsidR="00560DE3" w:rsidRPr="009C5F16">
              <w:rPr>
                <w:sz w:val="24"/>
                <w:szCs w:val="24"/>
              </w:rPr>
              <w:t xml:space="preserve">ех. обслуживание АПС – </w:t>
            </w:r>
            <w:r w:rsidR="00560DE3">
              <w:rPr>
                <w:sz w:val="24"/>
                <w:szCs w:val="24"/>
              </w:rPr>
              <w:t>619,2</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9C5F16" w:rsidRDefault="004D44B6" w:rsidP="00560DE3">
            <w:pPr>
              <w:pStyle w:val="ConsPlusCell"/>
              <w:rPr>
                <w:sz w:val="24"/>
                <w:szCs w:val="24"/>
              </w:rPr>
            </w:pPr>
            <w:r>
              <w:rPr>
                <w:sz w:val="24"/>
                <w:szCs w:val="24"/>
              </w:rPr>
              <w:t>м</w:t>
            </w:r>
            <w:r w:rsidR="00560DE3">
              <w:rPr>
                <w:sz w:val="24"/>
                <w:szCs w:val="24"/>
              </w:rPr>
              <w:t>ониторинг АПС</w:t>
            </w:r>
            <w:r w:rsidR="00560DE3" w:rsidRPr="009C5F16">
              <w:rPr>
                <w:sz w:val="24"/>
                <w:szCs w:val="24"/>
              </w:rPr>
              <w:t xml:space="preserve"> – </w:t>
            </w:r>
            <w:r w:rsidR="00560DE3">
              <w:rPr>
                <w:sz w:val="24"/>
                <w:szCs w:val="24"/>
              </w:rPr>
              <w:t>680,8</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DF7DD0" w:rsidRDefault="004D44B6" w:rsidP="00560DE3">
            <w:pPr>
              <w:pStyle w:val="ConsPlusCell"/>
              <w:rPr>
                <w:sz w:val="24"/>
                <w:szCs w:val="24"/>
              </w:rPr>
            </w:pPr>
            <w:r>
              <w:rPr>
                <w:sz w:val="24"/>
                <w:szCs w:val="24"/>
              </w:rPr>
              <w:t>о</w:t>
            </w:r>
            <w:r w:rsidR="00560DE3">
              <w:rPr>
                <w:sz w:val="24"/>
                <w:szCs w:val="24"/>
              </w:rPr>
              <w:t>бучение персонала – 26,8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CC0217">
              <w:rPr>
                <w:sz w:val="24"/>
                <w:szCs w:val="24"/>
              </w:rPr>
              <w:lastRenderedPageBreak/>
              <w:t xml:space="preserve">Всего – </w:t>
            </w:r>
            <w:r w:rsidR="00164F01">
              <w:rPr>
                <w:sz w:val="24"/>
                <w:szCs w:val="24"/>
              </w:rPr>
              <w:t>3</w:t>
            </w:r>
            <w:r w:rsidR="00651DDF">
              <w:rPr>
                <w:sz w:val="24"/>
                <w:szCs w:val="24"/>
              </w:rPr>
              <w:t>5799,77</w:t>
            </w:r>
            <w:r w:rsidRPr="00CC0217">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sidRPr="00CC0217">
              <w:rPr>
                <w:sz w:val="24"/>
                <w:szCs w:val="24"/>
              </w:rPr>
              <w:t xml:space="preserve">2016 год – </w:t>
            </w:r>
            <w:r w:rsidR="007C1EAE">
              <w:rPr>
                <w:sz w:val="24"/>
                <w:szCs w:val="24"/>
              </w:rPr>
              <w:t>4641,</w:t>
            </w:r>
            <w:r w:rsidR="00970277">
              <w:rPr>
                <w:sz w:val="24"/>
                <w:szCs w:val="24"/>
              </w:rPr>
              <w:t>57</w:t>
            </w:r>
            <w:r w:rsidRPr="00CC0217">
              <w:rPr>
                <w:sz w:val="24"/>
                <w:szCs w:val="24"/>
              </w:rPr>
              <w:t xml:space="preserve"> тыс. руб.;</w:t>
            </w:r>
          </w:p>
          <w:p w:rsidR="00E161D5" w:rsidRPr="005069D8" w:rsidRDefault="00E161D5" w:rsidP="00E161D5">
            <w:pPr>
              <w:pStyle w:val="ConsPlusCell"/>
              <w:rPr>
                <w:sz w:val="24"/>
                <w:szCs w:val="24"/>
              </w:rPr>
            </w:pPr>
            <w:r w:rsidRPr="005069D8">
              <w:rPr>
                <w:sz w:val="24"/>
                <w:szCs w:val="24"/>
              </w:rPr>
              <w:t xml:space="preserve">2017 год – </w:t>
            </w:r>
            <w:r w:rsidR="00651DDF">
              <w:rPr>
                <w:sz w:val="24"/>
                <w:szCs w:val="24"/>
              </w:rPr>
              <w:t>7932,8</w:t>
            </w:r>
            <w:r w:rsidRPr="005069D8">
              <w:rPr>
                <w:sz w:val="24"/>
                <w:szCs w:val="24"/>
              </w:rPr>
              <w:t xml:space="preserve"> тыс. руб.;</w:t>
            </w:r>
          </w:p>
          <w:p w:rsidR="00E161D5" w:rsidRPr="001A66FE" w:rsidRDefault="00E161D5" w:rsidP="00E161D5">
            <w:pPr>
              <w:pStyle w:val="ConsPlusCell"/>
              <w:rPr>
                <w:sz w:val="24"/>
                <w:szCs w:val="24"/>
              </w:rPr>
            </w:pPr>
            <w:r w:rsidRPr="001A66FE">
              <w:rPr>
                <w:sz w:val="24"/>
                <w:szCs w:val="24"/>
              </w:rPr>
              <w:t xml:space="preserve">2018 год – </w:t>
            </w:r>
            <w:r w:rsidR="001A66FE" w:rsidRPr="001A66FE">
              <w:rPr>
                <w:sz w:val="24"/>
                <w:szCs w:val="24"/>
              </w:rPr>
              <w:t>6026,1</w:t>
            </w:r>
            <w:r w:rsidRPr="001A66FE">
              <w:rPr>
                <w:sz w:val="24"/>
                <w:szCs w:val="24"/>
              </w:rPr>
              <w:t xml:space="preserve"> тыс. руб.;</w:t>
            </w:r>
          </w:p>
          <w:p w:rsidR="00E161D5" w:rsidRPr="00DF7DD0" w:rsidRDefault="00E161D5" w:rsidP="00E161D5">
            <w:pPr>
              <w:pStyle w:val="ConsPlusCell"/>
              <w:rPr>
                <w:sz w:val="24"/>
                <w:szCs w:val="24"/>
              </w:rPr>
            </w:pPr>
            <w:r w:rsidRPr="001A66FE">
              <w:rPr>
                <w:sz w:val="24"/>
                <w:szCs w:val="24"/>
              </w:rPr>
              <w:t xml:space="preserve">2019 год – </w:t>
            </w:r>
            <w:r w:rsidR="001A66FE" w:rsidRPr="001A66FE">
              <w:rPr>
                <w:sz w:val="24"/>
                <w:szCs w:val="24"/>
              </w:rPr>
              <w:t>6707,6</w:t>
            </w:r>
            <w:r w:rsidRPr="001A66FE">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A87D0E">
        <w:trPr>
          <w:trHeight w:val="188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B644EE" w:rsidRPr="00DF7DD0" w:rsidRDefault="00E161D5"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r w:rsidRPr="00DF7DD0">
              <w:rPr>
                <w:sz w:val="24"/>
                <w:szCs w:val="24"/>
              </w:rPr>
              <w:t xml:space="preserve"> -11200,0 тыс. рублей.</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Строительный контроль за выполнением работ по замене лифта в МБУЗ ЦРБ – 32,71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A3D14">
        <w:trPr>
          <w:trHeight w:val="168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-приобретение аппарата (системы) наружной (неинвазивной) </w:t>
            </w:r>
            <w:r>
              <w:rPr>
                <w:sz w:val="24"/>
                <w:szCs w:val="24"/>
              </w:rPr>
              <w:lastRenderedPageBreak/>
              <w:t>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t>- приобретение лапароскопа, осветителя ксенонового 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Pr="00DF7DD0" w:rsidRDefault="00E161D5" w:rsidP="00E161D5">
            <w:pPr>
              <w:pStyle w:val="ConsPlusCell"/>
              <w:rPr>
                <w:sz w:val="24"/>
                <w:szCs w:val="24"/>
              </w:rPr>
            </w:pPr>
            <w:r>
              <w:rPr>
                <w:sz w:val="24"/>
                <w:szCs w:val="24"/>
              </w:rPr>
              <w:t>- приобретение моюще-дезинфицирующей машины – 1300,0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14752,1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t>2015 г. – 11959,6 тыс. руб.;</w:t>
            </w:r>
          </w:p>
          <w:p w:rsidR="00E161D5" w:rsidRDefault="00E161D5" w:rsidP="00E161D5">
            <w:pPr>
              <w:pStyle w:val="ConsPlusCell"/>
              <w:rPr>
                <w:sz w:val="24"/>
                <w:szCs w:val="24"/>
              </w:rPr>
            </w:pPr>
            <w:r>
              <w:rPr>
                <w:sz w:val="24"/>
                <w:szCs w:val="24"/>
              </w:rPr>
              <w:t>2016 г. – 1300,0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7C1EAE">
            <w:pPr>
              <w:pStyle w:val="ConsPlusCell"/>
              <w:rPr>
                <w:sz w:val="24"/>
                <w:szCs w:val="24"/>
              </w:rPr>
            </w:pPr>
            <w:r>
              <w:rPr>
                <w:sz w:val="24"/>
                <w:szCs w:val="24"/>
              </w:rPr>
              <w:t>2016 г. – 6535,</w:t>
            </w:r>
            <w:r w:rsidR="007C1EAE">
              <w:rPr>
                <w:sz w:val="24"/>
                <w:szCs w:val="24"/>
              </w:rPr>
              <w:t>5</w:t>
            </w:r>
            <w:r w:rsidR="001A60AD">
              <w:rPr>
                <w:sz w:val="24"/>
                <w:szCs w:val="24"/>
              </w:rPr>
              <w:t>5</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7C1EAE">
              <w:rPr>
                <w:sz w:val="24"/>
                <w:szCs w:val="24"/>
              </w:rPr>
              <w:t>4</w:t>
            </w:r>
            <w:r w:rsidR="001A60AD">
              <w:rPr>
                <w:sz w:val="24"/>
                <w:szCs w:val="24"/>
              </w:rPr>
              <w:t>5</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7C1EAE" w:rsidP="00CD4F35">
            <w:pPr>
              <w:pStyle w:val="ConsPlusCell"/>
              <w:rPr>
                <w:sz w:val="24"/>
                <w:szCs w:val="24"/>
              </w:rPr>
            </w:pPr>
            <w:r>
              <w:rPr>
                <w:sz w:val="24"/>
                <w:szCs w:val="24"/>
              </w:rPr>
              <w:t>2016 г. – 6535,5</w:t>
            </w:r>
            <w:r w:rsidR="001A60AD">
              <w:rPr>
                <w:sz w:val="24"/>
                <w:szCs w:val="24"/>
              </w:rPr>
              <w:t>5</w:t>
            </w:r>
            <w:r w:rsidR="00CD4F35">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1.13) Текущий ремонт здания лечебно-оздоровительного центра МБУЗ ЦРБ Октябрьского района</w:t>
            </w:r>
            <w:r w:rsidR="00CF1630">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1A60AD">
            <w:pPr>
              <w:pStyle w:val="ConsPlusCell"/>
              <w:rPr>
                <w:sz w:val="24"/>
                <w:szCs w:val="24"/>
              </w:rPr>
            </w:pPr>
            <w:r>
              <w:rPr>
                <w:sz w:val="24"/>
                <w:szCs w:val="24"/>
              </w:rPr>
              <w:t>текущий ремонт здания лечебно-оздоровительного центра МБУЗ ЦРБ Октябрьского района –</w:t>
            </w:r>
            <w:r w:rsidR="00C21501">
              <w:rPr>
                <w:sz w:val="24"/>
                <w:szCs w:val="24"/>
              </w:rPr>
              <w:t xml:space="preserve"> 3959,</w:t>
            </w:r>
            <w:r w:rsidR="001A60AD">
              <w:rPr>
                <w:sz w:val="24"/>
                <w:szCs w:val="24"/>
              </w:rPr>
              <w:t>39</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w:t>
            </w:r>
            <w:r w:rsidR="001A60AD">
              <w:rPr>
                <w:sz w:val="24"/>
                <w:szCs w:val="24"/>
              </w:rPr>
              <w:t>143,69</w:t>
            </w:r>
            <w:r>
              <w:rPr>
                <w:sz w:val="24"/>
                <w:szCs w:val="24"/>
              </w:rPr>
              <w:t xml:space="preserve"> тыс. руб.:</w:t>
            </w:r>
          </w:p>
          <w:p w:rsidR="00E161D5" w:rsidRDefault="00E161D5" w:rsidP="00E161D5">
            <w:pPr>
              <w:pStyle w:val="ConsPlusCell"/>
              <w:rPr>
                <w:sz w:val="24"/>
                <w:szCs w:val="24"/>
              </w:rPr>
            </w:pPr>
            <w:r>
              <w:rPr>
                <w:sz w:val="24"/>
                <w:szCs w:val="24"/>
              </w:rPr>
              <w:t>2015 г. – 6184,3 тыс. руб.</w:t>
            </w:r>
            <w:r w:rsidR="00BB6DE4">
              <w:rPr>
                <w:sz w:val="24"/>
                <w:szCs w:val="24"/>
              </w:rPr>
              <w:t>;</w:t>
            </w:r>
          </w:p>
          <w:p w:rsidR="00E161D5" w:rsidRDefault="00E161D5" w:rsidP="001A60AD">
            <w:pPr>
              <w:pStyle w:val="ConsPlusCell"/>
              <w:rPr>
                <w:sz w:val="24"/>
                <w:szCs w:val="24"/>
              </w:rPr>
            </w:pPr>
            <w:r>
              <w:rPr>
                <w:sz w:val="24"/>
                <w:szCs w:val="24"/>
              </w:rPr>
              <w:t>2016 г</w:t>
            </w:r>
            <w:r w:rsidR="00CE0CF6">
              <w:rPr>
                <w:sz w:val="24"/>
                <w:szCs w:val="24"/>
              </w:rPr>
              <w:t>.</w:t>
            </w:r>
            <w:r>
              <w:rPr>
                <w:sz w:val="24"/>
                <w:szCs w:val="24"/>
              </w:rPr>
              <w:t xml:space="preserve"> – </w:t>
            </w:r>
            <w:r w:rsidR="00CF1630">
              <w:rPr>
                <w:sz w:val="24"/>
                <w:szCs w:val="24"/>
              </w:rPr>
              <w:t>3959,</w:t>
            </w:r>
            <w:r w:rsidR="001A60AD">
              <w:rPr>
                <w:sz w:val="24"/>
                <w:szCs w:val="24"/>
              </w:rPr>
              <w:t>39</w:t>
            </w:r>
            <w:r>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B14A69" w:rsidP="00E161D5">
            <w:pPr>
              <w:pStyle w:val="ConsPlusCell"/>
              <w:rPr>
                <w:sz w:val="24"/>
                <w:szCs w:val="24"/>
              </w:rPr>
            </w:pPr>
            <w:r>
              <w:rPr>
                <w:sz w:val="24"/>
                <w:szCs w:val="24"/>
              </w:rPr>
              <w:t>2015 г. – 1587,0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C54C3A">
            <w:pPr>
              <w:widowControl w:val="0"/>
              <w:autoSpaceDE w:val="0"/>
              <w:autoSpaceDN w:val="0"/>
              <w:adjustRightInd w:val="0"/>
              <w:spacing w:after="0" w:line="240" w:lineRule="auto"/>
              <w:ind w:right="-1" w:firstLine="21"/>
              <w:rPr>
                <w:rFonts w:ascii="Times New Roman" w:hAnsi="Times New Roman"/>
                <w:sz w:val="24"/>
                <w:szCs w:val="24"/>
              </w:rPr>
            </w:pPr>
            <w:r w:rsidRPr="00184284">
              <w:rPr>
                <w:rFonts w:ascii="Times New Roman" w:hAnsi="Times New Roman"/>
                <w:sz w:val="24"/>
                <w:szCs w:val="24"/>
              </w:rPr>
              <w:t>1.16) Приобретение модульн</w:t>
            </w:r>
            <w:r w:rsidR="00C54C3A" w:rsidRPr="00184284">
              <w:rPr>
                <w:rFonts w:ascii="Times New Roman" w:hAnsi="Times New Roman"/>
                <w:sz w:val="24"/>
                <w:szCs w:val="24"/>
              </w:rPr>
              <w:t>ых</w:t>
            </w:r>
            <w:r w:rsidRPr="00184284">
              <w:rPr>
                <w:rFonts w:ascii="Times New Roman" w:hAnsi="Times New Roman"/>
                <w:sz w:val="24"/>
                <w:szCs w:val="24"/>
              </w:rPr>
              <w:t xml:space="preserve"> ФАП</w:t>
            </w:r>
            <w:r w:rsidR="00C54C3A" w:rsidRPr="00184284">
              <w:rPr>
                <w:rFonts w:ascii="Times New Roman" w:hAnsi="Times New Roman"/>
                <w:sz w:val="24"/>
                <w:szCs w:val="24"/>
              </w:rPr>
              <w:t>ов</w:t>
            </w:r>
            <w:r w:rsidR="00240A5B" w:rsidRPr="00184284">
              <w:rPr>
                <w:rFonts w:ascii="Times New Roman" w:hAnsi="Times New Roman"/>
                <w:sz w:val="24"/>
                <w:szCs w:val="24"/>
              </w:rPr>
              <w:t xml:space="preserve"> и врачебных амбулаторий</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модульн</w:t>
            </w:r>
            <w:r w:rsidR="00C54C3A">
              <w:rPr>
                <w:sz w:val="24"/>
                <w:szCs w:val="24"/>
              </w:rPr>
              <w:t>ых</w:t>
            </w:r>
            <w:r>
              <w:rPr>
                <w:sz w:val="24"/>
                <w:szCs w:val="24"/>
              </w:rPr>
              <w:t xml:space="preserve"> ФАП</w:t>
            </w:r>
            <w:r w:rsidR="00C54C3A">
              <w:rPr>
                <w:sz w:val="24"/>
                <w:szCs w:val="24"/>
              </w:rPr>
              <w:t>ов</w:t>
            </w:r>
            <w:r>
              <w:rPr>
                <w:sz w:val="24"/>
                <w:szCs w:val="24"/>
              </w:rPr>
              <w:t>:</w:t>
            </w:r>
          </w:p>
          <w:p w:rsidR="00B86706" w:rsidRDefault="00B86706" w:rsidP="00E161D5">
            <w:pPr>
              <w:pStyle w:val="ConsPlusCell"/>
              <w:rPr>
                <w:sz w:val="24"/>
                <w:szCs w:val="24"/>
              </w:rPr>
            </w:pPr>
            <w:r>
              <w:rPr>
                <w:sz w:val="24"/>
                <w:szCs w:val="24"/>
              </w:rPr>
              <w:t>2016 г</w:t>
            </w:r>
            <w:r w:rsidR="00FC5A86">
              <w:rPr>
                <w:sz w:val="24"/>
                <w:szCs w:val="24"/>
              </w:rPr>
              <w:t>од</w:t>
            </w:r>
            <w:r>
              <w:rPr>
                <w:sz w:val="24"/>
                <w:szCs w:val="24"/>
              </w:rPr>
              <w:t>:</w:t>
            </w:r>
          </w:p>
          <w:p w:rsidR="005008EE" w:rsidRDefault="005008EE" w:rsidP="00E161D5">
            <w:pPr>
              <w:pStyle w:val="ConsPlusCell"/>
              <w:rPr>
                <w:sz w:val="24"/>
                <w:szCs w:val="24"/>
              </w:rPr>
            </w:pPr>
            <w:r>
              <w:rPr>
                <w:sz w:val="24"/>
                <w:szCs w:val="24"/>
              </w:rPr>
              <w:t>Приобретение модульного ФАПа в п. Персиановский – 1111,7 тыс. руб.:</w:t>
            </w:r>
          </w:p>
          <w:p w:rsidR="00E161D5" w:rsidRDefault="005008EE" w:rsidP="00E161D5">
            <w:pPr>
              <w:pStyle w:val="ConsPlusCell"/>
              <w:rPr>
                <w:sz w:val="24"/>
                <w:szCs w:val="24"/>
              </w:rPr>
            </w:pPr>
            <w:r>
              <w:rPr>
                <w:sz w:val="24"/>
                <w:szCs w:val="24"/>
              </w:rPr>
              <w:t>- о</w:t>
            </w:r>
            <w:r w:rsidR="00E161D5">
              <w:rPr>
                <w:sz w:val="24"/>
                <w:szCs w:val="24"/>
              </w:rPr>
              <w:t>бластной бюджет – 1028,3 тыс. руб.;</w:t>
            </w:r>
          </w:p>
          <w:p w:rsidR="00E161D5" w:rsidRDefault="005008EE" w:rsidP="005008EE">
            <w:pPr>
              <w:pStyle w:val="ConsPlusCell"/>
              <w:rPr>
                <w:sz w:val="24"/>
                <w:szCs w:val="24"/>
              </w:rPr>
            </w:pPr>
            <w:r>
              <w:rPr>
                <w:sz w:val="24"/>
                <w:szCs w:val="24"/>
              </w:rPr>
              <w:t>- б</w:t>
            </w:r>
            <w:r w:rsidR="00E161D5">
              <w:rPr>
                <w:sz w:val="24"/>
                <w:szCs w:val="24"/>
              </w:rPr>
              <w:t>юджет Октябрьского района – 83,4 тыс. руб.</w:t>
            </w:r>
          </w:p>
          <w:p w:rsidR="005008EE" w:rsidRDefault="005008EE" w:rsidP="005008EE">
            <w:pPr>
              <w:pStyle w:val="ConsPlusCell"/>
              <w:rPr>
                <w:sz w:val="24"/>
                <w:szCs w:val="24"/>
              </w:rPr>
            </w:pPr>
            <w:r>
              <w:rPr>
                <w:sz w:val="24"/>
                <w:szCs w:val="24"/>
              </w:rPr>
              <w:t>Приобретение модульного ФАПа в х. Яново-Грушевский – 2774,0 тыс. руб.:</w:t>
            </w:r>
          </w:p>
          <w:p w:rsidR="005008EE" w:rsidRDefault="005008EE" w:rsidP="005008EE">
            <w:pPr>
              <w:pStyle w:val="ConsPlusCell"/>
              <w:rPr>
                <w:sz w:val="24"/>
                <w:szCs w:val="24"/>
              </w:rPr>
            </w:pPr>
            <w:r>
              <w:rPr>
                <w:sz w:val="24"/>
                <w:szCs w:val="24"/>
              </w:rPr>
              <w:t>- резервный фонд Правительства РО – 2565,9 тыс. руб.;</w:t>
            </w:r>
          </w:p>
          <w:p w:rsidR="005008EE" w:rsidRDefault="005008EE" w:rsidP="005008EE">
            <w:pPr>
              <w:pStyle w:val="ConsPlusCell"/>
              <w:rPr>
                <w:sz w:val="24"/>
                <w:szCs w:val="24"/>
              </w:rPr>
            </w:pPr>
            <w:r>
              <w:rPr>
                <w:sz w:val="24"/>
                <w:szCs w:val="24"/>
              </w:rPr>
              <w:t>- бюджет Октябрьского района – 208,1 тыс. руб.</w:t>
            </w:r>
          </w:p>
          <w:p w:rsidR="00FC5A86" w:rsidRDefault="00FC5A86" w:rsidP="005008EE">
            <w:pPr>
              <w:pStyle w:val="ConsPlusCell"/>
              <w:rPr>
                <w:sz w:val="24"/>
                <w:szCs w:val="24"/>
              </w:rPr>
            </w:pPr>
            <w:r>
              <w:rPr>
                <w:sz w:val="24"/>
                <w:szCs w:val="24"/>
              </w:rPr>
              <w:t>2017 год:</w:t>
            </w:r>
          </w:p>
          <w:p w:rsidR="00105077" w:rsidRDefault="006B78EE" w:rsidP="00FC5A86">
            <w:pPr>
              <w:pStyle w:val="ConsPlusCell"/>
              <w:rPr>
                <w:sz w:val="24"/>
                <w:szCs w:val="24"/>
              </w:rPr>
            </w:pPr>
            <w:r>
              <w:rPr>
                <w:sz w:val="24"/>
                <w:szCs w:val="24"/>
              </w:rPr>
              <w:t>П</w:t>
            </w:r>
            <w:r w:rsidR="00981C5C">
              <w:rPr>
                <w:sz w:val="24"/>
                <w:szCs w:val="24"/>
              </w:rPr>
              <w:t xml:space="preserve">риобретение модульных фельдшерско-акушерских пунктов, врачебных амбулаторий и приобретения и оснащения модуля для врачебной амбулатории для муниципальных учреждений здравоохранения: </w:t>
            </w:r>
          </w:p>
          <w:p w:rsidR="00FC5A86" w:rsidRDefault="00981C5C" w:rsidP="00FC5A86">
            <w:pPr>
              <w:pStyle w:val="ConsPlusCell"/>
              <w:rPr>
                <w:sz w:val="24"/>
                <w:szCs w:val="24"/>
              </w:rPr>
            </w:pPr>
            <w:r>
              <w:rPr>
                <w:sz w:val="24"/>
                <w:szCs w:val="24"/>
              </w:rPr>
              <w:t>п</w:t>
            </w:r>
            <w:r w:rsidR="00FC5A86">
              <w:rPr>
                <w:sz w:val="24"/>
                <w:szCs w:val="24"/>
              </w:rPr>
              <w:t>риобретение модульн</w:t>
            </w:r>
            <w:r w:rsidR="00085602">
              <w:rPr>
                <w:sz w:val="24"/>
                <w:szCs w:val="24"/>
              </w:rPr>
              <w:t xml:space="preserve">ого ФАПа в х.Малая Сопка </w:t>
            </w:r>
            <w:r w:rsidR="00FC5A86">
              <w:rPr>
                <w:sz w:val="24"/>
                <w:szCs w:val="24"/>
              </w:rPr>
              <w:t xml:space="preserve"> – </w:t>
            </w:r>
            <w:r w:rsidR="00085602">
              <w:rPr>
                <w:sz w:val="24"/>
                <w:szCs w:val="24"/>
              </w:rPr>
              <w:t>950,0</w:t>
            </w:r>
            <w:r w:rsidR="00FC5A86">
              <w:rPr>
                <w:sz w:val="24"/>
                <w:szCs w:val="24"/>
              </w:rPr>
              <w:t xml:space="preserve"> тыс. руб.:</w:t>
            </w:r>
          </w:p>
          <w:p w:rsidR="00FC5A86" w:rsidRDefault="00FC5A86" w:rsidP="00FC5A86">
            <w:pPr>
              <w:pStyle w:val="ConsPlusCell"/>
              <w:rPr>
                <w:sz w:val="24"/>
                <w:szCs w:val="24"/>
              </w:rPr>
            </w:pPr>
            <w:r>
              <w:rPr>
                <w:sz w:val="24"/>
                <w:szCs w:val="24"/>
              </w:rPr>
              <w:t>- областной бюджет – 878,7 тыс. руб.;</w:t>
            </w:r>
          </w:p>
          <w:p w:rsidR="00FC5A86" w:rsidRDefault="00FC5A86" w:rsidP="00FC5A86">
            <w:pPr>
              <w:pStyle w:val="ConsPlusCell"/>
              <w:rPr>
                <w:sz w:val="24"/>
                <w:szCs w:val="24"/>
              </w:rPr>
            </w:pPr>
            <w:r>
              <w:rPr>
                <w:sz w:val="24"/>
                <w:szCs w:val="24"/>
              </w:rPr>
              <w:lastRenderedPageBreak/>
              <w:t>- бюджет Октябрьского района – 71,3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риобретение модульного ФАПа в х.</w:t>
            </w:r>
            <w:r w:rsidR="00FF4727">
              <w:rPr>
                <w:sz w:val="24"/>
                <w:szCs w:val="24"/>
              </w:rPr>
              <w:t xml:space="preserve"> </w:t>
            </w:r>
            <w:r w:rsidR="00085602">
              <w:rPr>
                <w:sz w:val="24"/>
                <w:szCs w:val="24"/>
              </w:rPr>
              <w:t>Мокрый Лог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риобретение модульного ФАПа в х.Весёлая Бахмутовка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p>
          <w:p w:rsidR="00B45012" w:rsidRDefault="00B45012" w:rsidP="00B45012">
            <w:pPr>
              <w:pStyle w:val="ConsPlusCell"/>
              <w:rPr>
                <w:sz w:val="24"/>
                <w:szCs w:val="24"/>
              </w:rPr>
            </w:pPr>
            <w:r>
              <w:rPr>
                <w:sz w:val="24"/>
                <w:szCs w:val="24"/>
              </w:rPr>
              <w:t>2018 год:</w:t>
            </w:r>
          </w:p>
          <w:p w:rsidR="00B45012" w:rsidRDefault="00B45012" w:rsidP="00B45012">
            <w:pPr>
              <w:pStyle w:val="ConsPlusCell"/>
              <w:rPr>
                <w:sz w:val="24"/>
                <w:szCs w:val="24"/>
              </w:rPr>
            </w:pPr>
            <w:r>
              <w:rPr>
                <w:sz w:val="24"/>
                <w:szCs w:val="24"/>
              </w:rPr>
              <w:t>Приобретение модульного ФАПа – 1200,0 тыс. руб.:</w:t>
            </w:r>
          </w:p>
          <w:p w:rsidR="00B45012" w:rsidRDefault="00B45012" w:rsidP="00B45012">
            <w:pPr>
              <w:pStyle w:val="ConsPlusCell"/>
              <w:rPr>
                <w:sz w:val="24"/>
                <w:szCs w:val="24"/>
              </w:rPr>
            </w:pPr>
            <w:r>
              <w:rPr>
                <w:sz w:val="24"/>
                <w:szCs w:val="24"/>
              </w:rPr>
              <w:t>- областной бюджет – 1110,0 тыс. руб.;</w:t>
            </w:r>
          </w:p>
          <w:p w:rsidR="00B45012" w:rsidRDefault="00B45012" w:rsidP="00B45012">
            <w:pPr>
              <w:pStyle w:val="ConsPlusCell"/>
              <w:rPr>
                <w:sz w:val="24"/>
                <w:szCs w:val="24"/>
              </w:rPr>
            </w:pPr>
            <w:r>
              <w:rPr>
                <w:sz w:val="24"/>
                <w:szCs w:val="24"/>
              </w:rPr>
              <w:t>- бюджет Октябрьского района – 90,0 тыс. руб.</w:t>
            </w:r>
          </w:p>
          <w:p w:rsidR="00B45012" w:rsidRDefault="00B45012" w:rsidP="00B45012">
            <w:pPr>
              <w:pStyle w:val="ConsPlusCell"/>
              <w:rPr>
                <w:sz w:val="24"/>
                <w:szCs w:val="24"/>
              </w:rPr>
            </w:pPr>
            <w:r>
              <w:rPr>
                <w:sz w:val="24"/>
                <w:szCs w:val="24"/>
              </w:rPr>
              <w:t>2019 год:</w:t>
            </w:r>
          </w:p>
          <w:p w:rsidR="00B45012" w:rsidRDefault="00B45012" w:rsidP="00B45012">
            <w:pPr>
              <w:pStyle w:val="ConsPlusCell"/>
              <w:rPr>
                <w:sz w:val="24"/>
                <w:szCs w:val="24"/>
              </w:rPr>
            </w:pPr>
            <w:r>
              <w:rPr>
                <w:sz w:val="24"/>
                <w:szCs w:val="24"/>
              </w:rPr>
              <w:t>Приобретение модульного ФАПа – 1200,0 тыс. руб.:</w:t>
            </w:r>
          </w:p>
          <w:p w:rsidR="00B45012" w:rsidRDefault="00B45012" w:rsidP="00B45012">
            <w:pPr>
              <w:pStyle w:val="ConsPlusCell"/>
              <w:rPr>
                <w:sz w:val="24"/>
                <w:szCs w:val="24"/>
              </w:rPr>
            </w:pPr>
            <w:r>
              <w:rPr>
                <w:sz w:val="24"/>
                <w:szCs w:val="24"/>
              </w:rPr>
              <w:t>- областной бюджет – 1110,0 тыс. руб.;</w:t>
            </w:r>
          </w:p>
          <w:p w:rsidR="00FC5A86" w:rsidRDefault="00B45012" w:rsidP="005008EE">
            <w:pPr>
              <w:pStyle w:val="ConsPlusCell"/>
              <w:rPr>
                <w:sz w:val="24"/>
                <w:szCs w:val="24"/>
              </w:rPr>
            </w:pPr>
            <w:r>
              <w:rPr>
                <w:sz w:val="24"/>
                <w:szCs w:val="24"/>
              </w:rPr>
              <w:t>- бюджет Октябрьского района – 90,0 тыс. руб.</w:t>
            </w:r>
          </w:p>
          <w:p w:rsidR="0057384D" w:rsidRDefault="0057384D" w:rsidP="00184284">
            <w:pPr>
              <w:pStyle w:val="ConsPlusCell"/>
              <w:rPr>
                <w:sz w:val="24"/>
                <w:szCs w:val="24"/>
              </w:rPr>
            </w:pPr>
            <w:r>
              <w:rPr>
                <w:sz w:val="24"/>
                <w:szCs w:val="24"/>
              </w:rPr>
              <w:t>2020 год:</w:t>
            </w:r>
          </w:p>
          <w:p w:rsidR="0057384D" w:rsidRDefault="0057384D" w:rsidP="00184284">
            <w:pPr>
              <w:pStyle w:val="ConsPlusCell"/>
              <w:rPr>
                <w:sz w:val="24"/>
                <w:szCs w:val="24"/>
              </w:rPr>
            </w:pPr>
            <w:r>
              <w:rPr>
                <w:sz w:val="24"/>
                <w:szCs w:val="24"/>
              </w:rPr>
              <w:t>Приобретение модульной врачебной амбулатории – 14550,0 тыс. руб.:</w:t>
            </w:r>
          </w:p>
          <w:p w:rsidR="0057384D" w:rsidRDefault="0057384D" w:rsidP="00184284">
            <w:pPr>
              <w:pStyle w:val="ConsPlusCell"/>
              <w:rPr>
                <w:sz w:val="24"/>
                <w:szCs w:val="24"/>
              </w:rPr>
            </w:pPr>
            <w:r>
              <w:rPr>
                <w:sz w:val="24"/>
                <w:szCs w:val="24"/>
              </w:rPr>
              <w:t>- областной бюджет – 13458,7 тыс. руб.;</w:t>
            </w:r>
          </w:p>
          <w:p w:rsidR="0057384D" w:rsidRDefault="0057384D" w:rsidP="00184284">
            <w:pPr>
              <w:pStyle w:val="ConsPlusCell"/>
              <w:rPr>
                <w:sz w:val="24"/>
                <w:szCs w:val="24"/>
              </w:rPr>
            </w:pPr>
            <w:r>
              <w:rPr>
                <w:sz w:val="24"/>
                <w:szCs w:val="24"/>
              </w:rPr>
              <w:lastRenderedPageBreak/>
              <w:t>- бюджет Октябрьского района – 1091,3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184284">
            <w:pPr>
              <w:pStyle w:val="ConsPlusCell"/>
              <w:rPr>
                <w:sz w:val="24"/>
                <w:szCs w:val="24"/>
              </w:rPr>
            </w:pPr>
            <w:r>
              <w:rPr>
                <w:sz w:val="24"/>
                <w:szCs w:val="24"/>
              </w:rPr>
              <w:lastRenderedPageBreak/>
              <w:t xml:space="preserve">Всего – </w:t>
            </w:r>
            <w:r w:rsidR="001512C8">
              <w:rPr>
                <w:sz w:val="24"/>
                <w:szCs w:val="24"/>
              </w:rPr>
              <w:t>23685,7</w:t>
            </w:r>
            <w:r>
              <w:rPr>
                <w:sz w:val="24"/>
                <w:szCs w:val="24"/>
              </w:rPr>
              <w:t xml:space="preserve"> тыс. руб.:</w:t>
            </w:r>
          </w:p>
          <w:p w:rsidR="00E161D5" w:rsidRDefault="00E161D5" w:rsidP="00E161D5">
            <w:pPr>
              <w:pStyle w:val="ConsPlusCell"/>
              <w:rPr>
                <w:sz w:val="24"/>
                <w:szCs w:val="24"/>
              </w:rPr>
            </w:pPr>
            <w:r>
              <w:rPr>
                <w:sz w:val="24"/>
                <w:szCs w:val="24"/>
              </w:rPr>
              <w:t xml:space="preserve">2016 г. – </w:t>
            </w:r>
            <w:r w:rsidR="00A37912">
              <w:rPr>
                <w:sz w:val="24"/>
                <w:szCs w:val="24"/>
              </w:rPr>
              <w:t>3885,7</w:t>
            </w:r>
            <w:r>
              <w:rPr>
                <w:sz w:val="24"/>
                <w:szCs w:val="24"/>
              </w:rPr>
              <w:t xml:space="preserve"> тыс. руб.</w:t>
            </w:r>
            <w:r w:rsidR="005B100D">
              <w:rPr>
                <w:sz w:val="24"/>
                <w:szCs w:val="24"/>
              </w:rPr>
              <w:t>;</w:t>
            </w:r>
          </w:p>
          <w:p w:rsidR="00E161D5" w:rsidRDefault="00B86706" w:rsidP="00E161D5">
            <w:pPr>
              <w:pStyle w:val="ConsPlusCell"/>
              <w:rPr>
                <w:sz w:val="24"/>
                <w:szCs w:val="24"/>
              </w:rPr>
            </w:pPr>
            <w:r>
              <w:rPr>
                <w:sz w:val="24"/>
                <w:szCs w:val="24"/>
              </w:rPr>
              <w:t>2017 г. –</w:t>
            </w:r>
            <w:r w:rsidR="00072D56">
              <w:rPr>
                <w:sz w:val="24"/>
                <w:szCs w:val="24"/>
              </w:rPr>
              <w:t>2850,0</w:t>
            </w:r>
            <w:r>
              <w:rPr>
                <w:sz w:val="24"/>
                <w:szCs w:val="24"/>
              </w:rPr>
              <w:t xml:space="preserve"> тыс. руб.</w:t>
            </w:r>
            <w:r w:rsidR="00BB6DE4">
              <w:rPr>
                <w:sz w:val="24"/>
                <w:szCs w:val="24"/>
              </w:rPr>
              <w:t>;</w:t>
            </w:r>
          </w:p>
          <w:p w:rsidR="00BB6DE4" w:rsidRDefault="00BB6DE4" w:rsidP="00E161D5">
            <w:pPr>
              <w:pStyle w:val="ConsPlusCell"/>
              <w:rPr>
                <w:sz w:val="24"/>
                <w:szCs w:val="24"/>
              </w:rPr>
            </w:pPr>
            <w:r>
              <w:rPr>
                <w:sz w:val="24"/>
                <w:szCs w:val="24"/>
              </w:rPr>
              <w:t>2018 г. – 1200,0 тыс. руб.;</w:t>
            </w:r>
          </w:p>
          <w:p w:rsidR="00BB6DE4" w:rsidRDefault="00BB6DE4" w:rsidP="00E161D5">
            <w:pPr>
              <w:pStyle w:val="ConsPlusCell"/>
              <w:rPr>
                <w:sz w:val="24"/>
                <w:szCs w:val="24"/>
              </w:rPr>
            </w:pPr>
            <w:r>
              <w:rPr>
                <w:sz w:val="24"/>
                <w:szCs w:val="24"/>
              </w:rPr>
              <w:t>2019 г. – 1200,0 тыс. руб.</w:t>
            </w:r>
            <w:r w:rsidR="0057384D">
              <w:rPr>
                <w:sz w:val="24"/>
                <w:szCs w:val="24"/>
              </w:rPr>
              <w:t>;</w:t>
            </w:r>
          </w:p>
          <w:p w:rsidR="0057384D" w:rsidRDefault="0057384D" w:rsidP="00E161D5">
            <w:pPr>
              <w:pStyle w:val="ConsPlusCell"/>
              <w:rPr>
                <w:sz w:val="24"/>
                <w:szCs w:val="24"/>
              </w:rPr>
            </w:pPr>
            <w:r w:rsidRPr="00184284">
              <w:rPr>
                <w:sz w:val="24"/>
                <w:szCs w:val="24"/>
              </w:rPr>
              <w:t>2020 г. – 14550,0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956FBE" w:rsidRPr="005F71FA" w:rsidTr="00D47404">
        <w:trPr>
          <w:trHeight w:val="27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956FBE" w:rsidRDefault="00956FBE"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1.17) Развитие скорой медицинской помощи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965CF3" w:rsidRDefault="00965CF3" w:rsidP="00965CF3">
            <w:pPr>
              <w:pStyle w:val="ConsPlusCell"/>
              <w:rPr>
                <w:sz w:val="24"/>
                <w:szCs w:val="24"/>
              </w:rPr>
            </w:pPr>
            <w:r>
              <w:rPr>
                <w:sz w:val="24"/>
                <w:szCs w:val="24"/>
              </w:rPr>
              <w:t>Областной бюджет</w:t>
            </w:r>
          </w:p>
          <w:p w:rsidR="00965CF3" w:rsidRDefault="00965CF3" w:rsidP="00965CF3">
            <w:pPr>
              <w:pStyle w:val="ConsPlusCell"/>
              <w:rPr>
                <w:sz w:val="24"/>
                <w:szCs w:val="24"/>
              </w:rPr>
            </w:pPr>
          </w:p>
          <w:p w:rsidR="00956FBE" w:rsidRDefault="00965CF3" w:rsidP="00965CF3">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2C6B40" w:rsidRDefault="00EA3433" w:rsidP="003412C1">
            <w:pPr>
              <w:pStyle w:val="ac"/>
              <w:spacing w:before="0" w:beforeAutospacing="0" w:after="0" w:afterAutospacing="0"/>
            </w:pPr>
            <w:r>
              <w:t xml:space="preserve">Приобретение модульных фельдшерско-акушерских пунктов, врачебных </w:t>
            </w:r>
            <w:r w:rsidR="00D47404">
              <w:t>амбулаторий и приобретения и оснащения модуля для врачебной амбулатории для муниципальных учреждений здравоохранения (п</w:t>
            </w:r>
            <w:r w:rsidR="002C6B40" w:rsidRPr="002C6B40">
              <w:t>риобретение модульного здания скорой медицинской помощи оснащенного мебелью и оборудованием</w:t>
            </w:r>
            <w:r w:rsidR="00D47404">
              <w:t>)</w:t>
            </w:r>
            <w:r w:rsidR="002C6B40" w:rsidRPr="002C6B40">
              <w:t xml:space="preserve"> </w:t>
            </w:r>
            <w:r w:rsidR="002C6B40">
              <w:t>-</w:t>
            </w:r>
            <w:r w:rsidR="002C6B40" w:rsidRPr="002C6B40">
              <w:t xml:space="preserve"> 3800,0 тыс. руб</w:t>
            </w:r>
            <w:r w:rsidR="002C6B40">
              <w:t>.:</w:t>
            </w:r>
          </w:p>
          <w:p w:rsidR="002C6B40" w:rsidRDefault="002C6B40" w:rsidP="003412C1">
            <w:pPr>
              <w:pStyle w:val="ac"/>
              <w:spacing w:before="0" w:beforeAutospacing="0" w:after="0" w:afterAutospacing="0"/>
            </w:pPr>
            <w:r>
              <w:t>- о</w:t>
            </w:r>
            <w:r w:rsidRPr="002C6B40">
              <w:t>бластно</w:t>
            </w:r>
            <w:r>
              <w:t>й</w:t>
            </w:r>
            <w:r w:rsidRPr="002C6B40">
              <w:t xml:space="preserve"> бюджет – 3515,0 тыс. руб</w:t>
            </w:r>
            <w:r>
              <w:t>.;</w:t>
            </w:r>
          </w:p>
          <w:p w:rsidR="002C6B40" w:rsidRPr="002C6B40" w:rsidRDefault="002C6B40" w:rsidP="003412C1">
            <w:pPr>
              <w:pStyle w:val="ac"/>
              <w:spacing w:before="0" w:beforeAutospacing="0" w:after="0" w:afterAutospacing="0"/>
            </w:pPr>
            <w:r>
              <w:t xml:space="preserve">- </w:t>
            </w:r>
            <w:r w:rsidRPr="002C6B40">
              <w:t>бюджет Октябрьского района – 285,0 тыс. руб</w:t>
            </w:r>
            <w:r>
              <w:t>.</w:t>
            </w:r>
          </w:p>
          <w:p w:rsidR="002C6B40" w:rsidRDefault="00D47404" w:rsidP="003412C1">
            <w:pPr>
              <w:pStyle w:val="ac"/>
              <w:spacing w:before="0" w:beforeAutospacing="0" w:after="0" w:afterAutospacing="0"/>
            </w:pPr>
            <w: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(п</w:t>
            </w:r>
            <w:r w:rsidR="002C6B40" w:rsidRPr="002C6B40">
              <w:t>риобретение автомобил</w:t>
            </w:r>
            <w:r w:rsidR="005D7C73">
              <w:t>я</w:t>
            </w:r>
            <w:r w:rsidR="002C6B40" w:rsidRPr="002C6B40">
              <w:t xml:space="preserve"> скорой медицинской помощи</w:t>
            </w:r>
            <w:r w:rsidR="005D7C73">
              <w:t xml:space="preserve"> класса «В», оснащённого</w:t>
            </w:r>
            <w:r w:rsidR="000C06DF">
              <w:t xml:space="preserve"> медицинским</w:t>
            </w:r>
            <w:r w:rsidR="005D7C73">
              <w:t xml:space="preserve"> оборудованием</w:t>
            </w:r>
            <w:r>
              <w:t xml:space="preserve">) </w:t>
            </w:r>
            <w:r w:rsidR="002C6B40" w:rsidRPr="002C6B40">
              <w:t>- 2743,4 тыс. руб</w:t>
            </w:r>
            <w:r w:rsidR="002C6B40">
              <w:t>.;</w:t>
            </w:r>
          </w:p>
          <w:p w:rsidR="002C6B40" w:rsidRDefault="002C6B40" w:rsidP="003412C1">
            <w:pPr>
              <w:pStyle w:val="ac"/>
              <w:spacing w:before="0" w:beforeAutospacing="0" w:after="0" w:afterAutospacing="0"/>
            </w:pPr>
            <w:r>
              <w:t>-</w:t>
            </w:r>
            <w:r w:rsidRPr="002C6B40">
              <w:t xml:space="preserve"> </w:t>
            </w:r>
            <w:r>
              <w:t>о</w:t>
            </w:r>
            <w:r w:rsidRPr="002C6B40">
              <w:t>бластно</w:t>
            </w:r>
            <w:r>
              <w:t>й</w:t>
            </w:r>
            <w:r w:rsidR="00D47404">
              <w:t xml:space="preserve"> бюджет –2537,6тыс.</w:t>
            </w:r>
            <w:r w:rsidRPr="002C6B40">
              <w:t>руб</w:t>
            </w:r>
            <w:r>
              <w:t>.;</w:t>
            </w:r>
          </w:p>
          <w:p w:rsidR="00956FBE" w:rsidRDefault="002C6B40" w:rsidP="003412C1">
            <w:pPr>
              <w:pStyle w:val="ac"/>
              <w:spacing w:before="0" w:beforeAutospacing="0" w:after="0" w:afterAutospacing="0"/>
            </w:pPr>
            <w:r>
              <w:t>-</w:t>
            </w:r>
            <w:r w:rsidRPr="002C6B40">
              <w:t xml:space="preserve"> бюджет Октябрьского района – 205,8 тыс. руб.</w:t>
            </w:r>
          </w:p>
        </w:tc>
        <w:tc>
          <w:tcPr>
            <w:tcW w:w="3336" w:type="dxa"/>
            <w:tcBorders>
              <w:top w:val="single" w:sz="4" w:space="0" w:color="auto"/>
              <w:left w:val="single" w:sz="4" w:space="0" w:color="auto"/>
              <w:bottom w:val="single" w:sz="4" w:space="0" w:color="auto"/>
              <w:right w:val="single" w:sz="4" w:space="0" w:color="auto"/>
            </w:tcBorders>
          </w:tcPr>
          <w:p w:rsidR="00956FBE" w:rsidRDefault="00956FBE" w:rsidP="00E161D5">
            <w:pPr>
              <w:pStyle w:val="ConsPlusCell"/>
              <w:rPr>
                <w:sz w:val="24"/>
                <w:szCs w:val="24"/>
              </w:rPr>
            </w:pPr>
            <w:r>
              <w:rPr>
                <w:sz w:val="24"/>
                <w:szCs w:val="24"/>
              </w:rPr>
              <w:t>Всего – 6543,4 тыс. руб.:</w:t>
            </w:r>
          </w:p>
          <w:p w:rsidR="00956FBE" w:rsidRDefault="00956FBE" w:rsidP="00E161D5">
            <w:pPr>
              <w:pStyle w:val="ConsPlusCell"/>
              <w:rPr>
                <w:sz w:val="24"/>
                <w:szCs w:val="24"/>
              </w:rPr>
            </w:pPr>
            <w:r>
              <w:rPr>
                <w:sz w:val="24"/>
                <w:szCs w:val="24"/>
              </w:rPr>
              <w:t>2017 г. – 6543,4 тыс. руб.</w:t>
            </w:r>
          </w:p>
        </w:tc>
        <w:tc>
          <w:tcPr>
            <w:tcW w:w="2049" w:type="dxa"/>
            <w:tcBorders>
              <w:top w:val="single" w:sz="4" w:space="0" w:color="auto"/>
              <w:left w:val="single" w:sz="4" w:space="0" w:color="auto"/>
              <w:bottom w:val="single" w:sz="4" w:space="0" w:color="auto"/>
              <w:right w:val="single" w:sz="4" w:space="0" w:color="auto"/>
            </w:tcBorders>
          </w:tcPr>
          <w:p w:rsidR="00956FBE" w:rsidRPr="00DF7DD0" w:rsidRDefault="00956FBE" w:rsidP="00E161D5">
            <w:pPr>
              <w:pStyle w:val="ConsPlusCell"/>
              <w:rPr>
                <w:sz w:val="24"/>
                <w:szCs w:val="24"/>
              </w:rPr>
            </w:pPr>
          </w:p>
        </w:tc>
      </w:tr>
      <w:tr w:rsidR="00E161D5" w:rsidRPr="005F71FA" w:rsidTr="000673E1">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965CF3" w:rsidRDefault="00E161D5" w:rsidP="00965CF3">
            <w:pPr>
              <w:pStyle w:val="ConsPlusCell"/>
              <w:rPr>
                <w:sz w:val="24"/>
                <w:szCs w:val="24"/>
              </w:rPr>
            </w:pPr>
            <w:r>
              <w:rPr>
                <w:sz w:val="24"/>
                <w:szCs w:val="24"/>
              </w:rPr>
              <w:t>Федеральный бюджет</w:t>
            </w:r>
            <w:r w:rsidR="00965CF3">
              <w:rPr>
                <w:sz w:val="24"/>
                <w:szCs w:val="24"/>
              </w:rPr>
              <w:t xml:space="preserve"> </w:t>
            </w:r>
          </w:p>
          <w:p w:rsidR="00965CF3" w:rsidRDefault="00965CF3" w:rsidP="00965CF3">
            <w:pPr>
              <w:pStyle w:val="ConsPlusCell"/>
              <w:rPr>
                <w:sz w:val="24"/>
                <w:szCs w:val="24"/>
              </w:rPr>
            </w:pPr>
          </w:p>
          <w:p w:rsidR="00965CF3" w:rsidRDefault="00965CF3" w:rsidP="00965CF3">
            <w:pPr>
              <w:pStyle w:val="ConsPlusCell"/>
              <w:rPr>
                <w:sz w:val="24"/>
                <w:szCs w:val="24"/>
              </w:rPr>
            </w:pPr>
            <w:r>
              <w:rPr>
                <w:sz w:val="24"/>
                <w:szCs w:val="24"/>
              </w:rPr>
              <w:t>Областной бюджет</w:t>
            </w:r>
          </w:p>
          <w:p w:rsidR="00E161D5" w:rsidRDefault="00E161D5" w:rsidP="00E161D5">
            <w:pPr>
              <w:pStyle w:val="ConsPlusCell"/>
              <w:rPr>
                <w:sz w:val="24"/>
                <w:szCs w:val="24"/>
              </w:rPr>
            </w:pPr>
          </w:p>
          <w:p w:rsidR="00965CF3" w:rsidRPr="00DF7DD0" w:rsidRDefault="00965C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3B0F26">
              <w:rPr>
                <w:sz w:val="24"/>
                <w:szCs w:val="24"/>
              </w:rPr>
              <w:t>11364,0</w:t>
            </w:r>
            <w:r w:rsidR="00B32A70">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535,5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405428">
            <w:pPr>
              <w:pStyle w:val="ConsPlusCell"/>
              <w:rPr>
                <w:sz w:val="24"/>
                <w:szCs w:val="24"/>
              </w:rPr>
            </w:pPr>
            <w:r>
              <w:rPr>
                <w:sz w:val="24"/>
                <w:szCs w:val="24"/>
              </w:rPr>
              <w:t xml:space="preserve">2016 г. – </w:t>
            </w:r>
            <w:r w:rsidR="00405428">
              <w:rPr>
                <w:sz w:val="24"/>
                <w:szCs w:val="24"/>
              </w:rPr>
              <w:t>505,2</w:t>
            </w:r>
            <w:r w:rsidR="00B32A70">
              <w:rPr>
                <w:sz w:val="24"/>
                <w:szCs w:val="24"/>
              </w:rPr>
              <w:t>4</w:t>
            </w:r>
            <w:r>
              <w:rPr>
                <w:sz w:val="24"/>
                <w:szCs w:val="24"/>
              </w:rPr>
              <w:t xml:space="preserve"> тыс. руб.</w:t>
            </w:r>
            <w:r w:rsidR="00B46DF9">
              <w:rPr>
                <w:sz w:val="24"/>
                <w:szCs w:val="24"/>
              </w:rPr>
              <w:t>;</w:t>
            </w:r>
          </w:p>
          <w:p w:rsidR="003B0F26" w:rsidRDefault="003B0F26" w:rsidP="00405428">
            <w:pPr>
              <w:pStyle w:val="ConsPlusCell"/>
              <w:rPr>
                <w:sz w:val="24"/>
                <w:szCs w:val="24"/>
              </w:rPr>
            </w:pPr>
            <w:r>
              <w:rPr>
                <w:sz w:val="24"/>
                <w:szCs w:val="24"/>
              </w:rPr>
              <w:lastRenderedPageBreak/>
              <w:t>2017 г. – 2562,5 тыс. руб.;</w:t>
            </w:r>
          </w:p>
          <w:p w:rsidR="00B46DF9" w:rsidRPr="00017BED" w:rsidRDefault="00B46DF9" w:rsidP="00826985">
            <w:pPr>
              <w:pStyle w:val="ConsPlusCell"/>
              <w:rPr>
                <w:sz w:val="24"/>
                <w:szCs w:val="24"/>
              </w:rPr>
            </w:pPr>
            <w:r w:rsidRPr="00017BED">
              <w:rPr>
                <w:sz w:val="24"/>
                <w:szCs w:val="24"/>
              </w:rPr>
              <w:t xml:space="preserve">2018 г. – </w:t>
            </w:r>
            <w:r w:rsidR="00826985" w:rsidRPr="00017BED">
              <w:rPr>
                <w:sz w:val="24"/>
                <w:szCs w:val="24"/>
              </w:rPr>
              <w:t>6271,7 тыс. руб.;</w:t>
            </w:r>
          </w:p>
          <w:p w:rsidR="00826985" w:rsidRPr="00DF7DD0" w:rsidRDefault="00826985" w:rsidP="00826985">
            <w:pPr>
              <w:pStyle w:val="ConsPlusCell"/>
              <w:rPr>
                <w:sz w:val="24"/>
                <w:szCs w:val="24"/>
              </w:rPr>
            </w:pPr>
            <w:r w:rsidRPr="00017BED">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F90712">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lastRenderedPageBreak/>
              <w:t>2.1) Мероприятия по снижению смертности от сосудистых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0D2800" w:rsidRPr="00DF7DD0" w:rsidRDefault="00AB3BF3" w:rsidP="00E161D5">
            <w:pPr>
              <w:pStyle w:val="ConsPlusCell"/>
              <w:rPr>
                <w:sz w:val="24"/>
                <w:szCs w:val="24"/>
              </w:rPr>
            </w:pPr>
            <w:r>
              <w:rPr>
                <w:sz w:val="24"/>
                <w:szCs w:val="24"/>
              </w:rPr>
              <w:t>Б</w:t>
            </w:r>
            <w:r w:rsidR="000D2800">
              <w:rPr>
                <w:sz w:val="24"/>
                <w:szCs w:val="24"/>
              </w:rPr>
              <w:t>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0759D0" w:rsidRDefault="000759D0" w:rsidP="00E161D5">
            <w:pPr>
              <w:pStyle w:val="ConsPlusCell"/>
              <w:rPr>
                <w:sz w:val="24"/>
                <w:szCs w:val="24"/>
              </w:rPr>
            </w:pPr>
            <w:r>
              <w:rPr>
                <w:sz w:val="24"/>
                <w:szCs w:val="24"/>
              </w:rPr>
              <w:t>2016 год:</w:t>
            </w:r>
          </w:p>
          <w:p w:rsidR="000759D0" w:rsidRDefault="000759D0" w:rsidP="00E161D5">
            <w:pPr>
              <w:pStyle w:val="ConsPlusCell"/>
              <w:rPr>
                <w:sz w:val="24"/>
                <w:szCs w:val="24"/>
              </w:rPr>
            </w:pPr>
            <w:r>
              <w:rPr>
                <w:sz w:val="24"/>
                <w:szCs w:val="24"/>
              </w:rPr>
              <w:t>приобретение сплит-систем – 59,6 тыс. руб.</w:t>
            </w:r>
          </w:p>
          <w:p w:rsidR="000D2800" w:rsidRDefault="000D2800" w:rsidP="00E161D5">
            <w:pPr>
              <w:pStyle w:val="ConsPlusCell"/>
              <w:rPr>
                <w:sz w:val="24"/>
                <w:szCs w:val="24"/>
              </w:rPr>
            </w:pPr>
            <w:r>
              <w:rPr>
                <w:sz w:val="24"/>
                <w:szCs w:val="24"/>
              </w:rPr>
              <w:t>2017 год:</w:t>
            </w:r>
          </w:p>
          <w:p w:rsidR="000D2800" w:rsidRDefault="000D2800" w:rsidP="00E161D5">
            <w:pPr>
              <w:pStyle w:val="ConsPlusCell"/>
              <w:rPr>
                <w:sz w:val="24"/>
                <w:szCs w:val="24"/>
              </w:rPr>
            </w:pPr>
            <w:r>
              <w:rPr>
                <w:sz w:val="24"/>
                <w:szCs w:val="24"/>
              </w:rPr>
              <w:t xml:space="preserve">оснащение интенсивной </w:t>
            </w:r>
            <w:r w:rsidR="003A50E3">
              <w:rPr>
                <w:sz w:val="24"/>
                <w:szCs w:val="24"/>
              </w:rPr>
              <w:t xml:space="preserve">палаты  </w:t>
            </w:r>
            <w:r w:rsidR="00A8366A">
              <w:rPr>
                <w:sz w:val="24"/>
                <w:szCs w:val="24"/>
              </w:rPr>
              <w:t xml:space="preserve">в </w:t>
            </w:r>
            <w:r>
              <w:rPr>
                <w:sz w:val="24"/>
                <w:szCs w:val="24"/>
              </w:rPr>
              <w:t>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 1946,6 тыс. руб.;</w:t>
            </w:r>
          </w:p>
          <w:p w:rsidR="000D2800" w:rsidRPr="00DF7DD0" w:rsidRDefault="00520377" w:rsidP="00A8366A">
            <w:pPr>
              <w:pStyle w:val="ConsPlusCell"/>
              <w:rPr>
                <w:sz w:val="24"/>
                <w:szCs w:val="24"/>
              </w:rPr>
            </w:pPr>
            <w:r>
              <w:rPr>
                <w:sz w:val="24"/>
                <w:szCs w:val="24"/>
              </w:rPr>
              <w:t>ремонт</w:t>
            </w:r>
            <w:r w:rsidR="00A8366A">
              <w:rPr>
                <w:sz w:val="24"/>
                <w:szCs w:val="24"/>
              </w:rPr>
              <w:t xml:space="preserve"> в</w:t>
            </w:r>
            <w:r>
              <w:rPr>
                <w:sz w:val="24"/>
                <w:szCs w:val="24"/>
              </w:rPr>
              <w:t xml:space="preserve"> 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(ремонт палаты, санузла, моечной) – 615,9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1927A9">
              <w:rPr>
                <w:sz w:val="24"/>
                <w:szCs w:val="24"/>
              </w:rPr>
              <w:t>4313,4</w:t>
            </w:r>
            <w:r>
              <w:rPr>
                <w:sz w:val="24"/>
                <w:szCs w:val="24"/>
              </w:rPr>
              <w:t xml:space="preserve"> тыс. руб.:</w:t>
            </w:r>
          </w:p>
          <w:p w:rsidR="00E161D5" w:rsidRDefault="00E161D5" w:rsidP="00E161D5">
            <w:pPr>
              <w:pStyle w:val="ConsPlusCell"/>
              <w:rPr>
                <w:sz w:val="24"/>
                <w:szCs w:val="24"/>
              </w:rPr>
            </w:pPr>
            <w:r>
              <w:rPr>
                <w:sz w:val="24"/>
                <w:szCs w:val="24"/>
              </w:rPr>
              <w:t>2014 г. – 80,7 тыс. руб.</w:t>
            </w:r>
            <w:r w:rsidR="009108B2">
              <w:rPr>
                <w:sz w:val="24"/>
                <w:szCs w:val="24"/>
              </w:rPr>
              <w:t>;</w:t>
            </w:r>
          </w:p>
          <w:p w:rsidR="00B46DF9" w:rsidRDefault="00B46DF9" w:rsidP="00E161D5">
            <w:pPr>
              <w:pStyle w:val="ConsPlusCell"/>
              <w:rPr>
                <w:sz w:val="24"/>
                <w:szCs w:val="24"/>
              </w:rPr>
            </w:pPr>
            <w:r>
              <w:rPr>
                <w:sz w:val="24"/>
                <w:szCs w:val="24"/>
              </w:rPr>
              <w:t>2016 г. – 59,6 тыс. руб.</w:t>
            </w:r>
            <w:r w:rsidR="008E0BAA">
              <w:rPr>
                <w:sz w:val="24"/>
                <w:szCs w:val="24"/>
              </w:rPr>
              <w:t>;</w:t>
            </w:r>
          </w:p>
          <w:p w:rsidR="00520377" w:rsidRDefault="00520377" w:rsidP="00E161D5">
            <w:pPr>
              <w:pStyle w:val="ConsPlusCell"/>
              <w:rPr>
                <w:sz w:val="24"/>
                <w:szCs w:val="24"/>
              </w:rPr>
            </w:pPr>
            <w:r>
              <w:rPr>
                <w:sz w:val="24"/>
                <w:szCs w:val="24"/>
              </w:rPr>
              <w:t>2017 г. – 2562,5 тыс. руб.;</w:t>
            </w:r>
          </w:p>
          <w:p w:rsidR="00C4127A" w:rsidRPr="00D85E0E" w:rsidRDefault="00C4127A" w:rsidP="00E161D5">
            <w:pPr>
              <w:pStyle w:val="ConsPlusCell"/>
              <w:rPr>
                <w:sz w:val="24"/>
                <w:szCs w:val="24"/>
              </w:rPr>
            </w:pPr>
            <w:r w:rsidRPr="00D85E0E">
              <w:rPr>
                <w:sz w:val="24"/>
                <w:szCs w:val="24"/>
              </w:rPr>
              <w:t>2018 г. – 784,8 тыс. руб.;</w:t>
            </w:r>
          </w:p>
          <w:p w:rsidR="008E0BAA" w:rsidRPr="00DF7DD0" w:rsidRDefault="008E0BAA" w:rsidP="00E161D5">
            <w:pPr>
              <w:pStyle w:val="ConsPlusCell"/>
              <w:rPr>
                <w:sz w:val="24"/>
                <w:szCs w:val="24"/>
              </w:rPr>
            </w:pPr>
            <w:r w:rsidRPr="00D85E0E">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r w:rsidRPr="007C5D87">
              <w:rPr>
                <w:sz w:val="24"/>
                <w:szCs w:val="24"/>
              </w:rPr>
              <w:t>2.2)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тыс.руб.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w:t>
            </w:r>
            <w:r w:rsidRPr="007C5D87">
              <w:rPr>
                <w:sz w:val="24"/>
                <w:szCs w:val="24"/>
              </w:rPr>
              <w:lastRenderedPageBreak/>
              <w:t>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E2134" w:rsidRDefault="007E2134" w:rsidP="00E161D5">
            <w:pPr>
              <w:pStyle w:val="ConsPlusCell"/>
              <w:rPr>
                <w:sz w:val="24"/>
                <w:szCs w:val="24"/>
              </w:rPr>
            </w:pPr>
            <w:r>
              <w:rPr>
                <w:sz w:val="24"/>
                <w:szCs w:val="24"/>
              </w:rPr>
              <w:t>2016 год:</w:t>
            </w:r>
          </w:p>
          <w:p w:rsidR="001351E9" w:rsidRDefault="007E2134" w:rsidP="007E213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1351E9" w:rsidRPr="00DF7DD0" w:rsidRDefault="007E2134" w:rsidP="007E2134">
            <w:pPr>
              <w:pStyle w:val="ConsPlusCell"/>
              <w:rPr>
                <w:sz w:val="24"/>
                <w:szCs w:val="24"/>
              </w:rPr>
            </w:pPr>
            <w:r w:rsidRPr="007C5D87">
              <w:rPr>
                <w:sz w:val="24"/>
                <w:szCs w:val="24"/>
              </w:rPr>
              <w:t>находящимся на территории Ростовской области</w:t>
            </w:r>
            <w:r>
              <w:rPr>
                <w:sz w:val="24"/>
                <w:szCs w:val="24"/>
              </w:rPr>
              <w:t xml:space="preserve"> – 445,6</w:t>
            </w:r>
            <w:r w:rsidR="00B32A70">
              <w:rPr>
                <w:sz w:val="24"/>
                <w:szCs w:val="24"/>
              </w:rPr>
              <w:t>4</w:t>
            </w:r>
            <w:r w:rsidR="00F90712">
              <w:rPr>
                <w:sz w:val="24"/>
                <w:szCs w:val="24"/>
              </w:rPr>
              <w:t xml:space="preserve"> тыс. </w:t>
            </w:r>
            <w:r>
              <w:rPr>
                <w:sz w:val="24"/>
                <w:szCs w:val="24"/>
              </w:rPr>
              <w:t>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w:t>
            </w:r>
            <w:r w:rsidR="003F1C52">
              <w:rPr>
                <w:sz w:val="24"/>
                <w:szCs w:val="24"/>
              </w:rPr>
              <w:t>563,7</w:t>
            </w:r>
            <w:r w:rsidR="001B60C6">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E161D5">
            <w:pPr>
              <w:pStyle w:val="ConsPlusCell"/>
              <w:rPr>
                <w:sz w:val="24"/>
                <w:szCs w:val="24"/>
              </w:rPr>
            </w:pPr>
            <w:r>
              <w:rPr>
                <w:sz w:val="24"/>
                <w:szCs w:val="24"/>
              </w:rPr>
              <w:t>2016 г. – 445,6</w:t>
            </w:r>
            <w:r w:rsidR="00B32A70">
              <w:rPr>
                <w:sz w:val="24"/>
                <w:szCs w:val="24"/>
              </w:rPr>
              <w:t>4</w:t>
            </w:r>
            <w:r>
              <w:rPr>
                <w:sz w:val="24"/>
                <w:szCs w:val="24"/>
              </w:rPr>
              <w:t xml:space="preserve"> тыс. руб.</w:t>
            </w:r>
          </w:p>
          <w:p w:rsidR="00094CDE" w:rsidRPr="00DF7DD0" w:rsidRDefault="00094CDE" w:rsidP="00094CDE">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1351E9"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351E9" w:rsidRPr="007C5D87" w:rsidRDefault="001351E9" w:rsidP="001351E9">
            <w:pPr>
              <w:pStyle w:val="ConsPlusCell"/>
              <w:rPr>
                <w:sz w:val="24"/>
                <w:szCs w:val="24"/>
              </w:rPr>
            </w:pPr>
            <w:r>
              <w:rPr>
                <w:sz w:val="24"/>
                <w:szCs w:val="24"/>
              </w:rPr>
              <w:lastRenderedPageBreak/>
              <w:t xml:space="preserve">2.3) Приобретение автомобилей скорой медицинской помощи для МБУЗ ЦРБ 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1351E9" w:rsidRDefault="00AB3BF3"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AB3BF3"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r>
              <w:rPr>
                <w:sz w:val="24"/>
                <w:szCs w:val="24"/>
              </w:rPr>
              <w:t>2018 год:</w:t>
            </w:r>
          </w:p>
          <w:p w:rsidR="001351E9" w:rsidRDefault="001351E9"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 (областной бюджет) – 5075,3 тыс. руб.</w:t>
            </w:r>
          </w:p>
          <w:p w:rsidR="001351E9" w:rsidRDefault="001351E9" w:rsidP="00E161D5">
            <w:pPr>
              <w:pStyle w:val="ConsPlusCell"/>
              <w:rPr>
                <w:sz w:val="24"/>
                <w:szCs w:val="24"/>
              </w:rPr>
            </w:pPr>
            <w:r>
              <w:rPr>
                <w:sz w:val="24"/>
                <w:szCs w:val="24"/>
              </w:rPr>
              <w:t>софинансирование на приобретение автомобилей скорой медицинской помощи для МБУЗ ЦРБ Октябрьского района (бюджет Октябрьского района) – 411,6 тыс. руб.</w:t>
            </w:r>
          </w:p>
        </w:tc>
        <w:tc>
          <w:tcPr>
            <w:tcW w:w="3336" w:type="dxa"/>
            <w:tcBorders>
              <w:top w:val="single" w:sz="4" w:space="0" w:color="auto"/>
              <w:left w:val="single" w:sz="4" w:space="0" w:color="auto"/>
              <w:bottom w:val="single" w:sz="4" w:space="0" w:color="auto"/>
              <w:right w:val="single" w:sz="4" w:space="0" w:color="auto"/>
            </w:tcBorders>
          </w:tcPr>
          <w:p w:rsidR="001351E9" w:rsidRPr="00D856B2" w:rsidRDefault="001351E9" w:rsidP="001351E9">
            <w:pPr>
              <w:pStyle w:val="ConsPlusCell"/>
              <w:rPr>
                <w:sz w:val="24"/>
                <w:szCs w:val="24"/>
              </w:rPr>
            </w:pPr>
            <w:r w:rsidRPr="00D856B2">
              <w:rPr>
                <w:sz w:val="24"/>
                <w:szCs w:val="24"/>
              </w:rPr>
              <w:t xml:space="preserve">Всего – </w:t>
            </w:r>
            <w:r>
              <w:rPr>
                <w:sz w:val="24"/>
                <w:szCs w:val="24"/>
              </w:rPr>
              <w:t>5486,9</w:t>
            </w:r>
            <w:r w:rsidRPr="00D856B2">
              <w:rPr>
                <w:sz w:val="24"/>
                <w:szCs w:val="24"/>
              </w:rPr>
              <w:t xml:space="preserve"> тыс. руб.:</w:t>
            </w:r>
          </w:p>
          <w:p w:rsidR="001351E9" w:rsidRDefault="001351E9" w:rsidP="001351E9">
            <w:pPr>
              <w:pStyle w:val="ConsPlusCell"/>
              <w:rPr>
                <w:sz w:val="24"/>
                <w:szCs w:val="24"/>
              </w:rPr>
            </w:pPr>
            <w:r w:rsidRPr="00D856B2">
              <w:rPr>
                <w:sz w:val="24"/>
                <w:szCs w:val="24"/>
              </w:rPr>
              <w:t>201</w:t>
            </w:r>
            <w:r w:rsidR="00056A4D">
              <w:rPr>
                <w:sz w:val="24"/>
                <w:szCs w:val="24"/>
              </w:rPr>
              <w:t>8</w:t>
            </w:r>
            <w:r w:rsidRPr="00D856B2">
              <w:rPr>
                <w:sz w:val="24"/>
                <w:szCs w:val="24"/>
              </w:rPr>
              <w:t xml:space="preserve"> г. – </w:t>
            </w:r>
            <w:r>
              <w:rPr>
                <w:sz w:val="24"/>
                <w:szCs w:val="24"/>
              </w:rPr>
              <w:t>5486,9</w:t>
            </w:r>
            <w:r w:rsidRPr="00D856B2">
              <w:rPr>
                <w:sz w:val="24"/>
                <w:szCs w:val="24"/>
              </w:rPr>
              <w:t xml:space="preserve"> тыс. руб.</w:t>
            </w:r>
            <w:r>
              <w:rPr>
                <w:sz w:val="24"/>
                <w:szCs w:val="24"/>
              </w:rPr>
              <w:t>;</w:t>
            </w:r>
          </w:p>
          <w:p w:rsidR="001351E9" w:rsidRDefault="001351E9"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1351E9" w:rsidRPr="00DF7DD0" w:rsidRDefault="001351E9" w:rsidP="00E161D5">
            <w:pPr>
              <w:pStyle w:val="ConsPlusCell"/>
              <w:rPr>
                <w:sz w:val="24"/>
                <w:szCs w:val="24"/>
              </w:rPr>
            </w:pPr>
          </w:p>
        </w:tc>
      </w:tr>
      <w:tr w:rsidR="00E161D5" w:rsidRPr="005F71FA" w:rsidTr="000673E1">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DE7B0B" w:rsidRPr="00D856B2" w:rsidRDefault="00DE7B0B" w:rsidP="00DE7B0B">
            <w:pPr>
              <w:pStyle w:val="ConsPlusCell"/>
              <w:rPr>
                <w:sz w:val="24"/>
                <w:szCs w:val="24"/>
              </w:rPr>
            </w:pPr>
            <w:r w:rsidRPr="00D856B2">
              <w:rPr>
                <w:sz w:val="24"/>
                <w:szCs w:val="24"/>
              </w:rPr>
              <w:t xml:space="preserve">Всего – </w:t>
            </w:r>
            <w:r w:rsidR="0022781D">
              <w:rPr>
                <w:sz w:val="24"/>
                <w:szCs w:val="24"/>
              </w:rPr>
              <w:t>1090,0</w:t>
            </w:r>
            <w:r w:rsidRPr="00D856B2">
              <w:rPr>
                <w:sz w:val="24"/>
                <w:szCs w:val="24"/>
              </w:rPr>
              <w:t xml:space="preserve"> тыс. руб.:</w:t>
            </w:r>
          </w:p>
          <w:p w:rsidR="00DE7B0B" w:rsidRDefault="00DE7B0B" w:rsidP="00DE7B0B">
            <w:pPr>
              <w:pStyle w:val="ConsPlusCell"/>
              <w:rPr>
                <w:sz w:val="24"/>
                <w:szCs w:val="24"/>
              </w:rPr>
            </w:pPr>
            <w:r w:rsidRPr="00D856B2">
              <w:rPr>
                <w:sz w:val="24"/>
                <w:szCs w:val="24"/>
              </w:rPr>
              <w:t>2016 г. – 58,0 тыс. руб.</w:t>
            </w:r>
            <w:r w:rsidR="000B0509">
              <w:rPr>
                <w:sz w:val="24"/>
                <w:szCs w:val="24"/>
              </w:rPr>
              <w:t>;</w:t>
            </w:r>
          </w:p>
          <w:p w:rsidR="000B0509" w:rsidRDefault="000B0509" w:rsidP="00DE7B0B">
            <w:pPr>
              <w:pStyle w:val="ConsPlusCell"/>
              <w:rPr>
                <w:sz w:val="24"/>
                <w:szCs w:val="24"/>
              </w:rPr>
            </w:pPr>
            <w:r>
              <w:rPr>
                <w:sz w:val="24"/>
                <w:szCs w:val="24"/>
              </w:rPr>
              <w:t>2017 г. – 360,0 тыс. руб.</w:t>
            </w:r>
            <w:r w:rsidR="00C60C5A">
              <w:rPr>
                <w:sz w:val="24"/>
                <w:szCs w:val="24"/>
              </w:rPr>
              <w:t>;</w:t>
            </w:r>
          </w:p>
          <w:p w:rsidR="00C60C5A" w:rsidRDefault="00C60C5A" w:rsidP="00DE7B0B">
            <w:pPr>
              <w:pStyle w:val="ConsPlusCell"/>
              <w:rPr>
                <w:sz w:val="24"/>
                <w:szCs w:val="24"/>
              </w:rPr>
            </w:pPr>
            <w:r>
              <w:rPr>
                <w:sz w:val="24"/>
                <w:szCs w:val="24"/>
              </w:rPr>
              <w:t>2018 г. – 384,0 тыс. руб.;</w:t>
            </w:r>
          </w:p>
          <w:p w:rsidR="00C60C5A" w:rsidRPr="00DF7DD0" w:rsidRDefault="00C60C5A" w:rsidP="00DE7B0B">
            <w:pPr>
              <w:pStyle w:val="ConsPlusCell"/>
              <w:rPr>
                <w:sz w:val="24"/>
                <w:szCs w:val="24"/>
              </w:rPr>
            </w:pPr>
            <w:r>
              <w:rPr>
                <w:sz w:val="24"/>
                <w:szCs w:val="24"/>
              </w:rPr>
              <w:t>2019 г. – 288,0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85229B">
            <w:pPr>
              <w:pStyle w:val="ConsPlusCell"/>
              <w:rPr>
                <w:sz w:val="24"/>
                <w:szCs w:val="24"/>
              </w:rPr>
            </w:pPr>
            <w:r w:rsidRPr="00DF7DD0">
              <w:rPr>
                <w:sz w:val="24"/>
                <w:szCs w:val="24"/>
              </w:rPr>
              <w:t>3.1) Социальная поддержка отдельных категорий мед</w:t>
            </w:r>
            <w:r w:rsidR="0085229B">
              <w:rPr>
                <w:sz w:val="24"/>
                <w:szCs w:val="24"/>
              </w:rPr>
              <w:t>ицинских</w:t>
            </w:r>
            <w:r w:rsidRPr="00DF7DD0">
              <w:rPr>
                <w:sz w:val="24"/>
                <w:szCs w:val="24"/>
              </w:rPr>
              <w:t xml:space="preserve"> работников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CA025B" w:rsidRDefault="00CA025B" w:rsidP="00CA025B">
            <w:pPr>
              <w:pStyle w:val="ConsPlusCell"/>
              <w:rPr>
                <w:sz w:val="24"/>
                <w:szCs w:val="24"/>
              </w:rPr>
            </w:pPr>
            <w:r>
              <w:rPr>
                <w:sz w:val="24"/>
                <w:szCs w:val="24"/>
              </w:rPr>
              <w:t>2018 год:</w:t>
            </w:r>
          </w:p>
          <w:p w:rsidR="00955AE2" w:rsidRDefault="00CA025B" w:rsidP="00CA025B">
            <w:pPr>
              <w:pStyle w:val="ConsPlusCell"/>
              <w:rPr>
                <w:sz w:val="24"/>
                <w:szCs w:val="24"/>
              </w:rPr>
            </w:pPr>
            <w:r>
              <w:rPr>
                <w:sz w:val="24"/>
                <w:szCs w:val="24"/>
              </w:rPr>
              <w:t>разовое выделение подъемных денежных средств врачам – 108,0 тыс. руб.</w:t>
            </w:r>
          </w:p>
          <w:p w:rsidR="00E161D5" w:rsidRDefault="00955AE2" w:rsidP="00E161D5">
            <w:pPr>
              <w:pStyle w:val="ConsPlusCell"/>
              <w:rPr>
                <w:sz w:val="24"/>
                <w:szCs w:val="24"/>
              </w:rPr>
            </w:pPr>
            <w:r>
              <w:rPr>
                <w:sz w:val="24"/>
                <w:szCs w:val="24"/>
              </w:rPr>
              <w:t>2019 год:</w:t>
            </w:r>
          </w:p>
          <w:p w:rsidR="00955AE2" w:rsidRPr="00DF7DD0" w:rsidRDefault="00955AE2" w:rsidP="00E161D5">
            <w:pPr>
              <w:pStyle w:val="ConsPlusCell"/>
              <w:rPr>
                <w:sz w:val="24"/>
                <w:szCs w:val="24"/>
              </w:rPr>
            </w:pPr>
            <w:r>
              <w:rPr>
                <w:sz w:val="24"/>
                <w:szCs w:val="24"/>
              </w:rPr>
              <w:t>разовое выделение подъемных денежных средств врачам – 36,0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955AE2" w:rsidRPr="00D856B2" w:rsidRDefault="00955AE2" w:rsidP="00955AE2">
            <w:pPr>
              <w:pStyle w:val="ConsPlusCell"/>
              <w:rPr>
                <w:sz w:val="24"/>
                <w:szCs w:val="24"/>
              </w:rPr>
            </w:pPr>
            <w:r w:rsidRPr="00D856B2">
              <w:rPr>
                <w:sz w:val="24"/>
                <w:szCs w:val="24"/>
              </w:rPr>
              <w:t xml:space="preserve">Всего – </w:t>
            </w:r>
            <w:r w:rsidR="001C2C47">
              <w:rPr>
                <w:sz w:val="24"/>
                <w:szCs w:val="24"/>
              </w:rPr>
              <w:t>144,0</w:t>
            </w:r>
            <w:r w:rsidRPr="00D856B2">
              <w:rPr>
                <w:sz w:val="24"/>
                <w:szCs w:val="24"/>
              </w:rPr>
              <w:t xml:space="preserve"> тыс. руб.:</w:t>
            </w:r>
          </w:p>
          <w:p w:rsidR="00955AE2" w:rsidRDefault="00955AE2" w:rsidP="00955AE2">
            <w:pPr>
              <w:pStyle w:val="ConsPlusCell"/>
              <w:rPr>
                <w:sz w:val="24"/>
                <w:szCs w:val="24"/>
              </w:rPr>
            </w:pPr>
            <w:r>
              <w:rPr>
                <w:sz w:val="24"/>
                <w:szCs w:val="24"/>
              </w:rPr>
              <w:t xml:space="preserve">2018 г. – </w:t>
            </w:r>
            <w:r w:rsidR="00CA025B">
              <w:rPr>
                <w:sz w:val="24"/>
                <w:szCs w:val="24"/>
              </w:rPr>
              <w:t>108,</w:t>
            </w:r>
            <w:r>
              <w:rPr>
                <w:sz w:val="24"/>
                <w:szCs w:val="24"/>
              </w:rPr>
              <w:t>0 тыс. руб.;</w:t>
            </w:r>
          </w:p>
          <w:p w:rsidR="00E161D5" w:rsidRPr="00DF7DD0" w:rsidRDefault="00955AE2" w:rsidP="00955AE2">
            <w:pPr>
              <w:pStyle w:val="ConsPlusCell"/>
              <w:rPr>
                <w:sz w:val="24"/>
                <w:szCs w:val="24"/>
              </w:rPr>
            </w:pPr>
            <w:r>
              <w:rPr>
                <w:sz w:val="24"/>
                <w:szCs w:val="24"/>
              </w:rPr>
              <w:t>2019 г. – 36,0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85229B" w:rsidP="00E161D5">
            <w:pPr>
              <w:pStyle w:val="ConsPlusCell"/>
              <w:rPr>
                <w:sz w:val="24"/>
                <w:szCs w:val="24"/>
              </w:rPr>
            </w:pPr>
            <w:r>
              <w:rPr>
                <w:sz w:val="24"/>
                <w:szCs w:val="24"/>
              </w:rPr>
              <w:t xml:space="preserve">3.2) Повышение престижа медицинских </w:t>
            </w:r>
            <w:r w:rsidR="00E161D5" w:rsidRPr="00DF7DD0">
              <w:rPr>
                <w:sz w:val="24"/>
                <w:szCs w:val="24"/>
              </w:rPr>
              <w:t>специальностей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F0075A" w:rsidRPr="00D856B2" w:rsidRDefault="00F0075A" w:rsidP="00E161D5">
            <w:pPr>
              <w:pStyle w:val="ConsPlusCell"/>
              <w:rPr>
                <w:sz w:val="24"/>
                <w:szCs w:val="24"/>
              </w:rPr>
            </w:pPr>
            <w:r w:rsidRPr="00D856B2">
              <w:rPr>
                <w:sz w:val="24"/>
                <w:szCs w:val="24"/>
              </w:rPr>
              <w:t>2016 год:</w:t>
            </w:r>
          </w:p>
          <w:p w:rsidR="00E161D5" w:rsidRDefault="00F0075A" w:rsidP="00E161D5">
            <w:pPr>
              <w:pStyle w:val="ConsPlusCell"/>
              <w:rPr>
                <w:sz w:val="24"/>
                <w:szCs w:val="24"/>
              </w:rPr>
            </w:pPr>
            <w:r w:rsidRPr="00D856B2">
              <w:rPr>
                <w:sz w:val="24"/>
                <w:szCs w:val="24"/>
              </w:rPr>
              <w:t>доплаты к стипендии интернам и студентам РГМУ</w:t>
            </w:r>
            <w:r w:rsidR="00D856B2" w:rsidRPr="00D856B2">
              <w:rPr>
                <w:sz w:val="24"/>
                <w:szCs w:val="24"/>
              </w:rPr>
              <w:t xml:space="preserve"> – 58,0 тыс. руб.</w:t>
            </w:r>
          </w:p>
          <w:p w:rsidR="009D3EF5" w:rsidRDefault="009D3EF5" w:rsidP="00E161D5">
            <w:pPr>
              <w:pStyle w:val="ConsPlusCell"/>
              <w:rPr>
                <w:sz w:val="24"/>
                <w:szCs w:val="24"/>
              </w:rPr>
            </w:pPr>
            <w:r>
              <w:rPr>
                <w:sz w:val="24"/>
                <w:szCs w:val="24"/>
              </w:rPr>
              <w:t>2017 год:</w:t>
            </w:r>
          </w:p>
          <w:p w:rsidR="009D3EF5" w:rsidRDefault="009D3EF5"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36</w:t>
            </w:r>
            <w:r w:rsidR="00A174C2">
              <w:rPr>
                <w:sz w:val="24"/>
                <w:szCs w:val="24"/>
              </w:rPr>
              <w:t>0</w:t>
            </w:r>
            <w:r>
              <w:rPr>
                <w:sz w:val="24"/>
                <w:szCs w:val="24"/>
              </w:rPr>
              <w:t>,0</w:t>
            </w:r>
            <w:r w:rsidRPr="00D856B2">
              <w:rPr>
                <w:sz w:val="24"/>
                <w:szCs w:val="24"/>
              </w:rPr>
              <w:t xml:space="preserve"> тыс. руб.</w:t>
            </w:r>
          </w:p>
          <w:p w:rsidR="005325F4" w:rsidRDefault="005325F4" w:rsidP="009D3EF5">
            <w:pPr>
              <w:pStyle w:val="ConsPlusCell"/>
              <w:rPr>
                <w:sz w:val="24"/>
                <w:szCs w:val="24"/>
              </w:rPr>
            </w:pPr>
            <w:r>
              <w:rPr>
                <w:sz w:val="24"/>
                <w:szCs w:val="24"/>
              </w:rPr>
              <w:t>2018 год:</w:t>
            </w:r>
          </w:p>
          <w:p w:rsidR="005325F4" w:rsidRDefault="005325F4" w:rsidP="005325F4">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5325F4" w:rsidRDefault="0049338C" w:rsidP="009D3EF5">
            <w:pPr>
              <w:pStyle w:val="ConsPlusCell"/>
              <w:rPr>
                <w:sz w:val="24"/>
                <w:szCs w:val="24"/>
              </w:rPr>
            </w:pPr>
            <w:r>
              <w:rPr>
                <w:sz w:val="24"/>
                <w:szCs w:val="24"/>
              </w:rPr>
              <w:t>2019 год:</w:t>
            </w:r>
          </w:p>
          <w:p w:rsidR="0049338C" w:rsidRPr="00D856B2" w:rsidRDefault="0049338C"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252,0</w:t>
            </w:r>
            <w:r w:rsidRPr="00D856B2">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856B2" w:rsidRDefault="00E301A7" w:rsidP="00E161D5">
            <w:pPr>
              <w:pStyle w:val="ConsPlusCell"/>
              <w:rPr>
                <w:sz w:val="24"/>
                <w:szCs w:val="24"/>
              </w:rPr>
            </w:pPr>
            <w:r w:rsidRPr="00D856B2">
              <w:rPr>
                <w:sz w:val="24"/>
                <w:szCs w:val="24"/>
              </w:rPr>
              <w:t xml:space="preserve">Всего – </w:t>
            </w:r>
            <w:r w:rsidR="007622BF">
              <w:rPr>
                <w:sz w:val="24"/>
                <w:szCs w:val="24"/>
              </w:rPr>
              <w:t>946,0</w:t>
            </w:r>
            <w:r w:rsidRPr="00D856B2">
              <w:rPr>
                <w:sz w:val="24"/>
                <w:szCs w:val="24"/>
              </w:rPr>
              <w:t xml:space="preserve"> тыс. руб.:</w:t>
            </w:r>
          </w:p>
          <w:p w:rsidR="00E301A7" w:rsidRDefault="00E301A7" w:rsidP="00E161D5">
            <w:pPr>
              <w:pStyle w:val="ConsPlusCell"/>
              <w:rPr>
                <w:sz w:val="24"/>
                <w:szCs w:val="24"/>
              </w:rPr>
            </w:pPr>
            <w:r w:rsidRPr="00D856B2">
              <w:rPr>
                <w:sz w:val="24"/>
                <w:szCs w:val="24"/>
              </w:rPr>
              <w:t>2016 г. – 58,0 тыс. руб.</w:t>
            </w:r>
            <w:r w:rsidR="000B0509">
              <w:rPr>
                <w:sz w:val="24"/>
                <w:szCs w:val="24"/>
              </w:rPr>
              <w:t>;</w:t>
            </w:r>
          </w:p>
          <w:p w:rsidR="000B0509" w:rsidRDefault="000B0509" w:rsidP="00E161D5">
            <w:pPr>
              <w:pStyle w:val="ConsPlusCell"/>
              <w:rPr>
                <w:sz w:val="24"/>
                <w:szCs w:val="24"/>
              </w:rPr>
            </w:pPr>
            <w:r>
              <w:rPr>
                <w:sz w:val="24"/>
                <w:szCs w:val="24"/>
              </w:rPr>
              <w:t>2017 г. – 360,0 тыс. руб.</w:t>
            </w:r>
            <w:r w:rsidR="0049338C">
              <w:rPr>
                <w:sz w:val="24"/>
                <w:szCs w:val="24"/>
              </w:rPr>
              <w:t>;</w:t>
            </w:r>
          </w:p>
          <w:p w:rsidR="0049338C" w:rsidRDefault="0049338C" w:rsidP="00E161D5">
            <w:pPr>
              <w:pStyle w:val="ConsPlusCell"/>
              <w:rPr>
                <w:sz w:val="24"/>
                <w:szCs w:val="24"/>
              </w:rPr>
            </w:pPr>
            <w:r>
              <w:rPr>
                <w:sz w:val="24"/>
                <w:szCs w:val="24"/>
              </w:rPr>
              <w:t>2018 г. – 276,0 тыс. руб.;</w:t>
            </w:r>
          </w:p>
          <w:p w:rsidR="0049338C" w:rsidRPr="00D856B2" w:rsidRDefault="0049338C" w:rsidP="00E161D5">
            <w:pPr>
              <w:pStyle w:val="ConsPlusCell"/>
              <w:rPr>
                <w:sz w:val="24"/>
                <w:szCs w:val="24"/>
              </w:rPr>
            </w:pPr>
            <w:r>
              <w:rPr>
                <w:sz w:val="24"/>
                <w:szCs w:val="24"/>
              </w:rPr>
              <w:t>2019 г. – 252,0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указывается формула, по которой произведен расчет объема финансовых ресурсов на реализацию мероприятия, с указанием источников </w:t>
      </w:r>
      <w:r w:rsidRPr="005F71FA">
        <w:rPr>
          <w:rFonts w:ascii="Times New Roman" w:hAnsi="Times New Roman"/>
          <w:sz w:val="24"/>
          <w:szCs w:val="24"/>
        </w:rPr>
        <w:lastRenderedPageBreak/>
        <w:t>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8C0CFF">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br w:type="page"/>
      </w: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п/п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A4494C">
            <w:pPr>
              <w:pStyle w:val="ConsPlusCell"/>
              <w:rPr>
                <w:sz w:val="24"/>
                <w:szCs w:val="24"/>
              </w:rPr>
            </w:pPr>
            <w:r w:rsidRPr="005F71FA">
              <w:rPr>
                <w:sz w:val="24"/>
                <w:szCs w:val="24"/>
              </w:rPr>
              <w:t>Перечень стандартных процедур, обеспечивающих выполне</w:t>
            </w:r>
            <w:r w:rsidR="00A4494C">
              <w:rPr>
                <w:sz w:val="24"/>
                <w:szCs w:val="24"/>
              </w:rPr>
              <w:t>-</w:t>
            </w:r>
            <w:r w:rsidRPr="005F71FA">
              <w:rPr>
                <w:sz w:val="24"/>
                <w:szCs w:val="24"/>
              </w:rPr>
              <w:t>ние меро</w:t>
            </w:r>
            <w:r w:rsidR="001F1779">
              <w:rPr>
                <w:sz w:val="24"/>
                <w:szCs w:val="24"/>
              </w:rPr>
              <w:t>-</w:t>
            </w:r>
            <w:r w:rsidRPr="005F71FA">
              <w:rPr>
                <w:sz w:val="24"/>
                <w:szCs w:val="24"/>
              </w:rPr>
              <w:t>приятия, с указанием предельных сроков их испол</w:t>
            </w:r>
            <w:r w:rsidR="00A4494C">
              <w:rPr>
                <w:sz w:val="24"/>
                <w:szCs w:val="24"/>
              </w:rPr>
              <w:t>-</w:t>
            </w:r>
            <w:r w:rsidRPr="005F71FA">
              <w:rPr>
                <w:sz w:val="24"/>
                <w:szCs w:val="24"/>
              </w:rPr>
              <w:t>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r w:rsidRPr="005F71FA">
              <w:rPr>
                <w:sz w:val="24"/>
                <w:szCs w:val="24"/>
              </w:rPr>
              <w:t>Ответственный исполни</w:t>
            </w:r>
            <w:r w:rsidR="00396CFB">
              <w:rPr>
                <w:sz w:val="24"/>
                <w:szCs w:val="24"/>
              </w:rPr>
              <w:t>-</w:t>
            </w:r>
            <w:r w:rsidRPr="005F71FA">
              <w:rPr>
                <w:sz w:val="24"/>
                <w:szCs w:val="24"/>
              </w:rPr>
              <w:t xml:space="preserve">тель мероприятия </w:t>
            </w:r>
          </w:p>
        </w:tc>
        <w:tc>
          <w:tcPr>
            <w:tcW w:w="1275" w:type="dxa"/>
            <w:vMerge w:val="restart"/>
          </w:tcPr>
          <w:p w:rsidR="00E161D5" w:rsidRPr="005F71FA" w:rsidRDefault="00094CDE" w:rsidP="00E161D5">
            <w:pPr>
              <w:pStyle w:val="ConsPlusCell"/>
              <w:rPr>
                <w:sz w:val="24"/>
                <w:szCs w:val="24"/>
              </w:rPr>
            </w:pPr>
            <w:r>
              <w:rPr>
                <w:sz w:val="24"/>
                <w:szCs w:val="24"/>
              </w:rPr>
              <w:t>Результа</w:t>
            </w:r>
            <w:r w:rsidR="00396CFB">
              <w:rPr>
                <w:sz w:val="24"/>
                <w:szCs w:val="24"/>
              </w:rPr>
              <w:t>-</w:t>
            </w:r>
            <w:r>
              <w:rPr>
                <w:sz w:val="24"/>
                <w:szCs w:val="24"/>
              </w:rPr>
              <w:t xml:space="preserve">ты </w:t>
            </w:r>
            <w:r w:rsidR="00E161D5" w:rsidRPr="005F71FA">
              <w:rPr>
                <w:sz w:val="24"/>
                <w:szCs w:val="24"/>
              </w:rPr>
              <w:t>выполне</w:t>
            </w:r>
            <w:r w:rsidR="00396CFB">
              <w:rPr>
                <w:sz w:val="24"/>
                <w:szCs w:val="24"/>
              </w:rPr>
              <w:t>-</w:t>
            </w:r>
            <w:r w:rsidR="00E161D5" w:rsidRPr="005F71FA">
              <w:rPr>
                <w:sz w:val="24"/>
                <w:szCs w:val="24"/>
              </w:rPr>
              <w:t>ния мероприя</w:t>
            </w:r>
            <w:r w:rsidR="00396CFB">
              <w:rPr>
                <w:sz w:val="24"/>
                <w:szCs w:val="24"/>
              </w:rPr>
              <w:t>-</w:t>
            </w:r>
            <w:r w:rsidR="00E161D5" w:rsidRPr="005F71FA">
              <w:rPr>
                <w:sz w:val="24"/>
                <w:szCs w:val="24"/>
              </w:rPr>
              <w:t xml:space="preserve">тий </w:t>
            </w:r>
          </w:p>
        </w:tc>
      </w:tr>
      <w:tr w:rsidR="00E161D5" w:rsidRPr="005F71FA" w:rsidTr="001F1779">
        <w:trPr>
          <w:trHeight w:val="3148"/>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410162" w:rsidRPr="005F71FA" w:rsidRDefault="00410162" w:rsidP="00410162">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410162" w:rsidP="00E161D5">
            <w:pPr>
              <w:pStyle w:val="ConsPlusCell"/>
              <w:rPr>
                <w:sz w:val="24"/>
                <w:szCs w:val="24"/>
              </w:rPr>
            </w:pPr>
            <w:r>
              <w:rPr>
                <w:sz w:val="24"/>
                <w:szCs w:val="24"/>
              </w:rPr>
              <w:t>Текущий</w:t>
            </w:r>
            <w:r w:rsidRPr="005F71FA">
              <w:rPr>
                <w:sz w:val="24"/>
                <w:szCs w:val="24"/>
              </w:rPr>
              <w:t xml:space="preserve"> финансовый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E034F" w:rsidRPr="005F71FA" w:rsidRDefault="00EE034F"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410162" w:rsidP="00E161D5">
            <w:pPr>
              <w:pStyle w:val="ConsPlusCell"/>
              <w:rPr>
                <w:sz w:val="24"/>
                <w:szCs w:val="24"/>
              </w:rPr>
            </w:pPr>
            <w:r>
              <w:rPr>
                <w:sz w:val="24"/>
                <w:szCs w:val="24"/>
              </w:rPr>
              <w:t>1</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410162" w:rsidP="00E161D5">
            <w:pPr>
              <w:pStyle w:val="ConsPlusCell"/>
              <w:rPr>
                <w:sz w:val="24"/>
                <w:szCs w:val="24"/>
              </w:rPr>
            </w:pPr>
            <w:r>
              <w:rPr>
                <w:sz w:val="24"/>
                <w:szCs w:val="24"/>
              </w:rPr>
              <w:t>2</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410162" w:rsidP="00E161D5">
            <w:pPr>
              <w:pStyle w:val="ConsPlusCell"/>
              <w:rPr>
                <w:sz w:val="24"/>
                <w:szCs w:val="24"/>
              </w:rPr>
            </w:pPr>
            <w:r>
              <w:rPr>
                <w:sz w:val="24"/>
                <w:szCs w:val="24"/>
              </w:rPr>
              <w:t>3</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D93294">
        <w:trPr>
          <w:trHeight w:val="410"/>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EF593F" w:rsidP="00824E5B">
            <w:pPr>
              <w:pStyle w:val="ConsPlusCell"/>
              <w:jc w:val="center"/>
              <w:rPr>
                <w:b/>
                <w:sz w:val="24"/>
                <w:szCs w:val="24"/>
              </w:rPr>
            </w:pPr>
            <w:r>
              <w:rPr>
                <w:b/>
                <w:sz w:val="24"/>
                <w:szCs w:val="24"/>
              </w:rPr>
              <w:t>16</w:t>
            </w:r>
            <w:r w:rsidR="00824E5B">
              <w:rPr>
                <w:b/>
                <w:sz w:val="24"/>
                <w:szCs w:val="24"/>
              </w:rPr>
              <w:t>5722,4</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4771AB" w:rsidP="001A7096">
            <w:pPr>
              <w:pStyle w:val="ConsPlusCell"/>
              <w:jc w:val="center"/>
              <w:rPr>
                <w:b/>
                <w:sz w:val="24"/>
                <w:szCs w:val="24"/>
              </w:rPr>
            </w:pPr>
            <w:r>
              <w:rPr>
                <w:b/>
                <w:sz w:val="24"/>
                <w:szCs w:val="24"/>
              </w:rPr>
              <w:t>25388,</w:t>
            </w:r>
            <w:r w:rsidR="001A7096">
              <w:rPr>
                <w:b/>
                <w:sz w:val="24"/>
                <w:szCs w:val="24"/>
              </w:rPr>
              <w:t>8</w:t>
            </w:r>
          </w:p>
        </w:tc>
        <w:tc>
          <w:tcPr>
            <w:tcW w:w="948" w:type="dxa"/>
            <w:shd w:val="clear" w:color="auto" w:fill="auto"/>
          </w:tcPr>
          <w:p w:rsidR="00E161D5" w:rsidRPr="00CA7D7E" w:rsidRDefault="007F5E57" w:rsidP="00824E5B">
            <w:pPr>
              <w:pStyle w:val="ConsPlusCell"/>
              <w:jc w:val="center"/>
              <w:rPr>
                <w:b/>
                <w:sz w:val="24"/>
                <w:szCs w:val="24"/>
              </w:rPr>
            </w:pPr>
            <w:r>
              <w:rPr>
                <w:b/>
                <w:sz w:val="24"/>
                <w:szCs w:val="24"/>
              </w:rPr>
              <w:t>2</w:t>
            </w:r>
            <w:r w:rsidR="00824E5B">
              <w:rPr>
                <w:b/>
                <w:sz w:val="24"/>
                <w:szCs w:val="24"/>
              </w:rPr>
              <w:t>5814,7</w:t>
            </w:r>
          </w:p>
        </w:tc>
        <w:tc>
          <w:tcPr>
            <w:tcW w:w="992" w:type="dxa"/>
            <w:shd w:val="clear" w:color="auto" w:fill="auto"/>
          </w:tcPr>
          <w:p w:rsidR="00E161D5" w:rsidRPr="00CA7D7E" w:rsidRDefault="00464998" w:rsidP="00E161D5">
            <w:pPr>
              <w:pStyle w:val="ConsPlusCell"/>
              <w:jc w:val="center"/>
              <w:rPr>
                <w:b/>
                <w:sz w:val="24"/>
                <w:szCs w:val="24"/>
              </w:rPr>
            </w:pPr>
            <w:r>
              <w:rPr>
                <w:b/>
                <w:sz w:val="24"/>
                <w:szCs w:val="24"/>
              </w:rPr>
              <w:t>20028,1</w:t>
            </w:r>
          </w:p>
        </w:tc>
        <w:tc>
          <w:tcPr>
            <w:tcW w:w="751" w:type="dxa"/>
            <w:shd w:val="clear" w:color="auto" w:fill="auto"/>
          </w:tcPr>
          <w:p w:rsidR="00E161D5" w:rsidRPr="00CA7D7E" w:rsidRDefault="00464998" w:rsidP="00E161D5">
            <w:pPr>
              <w:pStyle w:val="ConsPlusCell"/>
              <w:jc w:val="center"/>
              <w:rPr>
                <w:b/>
                <w:sz w:val="24"/>
                <w:szCs w:val="24"/>
              </w:rPr>
            </w:pPr>
            <w:r>
              <w:rPr>
                <w:b/>
                <w:sz w:val="24"/>
                <w:szCs w:val="24"/>
              </w:rPr>
              <w:t>14933,8</w:t>
            </w:r>
          </w:p>
        </w:tc>
        <w:tc>
          <w:tcPr>
            <w:tcW w:w="809" w:type="dxa"/>
            <w:shd w:val="clear" w:color="auto" w:fill="auto"/>
          </w:tcPr>
          <w:p w:rsidR="00E161D5" w:rsidRPr="00CA7D7E" w:rsidRDefault="00AF5DA7" w:rsidP="00E161D5">
            <w:pPr>
              <w:pStyle w:val="ConsPlusCell"/>
              <w:jc w:val="center"/>
              <w:rPr>
                <w:b/>
                <w:sz w:val="24"/>
                <w:szCs w:val="24"/>
              </w:rPr>
            </w:pPr>
            <w:r>
              <w:rPr>
                <w:b/>
                <w:sz w:val="24"/>
                <w:szCs w:val="24"/>
              </w:rPr>
              <w:t>21029,5</w:t>
            </w:r>
          </w:p>
        </w:tc>
        <w:tc>
          <w:tcPr>
            <w:tcW w:w="1139" w:type="dxa"/>
            <w:shd w:val="clear" w:color="auto" w:fill="auto"/>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ЦРБ Октябрьского </w:t>
            </w:r>
            <w:r w:rsidR="00E161D5" w:rsidRPr="005F71FA">
              <w:rPr>
                <w:b/>
                <w:sz w:val="24"/>
                <w:szCs w:val="24"/>
              </w:rPr>
              <w:lastRenderedPageBreak/>
              <w:t>района</w:t>
            </w:r>
          </w:p>
        </w:tc>
        <w:tc>
          <w:tcPr>
            <w:tcW w:w="1275" w:type="dxa"/>
          </w:tcPr>
          <w:p w:rsidR="00CE7AEE" w:rsidRPr="005F71FA" w:rsidRDefault="00AA062D" w:rsidP="00CE7AEE">
            <w:pPr>
              <w:spacing w:after="0" w:line="240" w:lineRule="auto"/>
              <w:ind w:left="-4"/>
              <w:rPr>
                <w:rFonts w:ascii="Times New Roman" w:hAnsi="Times New Roman"/>
                <w:sz w:val="24"/>
                <w:szCs w:val="24"/>
              </w:rPr>
            </w:pPr>
            <w:r>
              <w:rPr>
                <w:rFonts w:ascii="Times New Roman" w:hAnsi="Times New Roman"/>
                <w:sz w:val="24"/>
                <w:szCs w:val="24"/>
              </w:rPr>
              <w:lastRenderedPageBreak/>
              <w:t>У</w:t>
            </w:r>
            <w:r w:rsidR="00CE7AEE" w:rsidRPr="005F71FA">
              <w:rPr>
                <w:rFonts w:ascii="Times New Roman" w:hAnsi="Times New Roman"/>
                <w:sz w:val="24"/>
                <w:szCs w:val="24"/>
              </w:rPr>
              <w:t>лучше</w:t>
            </w:r>
            <w:r>
              <w:rPr>
                <w:rFonts w:ascii="Times New Roman" w:hAnsi="Times New Roman"/>
                <w:sz w:val="24"/>
                <w:szCs w:val="24"/>
              </w:rPr>
              <w:t>-</w:t>
            </w:r>
            <w:r w:rsidR="00CE7AEE" w:rsidRPr="005F71FA">
              <w:rPr>
                <w:rFonts w:ascii="Times New Roman" w:hAnsi="Times New Roman"/>
                <w:sz w:val="24"/>
                <w:szCs w:val="24"/>
              </w:rPr>
              <w:t>ние состояния здоровья населения района</w:t>
            </w:r>
            <w:r w:rsidR="00CE7AEE">
              <w:rPr>
                <w:rFonts w:ascii="Times New Roman" w:hAnsi="Times New Roman"/>
                <w:sz w:val="24"/>
                <w:szCs w:val="24"/>
              </w:rPr>
              <w:t xml:space="preserve">, снижение коэффициента общей </w:t>
            </w:r>
            <w:r w:rsidR="00CE7AEE">
              <w:rPr>
                <w:rFonts w:ascii="Times New Roman" w:hAnsi="Times New Roman"/>
                <w:sz w:val="24"/>
                <w:szCs w:val="24"/>
              </w:rPr>
              <w:lastRenderedPageBreak/>
              <w:t>смертнос</w:t>
            </w:r>
            <w:r>
              <w:rPr>
                <w:rFonts w:ascii="Times New Roman" w:hAnsi="Times New Roman"/>
                <w:sz w:val="24"/>
                <w:szCs w:val="24"/>
              </w:rPr>
              <w:t>-</w:t>
            </w:r>
            <w:r w:rsidR="00CE7AEE">
              <w:rPr>
                <w:rFonts w:ascii="Times New Roman" w:hAnsi="Times New Roman"/>
                <w:sz w:val="24"/>
                <w:szCs w:val="24"/>
              </w:rPr>
              <w:t>ти</w:t>
            </w:r>
            <w:r>
              <w:rPr>
                <w:rFonts w:ascii="Times New Roman" w:hAnsi="Times New Roman"/>
                <w:sz w:val="24"/>
                <w:szCs w:val="24"/>
              </w:rPr>
              <w:t>.</w:t>
            </w:r>
          </w:p>
          <w:p w:rsidR="00CE7AEE"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sidRPr="005F71FA">
              <w:rPr>
                <w:rFonts w:ascii="Times New Roman" w:hAnsi="Times New Roman"/>
                <w:sz w:val="24"/>
                <w:szCs w:val="24"/>
              </w:rPr>
              <w:t>нижение младенческой смер</w:t>
            </w:r>
            <w:r>
              <w:rPr>
                <w:rFonts w:ascii="Times New Roman" w:hAnsi="Times New Roman"/>
                <w:sz w:val="24"/>
                <w:szCs w:val="24"/>
              </w:rPr>
              <w:t>-</w:t>
            </w:r>
            <w:r w:rsidR="00CE7AEE" w:rsidRPr="005F71FA">
              <w:rPr>
                <w:rFonts w:ascii="Times New Roman" w:hAnsi="Times New Roman"/>
                <w:sz w:val="24"/>
                <w:szCs w:val="24"/>
              </w:rPr>
              <w:t>тнос</w:t>
            </w:r>
            <w:r>
              <w:rPr>
                <w:rFonts w:ascii="Times New Roman" w:hAnsi="Times New Roman"/>
                <w:sz w:val="24"/>
                <w:szCs w:val="24"/>
              </w:rPr>
              <w:t>ти.</w:t>
            </w:r>
          </w:p>
          <w:p w:rsidR="00CE7AEE" w:rsidRPr="005F71FA" w:rsidRDefault="00AA062D" w:rsidP="00CE7AEE">
            <w:pPr>
              <w:spacing w:after="0" w:line="240" w:lineRule="auto"/>
              <w:ind w:left="-4"/>
              <w:rPr>
                <w:rFonts w:ascii="Times New Roman" w:hAnsi="Times New Roman"/>
                <w:sz w:val="24"/>
                <w:szCs w:val="24"/>
              </w:rPr>
            </w:pPr>
            <w:r>
              <w:rPr>
                <w:rFonts w:ascii="Times New Roman" w:hAnsi="Times New Roman"/>
                <w:sz w:val="24"/>
                <w:szCs w:val="24"/>
              </w:rPr>
              <w:t>С</w:t>
            </w:r>
            <w:r w:rsidR="00CE7AEE">
              <w:rPr>
                <w:rFonts w:ascii="Times New Roman" w:hAnsi="Times New Roman"/>
                <w:sz w:val="24"/>
                <w:szCs w:val="24"/>
              </w:rPr>
              <w:t>нижение смертнос</w:t>
            </w:r>
            <w:r>
              <w:rPr>
                <w:rFonts w:ascii="Times New Roman" w:hAnsi="Times New Roman"/>
                <w:sz w:val="24"/>
                <w:szCs w:val="24"/>
              </w:rPr>
              <w:t>-</w:t>
            </w:r>
            <w:r w:rsidR="00CE7AEE">
              <w:rPr>
                <w:rFonts w:ascii="Times New Roman" w:hAnsi="Times New Roman"/>
                <w:sz w:val="24"/>
                <w:szCs w:val="24"/>
              </w:rPr>
              <w:t>ти в трудо</w:t>
            </w:r>
            <w:r>
              <w:rPr>
                <w:rFonts w:ascii="Times New Roman" w:hAnsi="Times New Roman"/>
                <w:sz w:val="24"/>
                <w:szCs w:val="24"/>
              </w:rPr>
              <w:t>способном возрасте.</w:t>
            </w:r>
          </w:p>
          <w:p w:rsidR="00E161D5" w:rsidRPr="00CA7D7E" w:rsidRDefault="00AA062D" w:rsidP="00CE7AEE">
            <w:pPr>
              <w:pStyle w:val="ConsPlusCell"/>
              <w:rPr>
                <w:b/>
                <w:sz w:val="24"/>
                <w:szCs w:val="24"/>
              </w:rPr>
            </w:pPr>
            <w:r>
              <w:rPr>
                <w:sz w:val="24"/>
                <w:szCs w:val="24"/>
              </w:rPr>
              <w:t>У</w:t>
            </w:r>
            <w:r w:rsidR="00CE7AEE" w:rsidRPr="005F71FA">
              <w:rPr>
                <w:sz w:val="24"/>
                <w:szCs w:val="24"/>
              </w:rPr>
              <w:t>величе</w:t>
            </w:r>
            <w:r>
              <w:rPr>
                <w:sz w:val="24"/>
                <w:szCs w:val="24"/>
              </w:rPr>
              <w:t>-</w:t>
            </w:r>
            <w:r w:rsidR="00CE7AEE" w:rsidRPr="005F71FA">
              <w:rPr>
                <w:sz w:val="24"/>
                <w:szCs w:val="24"/>
              </w:rPr>
              <w:t>ние средней продолжительности жизни.</w:t>
            </w:r>
          </w:p>
        </w:tc>
      </w:tr>
      <w:tr w:rsidR="00396CFB" w:rsidRPr="005F71FA" w:rsidTr="00184284">
        <w:trPr>
          <w:trHeight w:val="551"/>
          <w:tblCellSpacing w:w="5" w:type="nil"/>
          <w:jc w:val="center"/>
        </w:trPr>
        <w:tc>
          <w:tcPr>
            <w:tcW w:w="513" w:type="dxa"/>
            <w:vMerge w:val="restart"/>
          </w:tcPr>
          <w:p w:rsidR="00396CFB" w:rsidRPr="005F71FA" w:rsidRDefault="00396CFB" w:rsidP="00E161D5">
            <w:pPr>
              <w:pStyle w:val="ConsPlusCell"/>
              <w:rPr>
                <w:b/>
                <w:sz w:val="24"/>
                <w:szCs w:val="24"/>
              </w:rPr>
            </w:pPr>
            <w:r w:rsidRPr="005F71FA">
              <w:rPr>
                <w:b/>
                <w:sz w:val="24"/>
                <w:szCs w:val="24"/>
              </w:rPr>
              <w:lastRenderedPageBreak/>
              <w:t>1.</w:t>
            </w:r>
          </w:p>
        </w:tc>
        <w:tc>
          <w:tcPr>
            <w:tcW w:w="1548" w:type="dxa"/>
            <w:vMerge w:val="restart"/>
          </w:tcPr>
          <w:p w:rsidR="00396CFB" w:rsidRPr="005F71FA" w:rsidRDefault="00396CFB" w:rsidP="00E161D5">
            <w:pPr>
              <w:pStyle w:val="ConsPlusCell"/>
              <w:rPr>
                <w:b/>
                <w:sz w:val="24"/>
                <w:szCs w:val="24"/>
              </w:rPr>
            </w:pPr>
            <w:r w:rsidRPr="005F71FA">
              <w:rPr>
                <w:b/>
                <w:sz w:val="24"/>
                <w:szCs w:val="24"/>
              </w:rPr>
              <w:t>Подпрограмма «Профи</w:t>
            </w:r>
            <w:r w:rsidR="007C485B">
              <w:rPr>
                <w:b/>
                <w:sz w:val="24"/>
                <w:szCs w:val="24"/>
              </w:rPr>
              <w:t>-</w:t>
            </w:r>
            <w:r w:rsidRPr="005F71FA">
              <w:rPr>
                <w:b/>
                <w:sz w:val="24"/>
                <w:szCs w:val="24"/>
              </w:rPr>
              <w:t>лактика заболеваний и формиро</w:t>
            </w:r>
            <w:r w:rsidR="007C485B">
              <w:rPr>
                <w:b/>
                <w:sz w:val="24"/>
                <w:szCs w:val="24"/>
              </w:rPr>
              <w:t>-</w:t>
            </w:r>
            <w:r w:rsidRPr="005F71FA">
              <w:rPr>
                <w:b/>
                <w:sz w:val="24"/>
                <w:szCs w:val="24"/>
              </w:rPr>
              <w:t>вание здоро</w:t>
            </w:r>
            <w:r w:rsidR="00A52DD4">
              <w:rPr>
                <w:b/>
                <w:sz w:val="24"/>
                <w:szCs w:val="24"/>
              </w:rPr>
              <w:t>-</w:t>
            </w:r>
            <w:r w:rsidRPr="005F71FA">
              <w:rPr>
                <w:b/>
                <w:sz w:val="24"/>
                <w:szCs w:val="24"/>
              </w:rPr>
              <w:t>вого образа жизни. Развитие первичной медико-санитарной помощи»</w:t>
            </w:r>
          </w:p>
        </w:tc>
        <w:tc>
          <w:tcPr>
            <w:tcW w:w="1227" w:type="dxa"/>
            <w:vMerge w:val="restart"/>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Итого</w:t>
            </w:r>
          </w:p>
        </w:tc>
        <w:tc>
          <w:tcPr>
            <w:tcW w:w="1067" w:type="dxa"/>
          </w:tcPr>
          <w:p w:rsidR="00396CFB" w:rsidRPr="005F71FA" w:rsidRDefault="00396CFB" w:rsidP="00E161D5">
            <w:pPr>
              <w:pStyle w:val="ConsPlusCell"/>
              <w:jc w:val="center"/>
              <w:rPr>
                <w:b/>
                <w:sz w:val="24"/>
                <w:szCs w:val="24"/>
              </w:rPr>
            </w:pPr>
            <w:r w:rsidRPr="005F71FA">
              <w:rPr>
                <w:b/>
                <w:sz w:val="24"/>
                <w:szCs w:val="24"/>
              </w:rPr>
              <w:t>2014-20</w:t>
            </w:r>
            <w:r>
              <w:rPr>
                <w:b/>
                <w:sz w:val="24"/>
                <w:szCs w:val="24"/>
              </w:rPr>
              <w:t>20</w:t>
            </w:r>
          </w:p>
        </w:tc>
        <w:tc>
          <w:tcPr>
            <w:tcW w:w="975" w:type="dxa"/>
          </w:tcPr>
          <w:p w:rsidR="00396CFB" w:rsidRPr="005F71FA" w:rsidRDefault="00396CFB" w:rsidP="00E161D5">
            <w:pPr>
              <w:pStyle w:val="ConsPlusCell"/>
              <w:rPr>
                <w:b/>
                <w:sz w:val="24"/>
                <w:szCs w:val="24"/>
              </w:rPr>
            </w:pPr>
            <w:r>
              <w:rPr>
                <w:b/>
                <w:sz w:val="24"/>
                <w:szCs w:val="24"/>
              </w:rPr>
              <w:t>21029,3</w:t>
            </w:r>
          </w:p>
        </w:tc>
        <w:tc>
          <w:tcPr>
            <w:tcW w:w="860" w:type="dxa"/>
            <w:shd w:val="clear" w:color="auto" w:fill="auto"/>
          </w:tcPr>
          <w:p w:rsidR="00396CFB" w:rsidRPr="005F71FA" w:rsidRDefault="004A2211" w:rsidP="00350F0F">
            <w:pPr>
              <w:pStyle w:val="ConsPlusCell"/>
              <w:rPr>
                <w:b/>
                <w:sz w:val="24"/>
                <w:szCs w:val="24"/>
              </w:rPr>
            </w:pPr>
            <w:r>
              <w:rPr>
                <w:b/>
                <w:sz w:val="24"/>
                <w:szCs w:val="24"/>
              </w:rPr>
              <w:t>15</w:t>
            </w:r>
            <w:r w:rsidR="00350F0F">
              <w:rPr>
                <w:b/>
                <w:sz w:val="24"/>
                <w:szCs w:val="24"/>
              </w:rPr>
              <w:t>3268,33</w:t>
            </w:r>
          </w:p>
        </w:tc>
        <w:tc>
          <w:tcPr>
            <w:tcW w:w="775" w:type="dxa"/>
            <w:shd w:val="clear" w:color="auto" w:fill="auto"/>
          </w:tcPr>
          <w:p w:rsidR="00396CFB" w:rsidRPr="005F71FA" w:rsidRDefault="00396CFB" w:rsidP="00E161D5">
            <w:pPr>
              <w:pStyle w:val="ConsPlusCell"/>
              <w:rPr>
                <w:b/>
                <w:sz w:val="24"/>
                <w:szCs w:val="24"/>
              </w:rPr>
            </w:pPr>
            <w:r>
              <w:rPr>
                <w:b/>
                <w:sz w:val="24"/>
                <w:szCs w:val="24"/>
              </w:rPr>
              <w:t>24889,2</w:t>
            </w:r>
          </w:p>
        </w:tc>
        <w:tc>
          <w:tcPr>
            <w:tcW w:w="632" w:type="dxa"/>
            <w:shd w:val="clear" w:color="auto" w:fill="auto"/>
          </w:tcPr>
          <w:p w:rsidR="00396CFB" w:rsidRPr="005F71FA" w:rsidRDefault="00396CFB" w:rsidP="00E161D5">
            <w:pPr>
              <w:pStyle w:val="ConsPlusCell"/>
              <w:rPr>
                <w:b/>
                <w:sz w:val="24"/>
                <w:szCs w:val="24"/>
              </w:rPr>
            </w:pPr>
            <w:r>
              <w:rPr>
                <w:b/>
                <w:sz w:val="24"/>
                <w:szCs w:val="24"/>
              </w:rPr>
              <w:t>32439,5</w:t>
            </w:r>
          </w:p>
        </w:tc>
        <w:tc>
          <w:tcPr>
            <w:tcW w:w="670" w:type="dxa"/>
            <w:shd w:val="clear" w:color="auto" w:fill="auto"/>
          </w:tcPr>
          <w:p w:rsidR="00396CFB" w:rsidRPr="005F71FA" w:rsidRDefault="00396CFB" w:rsidP="00E161D5">
            <w:pPr>
              <w:pStyle w:val="ConsPlusCell"/>
              <w:rPr>
                <w:b/>
                <w:sz w:val="24"/>
                <w:szCs w:val="24"/>
              </w:rPr>
            </w:pPr>
            <w:r>
              <w:rPr>
                <w:b/>
                <w:sz w:val="24"/>
                <w:szCs w:val="24"/>
              </w:rPr>
              <w:t>24825,53</w:t>
            </w:r>
          </w:p>
        </w:tc>
        <w:tc>
          <w:tcPr>
            <w:tcW w:w="948" w:type="dxa"/>
            <w:shd w:val="clear" w:color="auto" w:fill="auto"/>
          </w:tcPr>
          <w:p w:rsidR="00396CFB" w:rsidRPr="005F71FA" w:rsidRDefault="004A2211" w:rsidP="00350F0F">
            <w:pPr>
              <w:pStyle w:val="ConsPlusCell"/>
              <w:rPr>
                <w:b/>
                <w:sz w:val="24"/>
                <w:szCs w:val="24"/>
              </w:rPr>
            </w:pPr>
            <w:r>
              <w:rPr>
                <w:b/>
                <w:sz w:val="24"/>
                <w:szCs w:val="24"/>
              </w:rPr>
              <w:t>228</w:t>
            </w:r>
            <w:r w:rsidR="00350F0F">
              <w:rPr>
                <w:b/>
                <w:sz w:val="24"/>
                <w:szCs w:val="24"/>
              </w:rPr>
              <w:t>92,2</w:t>
            </w:r>
          </w:p>
        </w:tc>
        <w:tc>
          <w:tcPr>
            <w:tcW w:w="992" w:type="dxa"/>
            <w:shd w:val="clear" w:color="auto" w:fill="auto"/>
          </w:tcPr>
          <w:p w:rsidR="00396CFB" w:rsidRPr="005F71FA" w:rsidRDefault="00396CFB" w:rsidP="00E161D5">
            <w:pPr>
              <w:pStyle w:val="ConsPlusCell"/>
              <w:rPr>
                <w:b/>
                <w:sz w:val="24"/>
                <w:szCs w:val="24"/>
              </w:rPr>
            </w:pPr>
            <w:r>
              <w:rPr>
                <w:b/>
                <w:sz w:val="24"/>
                <w:szCs w:val="24"/>
              </w:rPr>
              <w:t>13372,4</w:t>
            </w:r>
          </w:p>
        </w:tc>
        <w:tc>
          <w:tcPr>
            <w:tcW w:w="751" w:type="dxa"/>
            <w:shd w:val="clear" w:color="auto" w:fill="auto"/>
          </w:tcPr>
          <w:p w:rsidR="00396CFB" w:rsidRPr="005F71FA" w:rsidRDefault="00396CFB" w:rsidP="00E161D5">
            <w:pPr>
              <w:pStyle w:val="ConsPlusCell"/>
              <w:rPr>
                <w:b/>
                <w:sz w:val="24"/>
                <w:szCs w:val="24"/>
              </w:rPr>
            </w:pPr>
            <w:r>
              <w:rPr>
                <w:b/>
                <w:sz w:val="24"/>
                <w:szCs w:val="24"/>
              </w:rPr>
              <w:t>13820,0</w:t>
            </w:r>
          </w:p>
        </w:tc>
        <w:tc>
          <w:tcPr>
            <w:tcW w:w="809" w:type="dxa"/>
            <w:shd w:val="clear" w:color="auto" w:fill="auto"/>
          </w:tcPr>
          <w:p w:rsidR="00396CFB" w:rsidRPr="005F71FA" w:rsidRDefault="004A2211" w:rsidP="00E161D5">
            <w:pPr>
              <w:pStyle w:val="ConsPlusCell"/>
              <w:rPr>
                <w:b/>
                <w:sz w:val="24"/>
                <w:szCs w:val="24"/>
              </w:rPr>
            </w:pPr>
            <w:r>
              <w:rPr>
                <w:b/>
                <w:sz w:val="24"/>
                <w:szCs w:val="24"/>
              </w:rPr>
              <w:t>21029,5</w:t>
            </w:r>
          </w:p>
        </w:tc>
        <w:tc>
          <w:tcPr>
            <w:tcW w:w="1139" w:type="dxa"/>
            <w:vMerge w:val="restart"/>
          </w:tcPr>
          <w:p w:rsidR="00396CFB" w:rsidRPr="005F71FA" w:rsidRDefault="00396CFB"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9D43BE" w:rsidRDefault="009D43BE" w:rsidP="009D43BE">
            <w:pPr>
              <w:spacing w:after="0" w:line="240" w:lineRule="auto"/>
              <w:ind w:left="-4"/>
              <w:rPr>
                <w:rFonts w:ascii="Times New Roman" w:hAnsi="Times New Roman"/>
                <w:sz w:val="24"/>
                <w:szCs w:val="24"/>
              </w:rPr>
            </w:pPr>
            <w:r>
              <w:rPr>
                <w:rFonts w:ascii="Times New Roman" w:hAnsi="Times New Roman"/>
                <w:sz w:val="24"/>
                <w:szCs w:val="24"/>
              </w:rPr>
              <w:t>У</w:t>
            </w:r>
            <w:r w:rsidR="00396CFB">
              <w:rPr>
                <w:rFonts w:ascii="Times New Roman" w:hAnsi="Times New Roman"/>
                <w:sz w:val="24"/>
                <w:szCs w:val="24"/>
              </w:rPr>
              <w:t>довлетворение спроса населения на доступ</w:t>
            </w:r>
            <w:r>
              <w:rPr>
                <w:rFonts w:ascii="Times New Roman" w:hAnsi="Times New Roman"/>
                <w:sz w:val="24"/>
                <w:szCs w:val="24"/>
              </w:rPr>
              <w:t>-</w:t>
            </w:r>
            <w:r w:rsidR="00396CFB">
              <w:rPr>
                <w:rFonts w:ascii="Times New Roman" w:hAnsi="Times New Roman"/>
                <w:sz w:val="24"/>
                <w:szCs w:val="24"/>
              </w:rPr>
              <w:t>ную мед. помощь, увеличе</w:t>
            </w:r>
            <w:r>
              <w:rPr>
                <w:rFonts w:ascii="Times New Roman" w:hAnsi="Times New Roman"/>
                <w:sz w:val="24"/>
                <w:szCs w:val="24"/>
              </w:rPr>
              <w:t>-</w:t>
            </w:r>
            <w:r w:rsidR="00396CFB">
              <w:rPr>
                <w:rFonts w:ascii="Times New Roman" w:hAnsi="Times New Roman"/>
                <w:sz w:val="24"/>
                <w:szCs w:val="24"/>
              </w:rPr>
              <w:t>ние сред</w:t>
            </w:r>
            <w:r w:rsidR="00B21854">
              <w:rPr>
                <w:rFonts w:ascii="Times New Roman" w:hAnsi="Times New Roman"/>
                <w:sz w:val="24"/>
                <w:szCs w:val="24"/>
              </w:rPr>
              <w:t>.</w:t>
            </w:r>
            <w:r w:rsidR="00396CFB">
              <w:rPr>
                <w:rFonts w:ascii="Times New Roman" w:hAnsi="Times New Roman"/>
                <w:sz w:val="24"/>
                <w:szCs w:val="24"/>
              </w:rPr>
              <w:t xml:space="preserve"> числа по</w:t>
            </w:r>
            <w:r>
              <w:rPr>
                <w:rFonts w:ascii="Times New Roman" w:hAnsi="Times New Roman"/>
                <w:sz w:val="24"/>
                <w:szCs w:val="24"/>
              </w:rPr>
              <w:t>-</w:t>
            </w:r>
            <w:r w:rsidR="00396CFB">
              <w:rPr>
                <w:rFonts w:ascii="Times New Roman" w:hAnsi="Times New Roman"/>
                <w:sz w:val="24"/>
                <w:szCs w:val="24"/>
              </w:rPr>
              <w:t>сещений на 1 жи</w:t>
            </w:r>
            <w:r>
              <w:rPr>
                <w:rFonts w:ascii="Times New Roman" w:hAnsi="Times New Roman"/>
                <w:sz w:val="24"/>
                <w:szCs w:val="24"/>
              </w:rPr>
              <w:t>-теля в год.</w:t>
            </w:r>
          </w:p>
          <w:p w:rsidR="00396CFB" w:rsidRDefault="009D43BE" w:rsidP="009D43BE">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 xml:space="preserve">беспеченность населения </w:t>
            </w:r>
            <w:r w:rsidR="00396CFB">
              <w:rPr>
                <w:rFonts w:ascii="Times New Roman" w:hAnsi="Times New Roman"/>
                <w:sz w:val="24"/>
                <w:szCs w:val="24"/>
              </w:rPr>
              <w:lastRenderedPageBreak/>
              <w:t>услугами амбулаторно-поликлинических учрежде</w:t>
            </w:r>
            <w:r w:rsidR="00AB2F81">
              <w:rPr>
                <w:rFonts w:ascii="Times New Roman" w:hAnsi="Times New Roman"/>
                <w:sz w:val="24"/>
                <w:szCs w:val="24"/>
              </w:rPr>
              <w:t>-ний.</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О</w:t>
            </w:r>
            <w:r w:rsidR="00396CFB">
              <w:rPr>
                <w:rFonts w:ascii="Times New Roman" w:hAnsi="Times New Roman"/>
                <w:sz w:val="24"/>
                <w:szCs w:val="24"/>
              </w:rPr>
              <w:t>хват работаю</w:t>
            </w:r>
            <w:r>
              <w:rPr>
                <w:rFonts w:ascii="Times New Roman" w:hAnsi="Times New Roman"/>
                <w:sz w:val="24"/>
                <w:szCs w:val="24"/>
              </w:rPr>
              <w:t>-щего населения профосмотрами.</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И</w:t>
            </w:r>
            <w:r w:rsidR="00396CFB">
              <w:rPr>
                <w:rFonts w:ascii="Times New Roman" w:hAnsi="Times New Roman"/>
                <w:sz w:val="24"/>
                <w:szCs w:val="24"/>
              </w:rPr>
              <w:t>ндекс здоровья дошколь</w:t>
            </w:r>
            <w:r>
              <w:rPr>
                <w:rFonts w:ascii="Times New Roman" w:hAnsi="Times New Roman"/>
                <w:sz w:val="24"/>
                <w:szCs w:val="24"/>
              </w:rPr>
              <w:t>-ников.</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Индекс здоровья школьни</w:t>
            </w:r>
            <w:r w:rsidR="00CE2891">
              <w:rPr>
                <w:rFonts w:ascii="Times New Roman" w:hAnsi="Times New Roman"/>
                <w:sz w:val="24"/>
                <w:szCs w:val="24"/>
              </w:rPr>
              <w:t>-</w:t>
            </w:r>
            <w:r>
              <w:rPr>
                <w:rFonts w:ascii="Times New Roman" w:hAnsi="Times New Roman"/>
                <w:sz w:val="24"/>
                <w:szCs w:val="24"/>
              </w:rPr>
              <w:t>ков.</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з/п врач</w:t>
            </w:r>
            <w:r>
              <w:rPr>
                <w:rFonts w:ascii="Times New Roman" w:hAnsi="Times New Roman"/>
                <w:sz w:val="24"/>
                <w:szCs w:val="24"/>
              </w:rPr>
              <w:t>ей и средней з/п в субъ-ектах РФ.</w:t>
            </w:r>
          </w:p>
          <w:p w:rsidR="00396CFB" w:rsidRDefault="00AB2F81" w:rsidP="00E161D5">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 xml:space="preserve">оотношение </w:t>
            </w:r>
            <w:r>
              <w:rPr>
                <w:rFonts w:ascii="Times New Roman" w:hAnsi="Times New Roman"/>
                <w:sz w:val="24"/>
                <w:szCs w:val="24"/>
              </w:rPr>
              <w:t>с</w:t>
            </w:r>
            <w:r w:rsidR="00396CFB">
              <w:rPr>
                <w:rFonts w:ascii="Times New Roman" w:hAnsi="Times New Roman"/>
                <w:sz w:val="24"/>
                <w:szCs w:val="24"/>
              </w:rPr>
              <w:t>ред</w:t>
            </w:r>
            <w:r>
              <w:rPr>
                <w:rFonts w:ascii="Times New Roman" w:hAnsi="Times New Roman"/>
                <w:sz w:val="24"/>
                <w:szCs w:val="24"/>
              </w:rPr>
              <w:t>.</w:t>
            </w:r>
            <w:r w:rsidR="00396CFB">
              <w:rPr>
                <w:rFonts w:ascii="Times New Roman" w:hAnsi="Times New Roman"/>
                <w:sz w:val="24"/>
                <w:szCs w:val="24"/>
              </w:rPr>
              <w:t xml:space="preserve"> з/п среднего мед</w:t>
            </w:r>
            <w:r>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xml:space="preserve">. з/п </w:t>
            </w:r>
            <w:r>
              <w:rPr>
                <w:rFonts w:ascii="Times New Roman" w:hAnsi="Times New Roman"/>
                <w:sz w:val="24"/>
                <w:szCs w:val="24"/>
              </w:rPr>
              <w:lastRenderedPageBreak/>
              <w:t>в субъектах РФ.</w:t>
            </w:r>
          </w:p>
          <w:p w:rsidR="00396CFB" w:rsidRPr="00CE7AEE" w:rsidRDefault="00AB2F81" w:rsidP="00EA1C31">
            <w:pPr>
              <w:spacing w:after="0" w:line="240" w:lineRule="auto"/>
              <w:ind w:left="-4"/>
              <w:rPr>
                <w:rFonts w:ascii="Times New Roman" w:hAnsi="Times New Roman"/>
                <w:sz w:val="24"/>
                <w:szCs w:val="24"/>
              </w:rPr>
            </w:pPr>
            <w:r>
              <w:rPr>
                <w:rFonts w:ascii="Times New Roman" w:hAnsi="Times New Roman"/>
                <w:sz w:val="24"/>
                <w:szCs w:val="24"/>
              </w:rPr>
              <w:t>С</w:t>
            </w:r>
            <w:r w:rsidR="00396CFB">
              <w:rPr>
                <w:rFonts w:ascii="Times New Roman" w:hAnsi="Times New Roman"/>
                <w:sz w:val="24"/>
                <w:szCs w:val="24"/>
              </w:rPr>
              <w:t>оотношение сред</w:t>
            </w:r>
            <w:r>
              <w:rPr>
                <w:rFonts w:ascii="Times New Roman" w:hAnsi="Times New Roman"/>
                <w:sz w:val="24"/>
                <w:szCs w:val="24"/>
              </w:rPr>
              <w:t>.</w:t>
            </w:r>
            <w:r w:rsidR="00396CFB">
              <w:rPr>
                <w:rFonts w:ascii="Times New Roman" w:hAnsi="Times New Roman"/>
                <w:sz w:val="24"/>
                <w:szCs w:val="24"/>
              </w:rPr>
              <w:t xml:space="preserve"> з/п младшего мед</w:t>
            </w:r>
            <w:r w:rsidR="00EA1C31">
              <w:rPr>
                <w:rFonts w:ascii="Times New Roman" w:hAnsi="Times New Roman"/>
                <w:sz w:val="24"/>
                <w:szCs w:val="24"/>
              </w:rPr>
              <w:t>.</w:t>
            </w:r>
            <w:r w:rsidR="00396CFB">
              <w:rPr>
                <w:rFonts w:ascii="Times New Roman" w:hAnsi="Times New Roman"/>
                <w:sz w:val="24"/>
                <w:szCs w:val="24"/>
              </w:rPr>
              <w:t xml:space="preserve"> персонала и сред</w:t>
            </w:r>
            <w:r>
              <w:rPr>
                <w:rFonts w:ascii="Times New Roman" w:hAnsi="Times New Roman"/>
                <w:sz w:val="24"/>
                <w:szCs w:val="24"/>
              </w:rPr>
              <w:t>. з/п в субъектах РФ.</w:t>
            </w:r>
          </w:p>
        </w:tc>
      </w:tr>
      <w:tr w:rsidR="00396CFB" w:rsidRPr="005F71FA" w:rsidTr="00E161D5">
        <w:trPr>
          <w:trHeight w:val="432"/>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Pr>
                <w:b/>
                <w:sz w:val="24"/>
                <w:szCs w:val="24"/>
              </w:rPr>
              <w:t>в том числе:</w:t>
            </w:r>
          </w:p>
        </w:tc>
        <w:tc>
          <w:tcPr>
            <w:tcW w:w="1067" w:type="dxa"/>
          </w:tcPr>
          <w:p w:rsidR="00396CFB" w:rsidRPr="005F71FA" w:rsidRDefault="00396CFB" w:rsidP="00E161D5">
            <w:pPr>
              <w:pStyle w:val="ConsPlusCell"/>
              <w:jc w:val="center"/>
              <w:rPr>
                <w:b/>
                <w:sz w:val="24"/>
                <w:szCs w:val="24"/>
              </w:rPr>
            </w:pP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Default="00396CFB" w:rsidP="00E161D5">
            <w:pPr>
              <w:pStyle w:val="ConsPlusCell"/>
              <w:rPr>
                <w:b/>
                <w:sz w:val="24"/>
                <w:szCs w:val="24"/>
              </w:rPr>
            </w:pPr>
          </w:p>
        </w:tc>
        <w:tc>
          <w:tcPr>
            <w:tcW w:w="775" w:type="dxa"/>
            <w:shd w:val="clear" w:color="auto" w:fill="auto"/>
          </w:tcPr>
          <w:p w:rsidR="00396CFB" w:rsidRDefault="00396CFB" w:rsidP="00E161D5">
            <w:pPr>
              <w:pStyle w:val="ConsPlusCell"/>
              <w:rPr>
                <w:b/>
                <w:sz w:val="24"/>
                <w:szCs w:val="24"/>
              </w:rPr>
            </w:pPr>
          </w:p>
        </w:tc>
        <w:tc>
          <w:tcPr>
            <w:tcW w:w="632" w:type="dxa"/>
            <w:shd w:val="clear" w:color="auto" w:fill="auto"/>
          </w:tcPr>
          <w:p w:rsidR="00396CFB" w:rsidRDefault="00396CFB" w:rsidP="00E161D5">
            <w:pPr>
              <w:pStyle w:val="ConsPlusCell"/>
              <w:rPr>
                <w:b/>
                <w:sz w:val="24"/>
                <w:szCs w:val="24"/>
              </w:rPr>
            </w:pPr>
          </w:p>
        </w:tc>
        <w:tc>
          <w:tcPr>
            <w:tcW w:w="670" w:type="dxa"/>
            <w:shd w:val="clear" w:color="auto" w:fill="auto"/>
          </w:tcPr>
          <w:p w:rsidR="00396CFB" w:rsidRDefault="00396CFB" w:rsidP="00E161D5">
            <w:pPr>
              <w:pStyle w:val="ConsPlusCell"/>
              <w:rPr>
                <w:b/>
                <w:sz w:val="24"/>
                <w:szCs w:val="24"/>
              </w:rPr>
            </w:pPr>
          </w:p>
        </w:tc>
        <w:tc>
          <w:tcPr>
            <w:tcW w:w="948" w:type="dxa"/>
            <w:shd w:val="clear" w:color="auto" w:fill="auto"/>
          </w:tcPr>
          <w:p w:rsidR="00396CFB" w:rsidRDefault="00396CFB" w:rsidP="00E161D5">
            <w:pPr>
              <w:pStyle w:val="ConsPlusCell"/>
              <w:rPr>
                <w:b/>
                <w:sz w:val="24"/>
                <w:szCs w:val="24"/>
              </w:rPr>
            </w:pPr>
          </w:p>
        </w:tc>
        <w:tc>
          <w:tcPr>
            <w:tcW w:w="992" w:type="dxa"/>
            <w:shd w:val="clear" w:color="auto" w:fill="auto"/>
          </w:tcPr>
          <w:p w:rsidR="00396CFB" w:rsidRDefault="00396CFB" w:rsidP="00E161D5">
            <w:pPr>
              <w:pStyle w:val="ConsPlusCell"/>
              <w:rPr>
                <w:b/>
                <w:sz w:val="24"/>
                <w:szCs w:val="24"/>
              </w:rPr>
            </w:pPr>
          </w:p>
        </w:tc>
        <w:tc>
          <w:tcPr>
            <w:tcW w:w="751" w:type="dxa"/>
            <w:shd w:val="clear" w:color="auto" w:fill="auto"/>
          </w:tcPr>
          <w:p w:rsidR="00396CFB" w:rsidRDefault="00396CFB" w:rsidP="00E161D5">
            <w:pPr>
              <w:pStyle w:val="ConsPlusCell"/>
              <w:rPr>
                <w:b/>
                <w:sz w:val="24"/>
                <w:szCs w:val="24"/>
              </w:rPr>
            </w:pPr>
          </w:p>
        </w:tc>
        <w:tc>
          <w:tcPr>
            <w:tcW w:w="809" w:type="dxa"/>
            <w:shd w:val="clear" w:color="auto" w:fill="auto"/>
          </w:tcPr>
          <w:p w:rsidR="00396CFB"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spacing w:after="0" w:line="240" w:lineRule="auto"/>
              <w:ind w:left="-4"/>
              <w:rPr>
                <w:rFonts w:ascii="Times New Roman" w:hAnsi="Times New Roman"/>
                <w:sz w:val="24"/>
                <w:szCs w:val="24"/>
              </w:rPr>
            </w:pPr>
          </w:p>
        </w:tc>
      </w:tr>
      <w:tr w:rsidR="00396CFB" w:rsidRPr="005F71FA" w:rsidTr="00184284">
        <w:trPr>
          <w:trHeight w:val="591"/>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17720,9</w:t>
            </w:r>
          </w:p>
        </w:tc>
        <w:tc>
          <w:tcPr>
            <w:tcW w:w="860" w:type="dxa"/>
            <w:shd w:val="clear" w:color="auto" w:fill="auto"/>
          </w:tcPr>
          <w:p w:rsidR="00396CFB" w:rsidRPr="005F71FA" w:rsidRDefault="00350F0F" w:rsidP="00694396">
            <w:pPr>
              <w:pStyle w:val="ConsPlusCell"/>
              <w:rPr>
                <w:b/>
                <w:sz w:val="24"/>
                <w:szCs w:val="24"/>
              </w:rPr>
            </w:pPr>
            <w:r>
              <w:rPr>
                <w:b/>
                <w:sz w:val="24"/>
                <w:szCs w:val="24"/>
              </w:rPr>
              <w:t>104681,53</w:t>
            </w:r>
          </w:p>
        </w:tc>
        <w:tc>
          <w:tcPr>
            <w:tcW w:w="775" w:type="dxa"/>
            <w:shd w:val="clear" w:color="auto" w:fill="auto"/>
          </w:tcPr>
          <w:p w:rsidR="00396CFB" w:rsidRPr="005F71FA" w:rsidRDefault="00396CFB" w:rsidP="00E161D5">
            <w:pPr>
              <w:pStyle w:val="ConsPlusCell"/>
              <w:rPr>
                <w:b/>
                <w:sz w:val="24"/>
                <w:szCs w:val="24"/>
              </w:rPr>
            </w:pPr>
            <w:r>
              <w:rPr>
                <w:b/>
                <w:sz w:val="24"/>
                <w:szCs w:val="24"/>
              </w:rPr>
              <w:t>21953,0</w:t>
            </w:r>
          </w:p>
        </w:tc>
        <w:tc>
          <w:tcPr>
            <w:tcW w:w="632" w:type="dxa"/>
            <w:shd w:val="clear" w:color="auto" w:fill="auto"/>
          </w:tcPr>
          <w:p w:rsidR="00396CFB" w:rsidRPr="00000DEE" w:rsidRDefault="00396CFB" w:rsidP="00E161D5">
            <w:pPr>
              <w:pStyle w:val="ConsPlusCell"/>
              <w:rPr>
                <w:b/>
                <w:sz w:val="24"/>
                <w:szCs w:val="24"/>
              </w:rPr>
            </w:pPr>
            <w:r>
              <w:rPr>
                <w:b/>
                <w:sz w:val="24"/>
                <w:szCs w:val="24"/>
              </w:rPr>
              <w:t>28887,1</w:t>
            </w:r>
          </w:p>
        </w:tc>
        <w:tc>
          <w:tcPr>
            <w:tcW w:w="670" w:type="dxa"/>
            <w:shd w:val="clear" w:color="auto" w:fill="auto"/>
          </w:tcPr>
          <w:p w:rsidR="00396CFB" w:rsidRPr="00000DEE" w:rsidRDefault="00396CFB" w:rsidP="007023C7">
            <w:pPr>
              <w:pStyle w:val="ConsPlusCell"/>
              <w:rPr>
                <w:b/>
                <w:sz w:val="24"/>
                <w:szCs w:val="24"/>
              </w:rPr>
            </w:pPr>
            <w:r>
              <w:rPr>
                <w:b/>
                <w:sz w:val="24"/>
                <w:szCs w:val="24"/>
              </w:rPr>
              <w:t>18410,03</w:t>
            </w:r>
          </w:p>
        </w:tc>
        <w:tc>
          <w:tcPr>
            <w:tcW w:w="948" w:type="dxa"/>
            <w:shd w:val="clear" w:color="auto" w:fill="auto"/>
          </w:tcPr>
          <w:p w:rsidR="00396CFB" w:rsidRPr="005F71FA" w:rsidRDefault="00350F0F" w:rsidP="00E161D5">
            <w:pPr>
              <w:pStyle w:val="ConsPlusCell"/>
              <w:rPr>
                <w:b/>
                <w:sz w:val="24"/>
                <w:szCs w:val="24"/>
              </w:rPr>
            </w:pPr>
            <w:r>
              <w:rPr>
                <w:b/>
                <w:sz w:val="24"/>
                <w:szCs w:val="24"/>
              </w:rPr>
              <w:t>11292,4</w:t>
            </w:r>
          </w:p>
        </w:tc>
        <w:tc>
          <w:tcPr>
            <w:tcW w:w="992" w:type="dxa"/>
            <w:shd w:val="clear" w:color="auto" w:fill="auto"/>
          </w:tcPr>
          <w:p w:rsidR="00396CFB" w:rsidRPr="005F71FA" w:rsidRDefault="00396CFB" w:rsidP="00E161D5">
            <w:pPr>
              <w:pStyle w:val="ConsPlusCell"/>
              <w:rPr>
                <w:b/>
                <w:sz w:val="24"/>
                <w:szCs w:val="24"/>
              </w:rPr>
            </w:pPr>
            <w:r>
              <w:rPr>
                <w:b/>
                <w:sz w:val="24"/>
                <w:szCs w:val="24"/>
              </w:rPr>
              <w:t>9426,5</w:t>
            </w:r>
          </w:p>
        </w:tc>
        <w:tc>
          <w:tcPr>
            <w:tcW w:w="751" w:type="dxa"/>
            <w:shd w:val="clear" w:color="auto" w:fill="auto"/>
          </w:tcPr>
          <w:p w:rsidR="00396CFB" w:rsidRPr="005F71FA" w:rsidRDefault="00396CFB" w:rsidP="00E161D5">
            <w:pPr>
              <w:pStyle w:val="ConsPlusCell"/>
              <w:rPr>
                <w:b/>
                <w:sz w:val="24"/>
                <w:szCs w:val="24"/>
              </w:rPr>
            </w:pPr>
            <w:r>
              <w:rPr>
                <w:b/>
                <w:sz w:val="24"/>
                <w:szCs w:val="24"/>
              </w:rPr>
              <w:t>9812,0</w:t>
            </w:r>
          </w:p>
        </w:tc>
        <w:tc>
          <w:tcPr>
            <w:tcW w:w="809" w:type="dxa"/>
            <w:shd w:val="clear" w:color="auto" w:fill="auto"/>
          </w:tcPr>
          <w:p w:rsidR="00396CFB" w:rsidRPr="005F71FA" w:rsidRDefault="004A2211" w:rsidP="00E161D5">
            <w:pPr>
              <w:pStyle w:val="ConsPlusCell"/>
              <w:rPr>
                <w:b/>
                <w:sz w:val="24"/>
                <w:szCs w:val="24"/>
              </w:rPr>
            </w:pPr>
            <w:r>
              <w:rPr>
                <w:b/>
                <w:sz w:val="24"/>
                <w:szCs w:val="24"/>
              </w:rPr>
              <w:t>4900,5</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547"/>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Средства областного бюджета</w:t>
            </w:r>
          </w:p>
        </w:tc>
        <w:tc>
          <w:tcPr>
            <w:tcW w:w="1067" w:type="dxa"/>
          </w:tcPr>
          <w:p w:rsidR="00396CFB" w:rsidRPr="005F71FA" w:rsidRDefault="00396CFB"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r>
              <w:rPr>
                <w:b/>
                <w:sz w:val="24"/>
                <w:szCs w:val="24"/>
              </w:rPr>
              <w:t>3308,4</w:t>
            </w:r>
          </w:p>
        </w:tc>
        <w:tc>
          <w:tcPr>
            <w:tcW w:w="860" w:type="dxa"/>
            <w:shd w:val="clear" w:color="auto" w:fill="auto"/>
          </w:tcPr>
          <w:p w:rsidR="00396CFB" w:rsidRPr="005F71FA" w:rsidRDefault="004A2211" w:rsidP="00350F0F">
            <w:pPr>
              <w:pStyle w:val="ConsPlusCell"/>
              <w:rPr>
                <w:b/>
                <w:sz w:val="24"/>
                <w:szCs w:val="24"/>
              </w:rPr>
            </w:pPr>
            <w:r>
              <w:rPr>
                <w:b/>
                <w:sz w:val="24"/>
                <w:szCs w:val="24"/>
              </w:rPr>
              <w:t>485</w:t>
            </w:r>
            <w:r w:rsidR="00350F0F">
              <w:rPr>
                <w:b/>
                <w:sz w:val="24"/>
                <w:szCs w:val="24"/>
              </w:rPr>
              <w:t>86,8</w:t>
            </w:r>
          </w:p>
        </w:tc>
        <w:tc>
          <w:tcPr>
            <w:tcW w:w="775" w:type="dxa"/>
            <w:shd w:val="clear" w:color="auto" w:fill="auto"/>
          </w:tcPr>
          <w:p w:rsidR="00396CFB" w:rsidRPr="005F71FA" w:rsidRDefault="00396CFB"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396CFB" w:rsidRPr="00000DEE" w:rsidRDefault="00396CFB" w:rsidP="00E161D5">
            <w:pPr>
              <w:pStyle w:val="ConsPlusCell"/>
              <w:rPr>
                <w:b/>
                <w:sz w:val="24"/>
                <w:szCs w:val="24"/>
              </w:rPr>
            </w:pPr>
            <w:r>
              <w:rPr>
                <w:b/>
                <w:sz w:val="24"/>
                <w:szCs w:val="24"/>
              </w:rPr>
              <w:t>3552,4</w:t>
            </w:r>
          </w:p>
        </w:tc>
        <w:tc>
          <w:tcPr>
            <w:tcW w:w="670" w:type="dxa"/>
            <w:shd w:val="clear" w:color="auto" w:fill="auto"/>
          </w:tcPr>
          <w:p w:rsidR="00396CFB" w:rsidRPr="00000DEE" w:rsidRDefault="00396CFB" w:rsidP="00E161D5">
            <w:pPr>
              <w:pStyle w:val="ConsPlusCell"/>
              <w:rPr>
                <w:b/>
                <w:sz w:val="24"/>
                <w:szCs w:val="24"/>
              </w:rPr>
            </w:pPr>
            <w:r>
              <w:rPr>
                <w:b/>
                <w:sz w:val="24"/>
                <w:szCs w:val="24"/>
              </w:rPr>
              <w:t>6415,5</w:t>
            </w:r>
          </w:p>
        </w:tc>
        <w:tc>
          <w:tcPr>
            <w:tcW w:w="948" w:type="dxa"/>
            <w:shd w:val="clear" w:color="auto" w:fill="auto"/>
          </w:tcPr>
          <w:p w:rsidR="00396CFB" w:rsidRPr="007B1171" w:rsidRDefault="004A2211" w:rsidP="00651E6A">
            <w:pPr>
              <w:pStyle w:val="ConsPlusCell"/>
              <w:rPr>
                <w:b/>
                <w:sz w:val="24"/>
                <w:szCs w:val="24"/>
              </w:rPr>
            </w:pPr>
            <w:r>
              <w:rPr>
                <w:b/>
                <w:sz w:val="24"/>
                <w:szCs w:val="24"/>
              </w:rPr>
              <w:t>11599,8</w:t>
            </w:r>
          </w:p>
        </w:tc>
        <w:tc>
          <w:tcPr>
            <w:tcW w:w="992" w:type="dxa"/>
            <w:shd w:val="clear" w:color="auto" w:fill="auto"/>
          </w:tcPr>
          <w:p w:rsidR="00396CFB" w:rsidRPr="007B1171" w:rsidRDefault="00396CFB" w:rsidP="00E161D5">
            <w:pPr>
              <w:pStyle w:val="ConsPlusCell"/>
              <w:rPr>
                <w:b/>
                <w:sz w:val="24"/>
                <w:szCs w:val="24"/>
              </w:rPr>
            </w:pPr>
            <w:r>
              <w:rPr>
                <w:b/>
                <w:sz w:val="24"/>
                <w:szCs w:val="24"/>
              </w:rPr>
              <w:t>3945,9</w:t>
            </w:r>
          </w:p>
        </w:tc>
        <w:tc>
          <w:tcPr>
            <w:tcW w:w="751" w:type="dxa"/>
            <w:shd w:val="clear" w:color="auto" w:fill="auto"/>
          </w:tcPr>
          <w:p w:rsidR="00396CFB" w:rsidRPr="007B1171" w:rsidRDefault="00396CFB" w:rsidP="00E161D5">
            <w:pPr>
              <w:pStyle w:val="ConsPlusCell"/>
              <w:rPr>
                <w:b/>
                <w:sz w:val="24"/>
                <w:szCs w:val="24"/>
              </w:rPr>
            </w:pPr>
            <w:r>
              <w:rPr>
                <w:b/>
                <w:sz w:val="24"/>
                <w:szCs w:val="24"/>
              </w:rPr>
              <w:t>4008,0</w:t>
            </w:r>
          </w:p>
        </w:tc>
        <w:tc>
          <w:tcPr>
            <w:tcW w:w="809" w:type="dxa"/>
            <w:shd w:val="clear" w:color="auto" w:fill="auto"/>
          </w:tcPr>
          <w:p w:rsidR="00396CFB" w:rsidRPr="007B1171" w:rsidRDefault="004A2211" w:rsidP="00E161D5">
            <w:pPr>
              <w:pStyle w:val="ConsPlusCell"/>
              <w:rPr>
                <w:b/>
                <w:sz w:val="24"/>
                <w:szCs w:val="24"/>
              </w:rPr>
            </w:pPr>
            <w:r>
              <w:rPr>
                <w:b/>
                <w:sz w:val="24"/>
                <w:szCs w:val="24"/>
              </w:rPr>
              <w:t>16129,0</w:t>
            </w: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5F71FA" w:rsidTr="00184284">
        <w:trPr>
          <w:trHeight w:val="233"/>
          <w:tblCellSpacing w:w="5" w:type="nil"/>
          <w:jc w:val="center"/>
        </w:trPr>
        <w:tc>
          <w:tcPr>
            <w:tcW w:w="513" w:type="dxa"/>
            <w:vMerge/>
          </w:tcPr>
          <w:p w:rsidR="00396CFB" w:rsidRPr="005F71FA" w:rsidRDefault="00396CFB" w:rsidP="00E161D5">
            <w:pPr>
              <w:pStyle w:val="ConsPlusCell"/>
              <w:rPr>
                <w:b/>
                <w:sz w:val="24"/>
                <w:szCs w:val="24"/>
              </w:rPr>
            </w:pPr>
          </w:p>
        </w:tc>
        <w:tc>
          <w:tcPr>
            <w:tcW w:w="1548" w:type="dxa"/>
            <w:vMerge/>
          </w:tcPr>
          <w:p w:rsidR="00396CFB" w:rsidRPr="005F71FA" w:rsidRDefault="00396CFB" w:rsidP="00E161D5">
            <w:pPr>
              <w:pStyle w:val="ConsPlusCell"/>
              <w:rPr>
                <w:b/>
                <w:sz w:val="24"/>
                <w:szCs w:val="24"/>
              </w:rPr>
            </w:pPr>
          </w:p>
        </w:tc>
        <w:tc>
          <w:tcPr>
            <w:tcW w:w="1227" w:type="dxa"/>
            <w:vMerge/>
          </w:tcPr>
          <w:p w:rsidR="00396CFB" w:rsidRPr="005F71FA" w:rsidRDefault="00396CFB" w:rsidP="00E161D5">
            <w:pPr>
              <w:pStyle w:val="ConsPlusCell"/>
              <w:rPr>
                <w:b/>
                <w:sz w:val="24"/>
                <w:szCs w:val="24"/>
              </w:rPr>
            </w:pPr>
          </w:p>
        </w:tc>
        <w:tc>
          <w:tcPr>
            <w:tcW w:w="1386" w:type="dxa"/>
          </w:tcPr>
          <w:p w:rsidR="00396CFB" w:rsidRPr="005F71FA" w:rsidRDefault="00396CFB" w:rsidP="00E161D5">
            <w:pPr>
              <w:pStyle w:val="ConsPlusCell"/>
              <w:rPr>
                <w:b/>
                <w:sz w:val="24"/>
                <w:szCs w:val="24"/>
              </w:rPr>
            </w:pPr>
            <w:r w:rsidRPr="005F71FA">
              <w:rPr>
                <w:b/>
                <w:sz w:val="24"/>
                <w:szCs w:val="24"/>
              </w:rPr>
              <w:t xml:space="preserve">Др. источники </w:t>
            </w:r>
          </w:p>
        </w:tc>
        <w:tc>
          <w:tcPr>
            <w:tcW w:w="1067" w:type="dxa"/>
          </w:tcPr>
          <w:p w:rsidR="00396CFB" w:rsidRPr="005F71FA" w:rsidRDefault="00396CFB" w:rsidP="00A52DD4">
            <w:pPr>
              <w:spacing w:after="0"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396CFB" w:rsidRPr="005F71FA" w:rsidRDefault="00396CFB" w:rsidP="00E161D5">
            <w:pPr>
              <w:pStyle w:val="ConsPlusCell"/>
              <w:rPr>
                <w:b/>
                <w:sz w:val="24"/>
                <w:szCs w:val="24"/>
              </w:rPr>
            </w:pPr>
          </w:p>
        </w:tc>
        <w:tc>
          <w:tcPr>
            <w:tcW w:w="860" w:type="dxa"/>
            <w:shd w:val="clear" w:color="auto" w:fill="auto"/>
          </w:tcPr>
          <w:p w:rsidR="00396CFB" w:rsidRPr="005F71FA" w:rsidRDefault="00396CFB" w:rsidP="00E161D5">
            <w:pPr>
              <w:pStyle w:val="ConsPlusCell"/>
              <w:rPr>
                <w:b/>
                <w:sz w:val="24"/>
                <w:szCs w:val="24"/>
              </w:rPr>
            </w:pPr>
          </w:p>
        </w:tc>
        <w:tc>
          <w:tcPr>
            <w:tcW w:w="775" w:type="dxa"/>
            <w:shd w:val="clear" w:color="auto" w:fill="auto"/>
          </w:tcPr>
          <w:p w:rsidR="00396CFB" w:rsidRPr="005F71FA" w:rsidRDefault="00396CFB" w:rsidP="00E161D5">
            <w:pPr>
              <w:pStyle w:val="ConsPlusCell"/>
              <w:rPr>
                <w:b/>
                <w:sz w:val="24"/>
                <w:szCs w:val="24"/>
              </w:rPr>
            </w:pPr>
          </w:p>
        </w:tc>
        <w:tc>
          <w:tcPr>
            <w:tcW w:w="632" w:type="dxa"/>
            <w:shd w:val="clear" w:color="auto" w:fill="auto"/>
          </w:tcPr>
          <w:p w:rsidR="00396CFB" w:rsidRPr="005F71FA" w:rsidRDefault="00396CFB" w:rsidP="00E161D5">
            <w:pPr>
              <w:pStyle w:val="ConsPlusCell"/>
              <w:rPr>
                <w:b/>
                <w:sz w:val="24"/>
                <w:szCs w:val="24"/>
              </w:rPr>
            </w:pPr>
          </w:p>
        </w:tc>
        <w:tc>
          <w:tcPr>
            <w:tcW w:w="670" w:type="dxa"/>
            <w:shd w:val="clear" w:color="auto" w:fill="auto"/>
          </w:tcPr>
          <w:p w:rsidR="00396CFB" w:rsidRPr="005F71FA" w:rsidRDefault="00396CFB" w:rsidP="00E161D5">
            <w:pPr>
              <w:pStyle w:val="ConsPlusCell"/>
              <w:rPr>
                <w:b/>
                <w:sz w:val="24"/>
                <w:szCs w:val="24"/>
              </w:rPr>
            </w:pPr>
          </w:p>
        </w:tc>
        <w:tc>
          <w:tcPr>
            <w:tcW w:w="948" w:type="dxa"/>
            <w:shd w:val="clear" w:color="auto" w:fill="auto"/>
          </w:tcPr>
          <w:p w:rsidR="00396CFB" w:rsidRPr="005F71FA" w:rsidRDefault="00396CFB" w:rsidP="00E161D5">
            <w:pPr>
              <w:pStyle w:val="ConsPlusCell"/>
              <w:rPr>
                <w:b/>
                <w:sz w:val="24"/>
                <w:szCs w:val="24"/>
              </w:rPr>
            </w:pPr>
          </w:p>
        </w:tc>
        <w:tc>
          <w:tcPr>
            <w:tcW w:w="992" w:type="dxa"/>
            <w:shd w:val="clear" w:color="auto" w:fill="auto"/>
          </w:tcPr>
          <w:p w:rsidR="00396CFB" w:rsidRPr="005F71FA" w:rsidRDefault="00396CFB" w:rsidP="00E161D5">
            <w:pPr>
              <w:pStyle w:val="ConsPlusCell"/>
              <w:rPr>
                <w:b/>
                <w:sz w:val="24"/>
                <w:szCs w:val="24"/>
              </w:rPr>
            </w:pPr>
          </w:p>
        </w:tc>
        <w:tc>
          <w:tcPr>
            <w:tcW w:w="751" w:type="dxa"/>
            <w:shd w:val="clear" w:color="auto" w:fill="auto"/>
          </w:tcPr>
          <w:p w:rsidR="00396CFB" w:rsidRPr="005F71FA" w:rsidRDefault="00396CFB" w:rsidP="00E161D5">
            <w:pPr>
              <w:pStyle w:val="ConsPlusCell"/>
              <w:rPr>
                <w:b/>
                <w:sz w:val="24"/>
                <w:szCs w:val="24"/>
              </w:rPr>
            </w:pPr>
          </w:p>
        </w:tc>
        <w:tc>
          <w:tcPr>
            <w:tcW w:w="809" w:type="dxa"/>
            <w:shd w:val="clear" w:color="auto" w:fill="auto"/>
          </w:tcPr>
          <w:p w:rsidR="00396CFB" w:rsidRPr="005F71FA" w:rsidRDefault="00396CFB" w:rsidP="00E161D5">
            <w:pPr>
              <w:pStyle w:val="ConsPlusCell"/>
              <w:rPr>
                <w:b/>
                <w:sz w:val="24"/>
                <w:szCs w:val="24"/>
              </w:rPr>
            </w:pPr>
          </w:p>
        </w:tc>
        <w:tc>
          <w:tcPr>
            <w:tcW w:w="1139" w:type="dxa"/>
            <w:vMerge/>
          </w:tcPr>
          <w:p w:rsidR="00396CFB" w:rsidRPr="005F71FA" w:rsidRDefault="00396CFB" w:rsidP="00E161D5">
            <w:pPr>
              <w:pStyle w:val="ConsPlusCell"/>
              <w:rPr>
                <w:b/>
                <w:sz w:val="24"/>
                <w:szCs w:val="24"/>
              </w:rPr>
            </w:pPr>
          </w:p>
        </w:tc>
        <w:tc>
          <w:tcPr>
            <w:tcW w:w="1275" w:type="dxa"/>
            <w:vMerge/>
          </w:tcPr>
          <w:p w:rsidR="00396CFB" w:rsidRPr="005F71FA" w:rsidRDefault="00396CFB" w:rsidP="00E161D5">
            <w:pPr>
              <w:pStyle w:val="ConsPlusCell"/>
              <w:rPr>
                <w:b/>
                <w:sz w:val="24"/>
                <w:szCs w:val="24"/>
              </w:rPr>
            </w:pPr>
          </w:p>
        </w:tc>
      </w:tr>
      <w:tr w:rsidR="00396CFB" w:rsidRPr="00DF7DD0" w:rsidTr="00E161D5">
        <w:trPr>
          <w:trHeight w:val="510"/>
          <w:tblCellSpacing w:w="5" w:type="nil"/>
          <w:jc w:val="center"/>
        </w:trPr>
        <w:tc>
          <w:tcPr>
            <w:tcW w:w="513" w:type="dxa"/>
            <w:vMerge w:val="restart"/>
          </w:tcPr>
          <w:p w:rsidR="00396CFB" w:rsidRPr="00DF7DD0" w:rsidRDefault="00396CFB" w:rsidP="00E161D5">
            <w:pPr>
              <w:pStyle w:val="ConsPlusCell"/>
              <w:rPr>
                <w:sz w:val="24"/>
                <w:szCs w:val="24"/>
              </w:rPr>
            </w:pPr>
            <w:r w:rsidRPr="00DF7DD0">
              <w:rPr>
                <w:sz w:val="24"/>
                <w:szCs w:val="24"/>
              </w:rPr>
              <w:lastRenderedPageBreak/>
              <w:t>1.1</w:t>
            </w:r>
          </w:p>
        </w:tc>
        <w:tc>
          <w:tcPr>
            <w:tcW w:w="1548" w:type="dxa"/>
            <w:vMerge w:val="restart"/>
          </w:tcPr>
          <w:p w:rsidR="00396CFB" w:rsidRPr="00DF7DD0" w:rsidRDefault="00396CFB"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w:t>
            </w:r>
            <w:r w:rsidRPr="00DF7DD0">
              <w:rPr>
                <w:sz w:val="24"/>
                <w:szCs w:val="24"/>
              </w:rPr>
              <w:lastRenderedPageBreak/>
              <w:t>табака, алкоголя, наркотических средств и психоактивных веществ, в том числе у детей.</w:t>
            </w:r>
          </w:p>
        </w:tc>
        <w:tc>
          <w:tcPr>
            <w:tcW w:w="1227" w:type="dxa"/>
            <w:vMerge w:val="restart"/>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Итого </w:t>
            </w:r>
          </w:p>
        </w:tc>
        <w:tc>
          <w:tcPr>
            <w:tcW w:w="1067" w:type="dxa"/>
          </w:tcPr>
          <w:p w:rsidR="00396CFB" w:rsidRPr="00DF7DD0" w:rsidRDefault="00396CFB"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val="restart"/>
          </w:tcPr>
          <w:p w:rsidR="00396CFB" w:rsidRPr="00DF7DD0" w:rsidRDefault="00396CFB" w:rsidP="00E161D5">
            <w:pPr>
              <w:pStyle w:val="ConsPlusCell"/>
              <w:rPr>
                <w:sz w:val="24"/>
                <w:szCs w:val="24"/>
              </w:rPr>
            </w:pPr>
            <w:r w:rsidRPr="00DF7DD0">
              <w:rPr>
                <w:sz w:val="24"/>
                <w:szCs w:val="24"/>
              </w:rPr>
              <w:t>МБУЗ ЦРБ Октябрьского района</w:t>
            </w:r>
          </w:p>
        </w:tc>
        <w:tc>
          <w:tcPr>
            <w:tcW w:w="1275" w:type="dxa"/>
            <w:vMerge w:val="restart"/>
          </w:tcPr>
          <w:p w:rsidR="00396CFB" w:rsidRDefault="00FE568A" w:rsidP="00E161D5">
            <w:pPr>
              <w:pStyle w:val="ConsPlusCell"/>
              <w:rPr>
                <w:sz w:val="24"/>
                <w:szCs w:val="24"/>
              </w:rPr>
            </w:pPr>
            <w:r>
              <w:rPr>
                <w:sz w:val="24"/>
                <w:szCs w:val="24"/>
              </w:rPr>
              <w:t>В</w:t>
            </w:r>
            <w:r w:rsidR="00396CFB">
              <w:rPr>
                <w:sz w:val="24"/>
                <w:szCs w:val="24"/>
              </w:rPr>
              <w:t>ыпуск и тиражиро</w:t>
            </w:r>
            <w:r>
              <w:rPr>
                <w:sz w:val="24"/>
                <w:szCs w:val="24"/>
              </w:rPr>
              <w:t>-</w:t>
            </w:r>
            <w:r w:rsidR="00396CFB">
              <w:rPr>
                <w:sz w:val="24"/>
                <w:szCs w:val="24"/>
              </w:rPr>
              <w:t>вание памяток, буклетов по профи</w:t>
            </w:r>
            <w:r>
              <w:rPr>
                <w:sz w:val="24"/>
                <w:szCs w:val="24"/>
              </w:rPr>
              <w:t>-</w:t>
            </w:r>
            <w:r w:rsidR="00396CFB">
              <w:rPr>
                <w:sz w:val="24"/>
                <w:szCs w:val="24"/>
              </w:rPr>
              <w:t>лактике алкоголизма, таба</w:t>
            </w:r>
            <w:r>
              <w:rPr>
                <w:sz w:val="24"/>
                <w:szCs w:val="24"/>
              </w:rPr>
              <w:t>-</w:t>
            </w:r>
            <w:r w:rsidR="00396CFB">
              <w:rPr>
                <w:sz w:val="24"/>
                <w:szCs w:val="24"/>
              </w:rPr>
              <w:t>кокурения, ВИЧ, актив</w:t>
            </w:r>
            <w:r>
              <w:rPr>
                <w:sz w:val="24"/>
                <w:szCs w:val="24"/>
              </w:rPr>
              <w:t>ному образу жизни.</w:t>
            </w:r>
          </w:p>
          <w:p w:rsidR="00396CFB" w:rsidRDefault="00FE568A" w:rsidP="00E161D5">
            <w:pPr>
              <w:pStyle w:val="ConsPlusCell"/>
              <w:rPr>
                <w:sz w:val="24"/>
                <w:szCs w:val="24"/>
              </w:rPr>
            </w:pPr>
            <w:r>
              <w:rPr>
                <w:sz w:val="24"/>
                <w:szCs w:val="24"/>
              </w:rPr>
              <w:t>О</w:t>
            </w:r>
            <w:r w:rsidR="00396CFB">
              <w:rPr>
                <w:sz w:val="24"/>
                <w:szCs w:val="24"/>
              </w:rPr>
              <w:t>рганиза</w:t>
            </w:r>
            <w:r>
              <w:rPr>
                <w:sz w:val="24"/>
                <w:szCs w:val="24"/>
              </w:rPr>
              <w:t>-</w:t>
            </w:r>
            <w:r w:rsidR="00396CFB">
              <w:rPr>
                <w:sz w:val="24"/>
                <w:szCs w:val="24"/>
              </w:rPr>
              <w:t>ция и про</w:t>
            </w:r>
            <w:r>
              <w:rPr>
                <w:sz w:val="24"/>
                <w:szCs w:val="24"/>
              </w:rPr>
              <w:t>-</w:t>
            </w:r>
            <w:r w:rsidR="00396CFB">
              <w:rPr>
                <w:sz w:val="24"/>
                <w:szCs w:val="24"/>
              </w:rPr>
              <w:t>ведение всемирно</w:t>
            </w:r>
            <w:r>
              <w:rPr>
                <w:sz w:val="24"/>
                <w:szCs w:val="24"/>
              </w:rPr>
              <w:t>-</w:t>
            </w:r>
            <w:r w:rsidR="00396CFB">
              <w:rPr>
                <w:sz w:val="24"/>
                <w:szCs w:val="24"/>
              </w:rPr>
              <w:t xml:space="preserve">го дня здоровья, отказа от </w:t>
            </w:r>
            <w:r w:rsidR="00396CFB">
              <w:rPr>
                <w:sz w:val="24"/>
                <w:szCs w:val="24"/>
              </w:rPr>
              <w:lastRenderedPageBreak/>
              <w:t>табакоку</w:t>
            </w:r>
            <w:r>
              <w:rPr>
                <w:sz w:val="24"/>
                <w:szCs w:val="24"/>
              </w:rPr>
              <w:t>-</w:t>
            </w:r>
            <w:r w:rsidR="00396CFB">
              <w:rPr>
                <w:sz w:val="24"/>
                <w:szCs w:val="24"/>
              </w:rPr>
              <w:t>рения, по борьбе с туберкулёзом, ВИЧ-инфекцие</w:t>
            </w:r>
            <w:r>
              <w:rPr>
                <w:sz w:val="24"/>
                <w:szCs w:val="24"/>
              </w:rPr>
              <w:t>й.</w:t>
            </w:r>
          </w:p>
          <w:p w:rsidR="00396CFB" w:rsidRDefault="00FE568A" w:rsidP="00E161D5">
            <w:pPr>
              <w:pStyle w:val="ConsPlusCell"/>
              <w:rPr>
                <w:sz w:val="24"/>
                <w:szCs w:val="24"/>
              </w:rPr>
            </w:pPr>
            <w:r>
              <w:rPr>
                <w:sz w:val="24"/>
                <w:szCs w:val="24"/>
              </w:rPr>
              <w:t>П</w:t>
            </w:r>
            <w:r w:rsidR="00396CFB">
              <w:rPr>
                <w:sz w:val="24"/>
                <w:szCs w:val="24"/>
              </w:rPr>
              <w:t>роведе</w:t>
            </w:r>
            <w:r>
              <w:rPr>
                <w:sz w:val="24"/>
                <w:szCs w:val="24"/>
              </w:rPr>
              <w:t>-ние лекций. П</w:t>
            </w:r>
            <w:r w:rsidR="00396CFB">
              <w:rPr>
                <w:sz w:val="24"/>
                <w:szCs w:val="24"/>
              </w:rPr>
              <w:t>роведе</w:t>
            </w:r>
            <w:r>
              <w:rPr>
                <w:sz w:val="24"/>
                <w:szCs w:val="24"/>
              </w:rPr>
              <w:t>-ние бесед.</w:t>
            </w:r>
          </w:p>
          <w:p w:rsidR="00396CFB" w:rsidRDefault="00FE568A" w:rsidP="00E161D5">
            <w:pPr>
              <w:pStyle w:val="ConsPlusCell"/>
              <w:rPr>
                <w:sz w:val="24"/>
                <w:szCs w:val="24"/>
              </w:rPr>
            </w:pPr>
            <w:r>
              <w:rPr>
                <w:sz w:val="24"/>
                <w:szCs w:val="24"/>
              </w:rPr>
              <w:t>В</w:t>
            </w:r>
            <w:r w:rsidR="00396CFB">
              <w:rPr>
                <w:sz w:val="24"/>
                <w:szCs w:val="24"/>
              </w:rPr>
              <w:t>ыпуск сан.бюл</w:t>
            </w:r>
            <w:r>
              <w:rPr>
                <w:sz w:val="24"/>
                <w:szCs w:val="24"/>
              </w:rPr>
              <w:t xml:space="preserve">-летеней. </w:t>
            </w:r>
          </w:p>
          <w:p w:rsidR="00396CFB" w:rsidRDefault="00F33AF2" w:rsidP="00E161D5">
            <w:pPr>
              <w:pStyle w:val="ConsPlusCell"/>
              <w:rPr>
                <w:sz w:val="24"/>
                <w:szCs w:val="24"/>
              </w:rPr>
            </w:pPr>
            <w:r>
              <w:rPr>
                <w:sz w:val="24"/>
                <w:szCs w:val="24"/>
              </w:rPr>
              <w:t>В</w:t>
            </w:r>
            <w:r w:rsidR="00396CFB">
              <w:rPr>
                <w:sz w:val="24"/>
                <w:szCs w:val="24"/>
              </w:rPr>
              <w:t>ыступление на канале «Видео</w:t>
            </w:r>
            <w:r>
              <w:rPr>
                <w:sz w:val="24"/>
                <w:szCs w:val="24"/>
              </w:rPr>
              <w:t>тон».</w:t>
            </w:r>
          </w:p>
          <w:p w:rsidR="00396CFB" w:rsidRDefault="00F33AF2" w:rsidP="00E161D5">
            <w:pPr>
              <w:pStyle w:val="ConsPlusCell"/>
              <w:rPr>
                <w:sz w:val="24"/>
                <w:szCs w:val="24"/>
              </w:rPr>
            </w:pPr>
            <w:r>
              <w:rPr>
                <w:sz w:val="24"/>
                <w:szCs w:val="24"/>
              </w:rPr>
              <w:t>П</w:t>
            </w:r>
            <w:r w:rsidR="00396CFB">
              <w:rPr>
                <w:sz w:val="24"/>
                <w:szCs w:val="24"/>
              </w:rPr>
              <w:t>ублика</w:t>
            </w:r>
            <w:r>
              <w:rPr>
                <w:sz w:val="24"/>
                <w:szCs w:val="24"/>
              </w:rPr>
              <w:t>-</w:t>
            </w:r>
            <w:r w:rsidR="00396CFB">
              <w:rPr>
                <w:sz w:val="24"/>
                <w:szCs w:val="24"/>
              </w:rPr>
              <w:t>ция в рай</w:t>
            </w:r>
            <w:r>
              <w:rPr>
                <w:sz w:val="24"/>
                <w:szCs w:val="24"/>
              </w:rPr>
              <w:t>онной газете «Сельский вестник».</w:t>
            </w:r>
          </w:p>
          <w:p w:rsidR="00396CFB" w:rsidRPr="00DF7DD0" w:rsidRDefault="00F33AF2" w:rsidP="00E161D5">
            <w:pPr>
              <w:pStyle w:val="ConsPlusCell"/>
              <w:rPr>
                <w:sz w:val="24"/>
                <w:szCs w:val="24"/>
              </w:rPr>
            </w:pPr>
            <w:r>
              <w:rPr>
                <w:sz w:val="24"/>
                <w:szCs w:val="24"/>
              </w:rPr>
              <w:t>И</w:t>
            </w:r>
            <w:r w:rsidR="00396CFB">
              <w:rPr>
                <w:sz w:val="24"/>
                <w:szCs w:val="24"/>
              </w:rPr>
              <w:t>зготовление видео</w:t>
            </w:r>
            <w:r>
              <w:rPr>
                <w:sz w:val="24"/>
                <w:szCs w:val="24"/>
              </w:rPr>
              <w:t>-</w:t>
            </w:r>
            <w:r w:rsidR="00396CFB">
              <w:rPr>
                <w:sz w:val="24"/>
                <w:szCs w:val="24"/>
              </w:rPr>
              <w:t>роликов ООО «Видеотон-Альфа».</w:t>
            </w:r>
          </w:p>
        </w:tc>
      </w:tr>
      <w:tr w:rsidR="00396CFB" w:rsidRPr="00DF7DD0" w:rsidTr="00E161D5">
        <w:trPr>
          <w:trHeight w:val="587"/>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в том числе:</w:t>
            </w:r>
          </w:p>
        </w:tc>
        <w:tc>
          <w:tcPr>
            <w:tcW w:w="1067" w:type="dxa"/>
          </w:tcPr>
          <w:p w:rsidR="00396CFB" w:rsidRPr="00DF7DD0" w:rsidRDefault="00396CFB" w:rsidP="00E161D5">
            <w:pPr>
              <w:spacing w:line="240" w:lineRule="auto"/>
              <w:jc w:val="center"/>
              <w:rPr>
                <w:rFonts w:ascii="Times New Roman" w:hAnsi="Times New Roman"/>
                <w:sz w:val="24"/>
                <w:szCs w:val="24"/>
              </w:rPr>
            </w:pP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89"/>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r>
              <w:rPr>
                <w:sz w:val="24"/>
                <w:szCs w:val="24"/>
              </w:rPr>
              <w:t>665,2</w:t>
            </w: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r>
              <w:rPr>
                <w:sz w:val="24"/>
                <w:szCs w:val="24"/>
              </w:rPr>
              <w:t>536,1</w:t>
            </w:r>
          </w:p>
        </w:tc>
        <w:tc>
          <w:tcPr>
            <w:tcW w:w="751" w:type="dxa"/>
          </w:tcPr>
          <w:p w:rsidR="00396CFB" w:rsidRPr="00DF7DD0" w:rsidRDefault="00396CFB" w:rsidP="00E161D5">
            <w:pPr>
              <w:pStyle w:val="ConsPlusCell"/>
              <w:rPr>
                <w:sz w:val="24"/>
                <w:szCs w:val="24"/>
              </w:rPr>
            </w:pPr>
            <w:r>
              <w:rPr>
                <w:sz w:val="24"/>
                <w:szCs w:val="24"/>
              </w:rPr>
              <w:t>129,1</w:t>
            </w: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57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Средства областного бюджета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396CFB" w:rsidRPr="00DF7DD0" w:rsidTr="00E161D5">
        <w:trPr>
          <w:trHeight w:val="495"/>
          <w:tblCellSpacing w:w="5" w:type="nil"/>
          <w:jc w:val="center"/>
        </w:trPr>
        <w:tc>
          <w:tcPr>
            <w:tcW w:w="513" w:type="dxa"/>
            <w:vMerge/>
          </w:tcPr>
          <w:p w:rsidR="00396CFB" w:rsidRPr="00DF7DD0" w:rsidRDefault="00396CFB" w:rsidP="00E161D5">
            <w:pPr>
              <w:pStyle w:val="ConsPlusCell"/>
              <w:rPr>
                <w:sz w:val="24"/>
                <w:szCs w:val="24"/>
              </w:rPr>
            </w:pPr>
          </w:p>
        </w:tc>
        <w:tc>
          <w:tcPr>
            <w:tcW w:w="1548" w:type="dxa"/>
            <w:vMerge/>
          </w:tcPr>
          <w:p w:rsidR="00396CFB" w:rsidRPr="00DF7DD0" w:rsidRDefault="00396CFB" w:rsidP="00E161D5">
            <w:pPr>
              <w:pStyle w:val="ConsPlusCell"/>
              <w:rPr>
                <w:sz w:val="24"/>
                <w:szCs w:val="24"/>
              </w:rPr>
            </w:pPr>
          </w:p>
        </w:tc>
        <w:tc>
          <w:tcPr>
            <w:tcW w:w="1227" w:type="dxa"/>
            <w:vMerge/>
          </w:tcPr>
          <w:p w:rsidR="00396CFB" w:rsidRPr="00DF7DD0" w:rsidRDefault="00396CFB" w:rsidP="00E161D5">
            <w:pPr>
              <w:pStyle w:val="ConsPlusCell"/>
              <w:rPr>
                <w:sz w:val="24"/>
                <w:szCs w:val="24"/>
              </w:rPr>
            </w:pPr>
          </w:p>
        </w:tc>
        <w:tc>
          <w:tcPr>
            <w:tcW w:w="1386" w:type="dxa"/>
          </w:tcPr>
          <w:p w:rsidR="00396CFB" w:rsidRPr="00DF7DD0" w:rsidRDefault="00396CFB" w:rsidP="00E161D5">
            <w:pPr>
              <w:pStyle w:val="ConsPlusCell"/>
              <w:rPr>
                <w:sz w:val="24"/>
                <w:szCs w:val="24"/>
              </w:rPr>
            </w:pPr>
            <w:r w:rsidRPr="00DF7DD0">
              <w:rPr>
                <w:sz w:val="24"/>
                <w:szCs w:val="24"/>
              </w:rPr>
              <w:t xml:space="preserve">Другие источники </w:t>
            </w:r>
          </w:p>
        </w:tc>
        <w:tc>
          <w:tcPr>
            <w:tcW w:w="1067" w:type="dxa"/>
          </w:tcPr>
          <w:p w:rsidR="00396CFB" w:rsidRPr="00DF7DD0" w:rsidRDefault="00396CFB"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tcPr>
          <w:p w:rsidR="00396CFB" w:rsidRPr="00DF7DD0" w:rsidRDefault="00396CFB" w:rsidP="00E161D5">
            <w:pPr>
              <w:pStyle w:val="ConsPlusCell"/>
              <w:rPr>
                <w:sz w:val="24"/>
                <w:szCs w:val="24"/>
              </w:rPr>
            </w:pPr>
          </w:p>
        </w:tc>
        <w:tc>
          <w:tcPr>
            <w:tcW w:w="860" w:type="dxa"/>
          </w:tcPr>
          <w:p w:rsidR="00396CFB" w:rsidRPr="00DF7DD0" w:rsidRDefault="00396CFB" w:rsidP="00E161D5">
            <w:pPr>
              <w:pStyle w:val="ConsPlusCell"/>
              <w:rPr>
                <w:sz w:val="24"/>
                <w:szCs w:val="24"/>
              </w:rPr>
            </w:pPr>
          </w:p>
        </w:tc>
        <w:tc>
          <w:tcPr>
            <w:tcW w:w="775" w:type="dxa"/>
          </w:tcPr>
          <w:p w:rsidR="00396CFB" w:rsidRPr="00DF7DD0" w:rsidRDefault="00396CFB" w:rsidP="00E161D5">
            <w:pPr>
              <w:pStyle w:val="ConsPlusCell"/>
              <w:rPr>
                <w:sz w:val="24"/>
                <w:szCs w:val="24"/>
              </w:rPr>
            </w:pPr>
          </w:p>
        </w:tc>
        <w:tc>
          <w:tcPr>
            <w:tcW w:w="632" w:type="dxa"/>
          </w:tcPr>
          <w:p w:rsidR="00396CFB" w:rsidRPr="00DF7DD0" w:rsidRDefault="00396CFB" w:rsidP="00E161D5">
            <w:pPr>
              <w:pStyle w:val="ConsPlusCell"/>
              <w:rPr>
                <w:sz w:val="24"/>
                <w:szCs w:val="24"/>
              </w:rPr>
            </w:pPr>
          </w:p>
        </w:tc>
        <w:tc>
          <w:tcPr>
            <w:tcW w:w="670" w:type="dxa"/>
          </w:tcPr>
          <w:p w:rsidR="00396CFB" w:rsidRPr="00DF7DD0" w:rsidRDefault="00396CFB" w:rsidP="00E161D5">
            <w:pPr>
              <w:pStyle w:val="ConsPlusCell"/>
              <w:rPr>
                <w:sz w:val="24"/>
                <w:szCs w:val="24"/>
              </w:rPr>
            </w:pPr>
          </w:p>
        </w:tc>
        <w:tc>
          <w:tcPr>
            <w:tcW w:w="948" w:type="dxa"/>
          </w:tcPr>
          <w:p w:rsidR="00396CFB" w:rsidRPr="00DF7DD0" w:rsidRDefault="00396CFB" w:rsidP="00E161D5">
            <w:pPr>
              <w:pStyle w:val="ConsPlusCell"/>
              <w:rPr>
                <w:sz w:val="24"/>
                <w:szCs w:val="24"/>
              </w:rPr>
            </w:pPr>
          </w:p>
        </w:tc>
        <w:tc>
          <w:tcPr>
            <w:tcW w:w="992" w:type="dxa"/>
          </w:tcPr>
          <w:p w:rsidR="00396CFB" w:rsidRPr="00DF7DD0" w:rsidRDefault="00396CFB" w:rsidP="00E161D5">
            <w:pPr>
              <w:pStyle w:val="ConsPlusCell"/>
              <w:rPr>
                <w:sz w:val="24"/>
                <w:szCs w:val="24"/>
              </w:rPr>
            </w:pPr>
          </w:p>
        </w:tc>
        <w:tc>
          <w:tcPr>
            <w:tcW w:w="751" w:type="dxa"/>
          </w:tcPr>
          <w:p w:rsidR="00396CFB" w:rsidRPr="00DF7DD0" w:rsidRDefault="00396CFB" w:rsidP="00E161D5">
            <w:pPr>
              <w:pStyle w:val="ConsPlusCell"/>
              <w:rPr>
                <w:sz w:val="24"/>
                <w:szCs w:val="24"/>
              </w:rPr>
            </w:pPr>
          </w:p>
        </w:tc>
        <w:tc>
          <w:tcPr>
            <w:tcW w:w="809" w:type="dxa"/>
          </w:tcPr>
          <w:p w:rsidR="00396CFB" w:rsidRPr="00DF7DD0" w:rsidRDefault="00396CFB" w:rsidP="00E161D5">
            <w:pPr>
              <w:pStyle w:val="ConsPlusCell"/>
              <w:rPr>
                <w:sz w:val="24"/>
                <w:szCs w:val="24"/>
              </w:rPr>
            </w:pPr>
          </w:p>
        </w:tc>
        <w:tc>
          <w:tcPr>
            <w:tcW w:w="1139" w:type="dxa"/>
            <w:vMerge/>
          </w:tcPr>
          <w:p w:rsidR="00396CFB" w:rsidRPr="00DF7DD0" w:rsidRDefault="00396CFB" w:rsidP="00E161D5">
            <w:pPr>
              <w:pStyle w:val="ConsPlusCell"/>
              <w:rPr>
                <w:sz w:val="24"/>
                <w:szCs w:val="24"/>
              </w:rPr>
            </w:pPr>
          </w:p>
        </w:tc>
        <w:tc>
          <w:tcPr>
            <w:tcW w:w="1275" w:type="dxa"/>
            <w:vMerge/>
          </w:tcPr>
          <w:p w:rsidR="00396CFB" w:rsidRPr="00DF7DD0" w:rsidRDefault="00396CFB" w:rsidP="00E161D5">
            <w:pPr>
              <w:pStyle w:val="ConsPlusCell"/>
              <w:rPr>
                <w:sz w:val="24"/>
                <w:szCs w:val="24"/>
              </w:rPr>
            </w:pPr>
          </w:p>
        </w:tc>
      </w:tr>
      <w:tr w:rsidR="00AB7882" w:rsidRPr="00DF7DD0" w:rsidTr="00E161D5">
        <w:trPr>
          <w:trHeight w:val="477"/>
          <w:tblCellSpacing w:w="5" w:type="nil"/>
          <w:jc w:val="center"/>
        </w:trPr>
        <w:tc>
          <w:tcPr>
            <w:tcW w:w="513" w:type="dxa"/>
            <w:vMerge w:val="restart"/>
          </w:tcPr>
          <w:p w:rsidR="00AB7882" w:rsidRPr="00DF7DD0" w:rsidRDefault="00AB7882" w:rsidP="00E161D5">
            <w:pPr>
              <w:pStyle w:val="ConsPlusCell"/>
              <w:rPr>
                <w:sz w:val="24"/>
                <w:szCs w:val="24"/>
              </w:rPr>
            </w:pPr>
            <w:r w:rsidRPr="00DF7DD0">
              <w:rPr>
                <w:sz w:val="24"/>
                <w:szCs w:val="24"/>
              </w:rPr>
              <w:lastRenderedPageBreak/>
              <w:t>1.2</w:t>
            </w:r>
          </w:p>
        </w:tc>
        <w:tc>
          <w:tcPr>
            <w:tcW w:w="1548" w:type="dxa"/>
            <w:vMerge w:val="restart"/>
          </w:tcPr>
          <w:p w:rsidR="00AB7882" w:rsidRPr="00DF7DD0" w:rsidRDefault="00AB7882" w:rsidP="00E161D5">
            <w:pPr>
              <w:pStyle w:val="ConsPlusCell"/>
              <w:rPr>
                <w:sz w:val="24"/>
                <w:szCs w:val="24"/>
              </w:rPr>
            </w:pPr>
            <w:r w:rsidRPr="00DF7DD0">
              <w:rPr>
                <w:sz w:val="24"/>
                <w:szCs w:val="24"/>
              </w:rPr>
              <w:t>Профилакти</w:t>
            </w:r>
            <w:r w:rsidR="007F7059">
              <w:rPr>
                <w:sz w:val="24"/>
                <w:szCs w:val="24"/>
              </w:rPr>
              <w:t>-</w:t>
            </w:r>
            <w:r w:rsidRPr="00DF7DD0">
              <w:rPr>
                <w:sz w:val="24"/>
                <w:szCs w:val="24"/>
              </w:rPr>
              <w:t xml:space="preserve">ка </w:t>
            </w:r>
            <w:r w:rsidRPr="00DF7DD0">
              <w:rPr>
                <w:sz w:val="24"/>
                <w:szCs w:val="24"/>
              </w:rPr>
              <w:lastRenderedPageBreak/>
              <w:t>инфекцион</w:t>
            </w:r>
            <w:r w:rsidR="007F7059">
              <w:rPr>
                <w:sz w:val="24"/>
                <w:szCs w:val="24"/>
              </w:rPr>
              <w:t>-</w:t>
            </w:r>
            <w:r w:rsidRPr="00DF7DD0">
              <w:rPr>
                <w:sz w:val="24"/>
                <w:szCs w:val="24"/>
              </w:rPr>
              <w:t>ных заболеваний, включая вакцинопро</w:t>
            </w:r>
            <w:r w:rsidR="007F7059">
              <w:rPr>
                <w:sz w:val="24"/>
                <w:szCs w:val="24"/>
              </w:rPr>
              <w:t>-</w:t>
            </w:r>
            <w:r w:rsidRPr="00DF7DD0">
              <w:rPr>
                <w:sz w:val="24"/>
                <w:szCs w:val="24"/>
              </w:rPr>
              <w:t>филактику</w:t>
            </w:r>
          </w:p>
        </w:tc>
        <w:tc>
          <w:tcPr>
            <w:tcW w:w="1227" w:type="dxa"/>
            <w:vMerge w:val="restart"/>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Итого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r w:rsidRPr="00DF7DD0">
              <w:rPr>
                <w:sz w:val="24"/>
                <w:szCs w:val="24"/>
              </w:rPr>
              <w:t>389,5</w:t>
            </w:r>
          </w:p>
        </w:tc>
        <w:tc>
          <w:tcPr>
            <w:tcW w:w="860" w:type="dxa"/>
            <w:shd w:val="clear" w:color="auto" w:fill="auto"/>
          </w:tcPr>
          <w:p w:rsidR="00AB7882" w:rsidRPr="00DF7DD0" w:rsidRDefault="00AB7882" w:rsidP="00E161D5">
            <w:pPr>
              <w:pStyle w:val="ConsPlusCell"/>
              <w:rPr>
                <w:sz w:val="24"/>
                <w:szCs w:val="24"/>
              </w:rPr>
            </w:pPr>
            <w:r>
              <w:rPr>
                <w:sz w:val="24"/>
                <w:szCs w:val="24"/>
              </w:rPr>
              <w:t>4151,84</w:t>
            </w:r>
          </w:p>
        </w:tc>
        <w:tc>
          <w:tcPr>
            <w:tcW w:w="775" w:type="dxa"/>
            <w:shd w:val="clear" w:color="auto" w:fill="auto"/>
          </w:tcPr>
          <w:p w:rsidR="00AB7882" w:rsidRPr="00654F38" w:rsidRDefault="00AB7882" w:rsidP="00E161D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E161D5">
            <w:pPr>
              <w:pStyle w:val="ConsPlusCell"/>
              <w:rPr>
                <w:sz w:val="24"/>
                <w:szCs w:val="24"/>
              </w:rPr>
            </w:pPr>
            <w:r>
              <w:rPr>
                <w:sz w:val="24"/>
                <w:szCs w:val="24"/>
              </w:rPr>
              <w:t>123,3</w:t>
            </w:r>
          </w:p>
        </w:tc>
        <w:tc>
          <w:tcPr>
            <w:tcW w:w="670" w:type="dxa"/>
            <w:shd w:val="clear" w:color="auto" w:fill="auto"/>
          </w:tcPr>
          <w:p w:rsidR="00AB7882" w:rsidRPr="00DF7DD0" w:rsidRDefault="00AB7882" w:rsidP="00E161D5">
            <w:pPr>
              <w:pStyle w:val="ConsPlusCell"/>
              <w:rPr>
                <w:sz w:val="24"/>
                <w:szCs w:val="24"/>
              </w:rPr>
            </w:pPr>
            <w:r>
              <w:rPr>
                <w:sz w:val="24"/>
                <w:szCs w:val="24"/>
              </w:rPr>
              <w:t>131,14</w:t>
            </w:r>
          </w:p>
        </w:tc>
        <w:tc>
          <w:tcPr>
            <w:tcW w:w="948" w:type="dxa"/>
            <w:shd w:val="clear" w:color="auto" w:fill="auto"/>
          </w:tcPr>
          <w:p w:rsidR="00AB7882" w:rsidRPr="00DF7DD0" w:rsidRDefault="00AB7882" w:rsidP="00E161D5">
            <w:pPr>
              <w:pStyle w:val="ConsPlusCell"/>
              <w:rPr>
                <w:sz w:val="24"/>
                <w:szCs w:val="24"/>
              </w:rPr>
            </w:pPr>
            <w:r>
              <w:rPr>
                <w:sz w:val="24"/>
                <w:szCs w:val="24"/>
              </w:rPr>
              <w:t>941,8</w:t>
            </w:r>
          </w:p>
        </w:tc>
        <w:tc>
          <w:tcPr>
            <w:tcW w:w="992" w:type="dxa"/>
            <w:shd w:val="clear" w:color="auto" w:fill="auto"/>
          </w:tcPr>
          <w:p w:rsidR="00AB7882" w:rsidRPr="00DF7DD0" w:rsidRDefault="00AB7882" w:rsidP="00E161D5">
            <w:pPr>
              <w:pStyle w:val="ConsPlusCell"/>
              <w:rPr>
                <w:sz w:val="24"/>
                <w:szCs w:val="24"/>
              </w:rPr>
            </w:pPr>
            <w:r>
              <w:rPr>
                <w:sz w:val="24"/>
                <w:szCs w:val="24"/>
              </w:rPr>
              <w:t>984,2</w:t>
            </w:r>
          </w:p>
        </w:tc>
        <w:tc>
          <w:tcPr>
            <w:tcW w:w="751" w:type="dxa"/>
            <w:shd w:val="clear" w:color="auto" w:fill="auto"/>
          </w:tcPr>
          <w:p w:rsidR="00AB7882" w:rsidRPr="00DF7DD0" w:rsidRDefault="00AB7882" w:rsidP="00E161D5">
            <w:pPr>
              <w:pStyle w:val="ConsPlusCell"/>
              <w:rPr>
                <w:sz w:val="24"/>
                <w:szCs w:val="24"/>
              </w:rPr>
            </w:pPr>
            <w:r>
              <w:rPr>
                <w:sz w:val="24"/>
                <w:szCs w:val="24"/>
              </w:rPr>
              <w:t>1023,5</w:t>
            </w:r>
          </w:p>
        </w:tc>
        <w:tc>
          <w:tcPr>
            <w:tcW w:w="809" w:type="dxa"/>
            <w:shd w:val="clear" w:color="auto" w:fill="auto"/>
          </w:tcPr>
          <w:p w:rsidR="00AB7882" w:rsidRPr="00DF7DD0" w:rsidRDefault="00AB7882" w:rsidP="00E161D5">
            <w:pPr>
              <w:pStyle w:val="ConsPlusCell"/>
              <w:rPr>
                <w:sz w:val="24"/>
                <w:szCs w:val="24"/>
              </w:rPr>
            </w:pPr>
            <w:r>
              <w:rPr>
                <w:sz w:val="24"/>
                <w:szCs w:val="24"/>
              </w:rPr>
              <w:t>506,6</w:t>
            </w:r>
          </w:p>
        </w:tc>
        <w:tc>
          <w:tcPr>
            <w:tcW w:w="1139" w:type="dxa"/>
            <w:vMerge w:val="restart"/>
          </w:tcPr>
          <w:p w:rsidR="00AB7882" w:rsidRPr="00DF7DD0" w:rsidRDefault="00AB7882"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val="restart"/>
          </w:tcPr>
          <w:p w:rsidR="00AB7882" w:rsidRDefault="006B0A0C" w:rsidP="00E161D5">
            <w:pPr>
              <w:pStyle w:val="ConsPlusCell"/>
              <w:rPr>
                <w:sz w:val="24"/>
                <w:szCs w:val="24"/>
              </w:rPr>
            </w:pPr>
            <w:r>
              <w:rPr>
                <w:sz w:val="24"/>
                <w:szCs w:val="24"/>
              </w:rPr>
              <w:lastRenderedPageBreak/>
              <w:t>У</w:t>
            </w:r>
            <w:r w:rsidR="00B867D4">
              <w:rPr>
                <w:sz w:val="24"/>
                <w:szCs w:val="24"/>
              </w:rPr>
              <w:t xml:space="preserve">величе-ние охвата </w:t>
            </w:r>
            <w:r w:rsidR="00B867D4">
              <w:rPr>
                <w:sz w:val="24"/>
                <w:szCs w:val="24"/>
              </w:rPr>
              <w:lastRenderedPageBreak/>
              <w:t>вакцинацией школ</w:t>
            </w:r>
            <w:r>
              <w:rPr>
                <w:sz w:val="24"/>
                <w:szCs w:val="24"/>
              </w:rPr>
              <w:t>ь-ников против сезонного гриппа.</w:t>
            </w:r>
          </w:p>
          <w:p w:rsidR="00B867D4" w:rsidRPr="00DF7DD0" w:rsidRDefault="00B867D4" w:rsidP="00E161D5">
            <w:pPr>
              <w:pStyle w:val="ConsPlusCell"/>
              <w:rPr>
                <w:sz w:val="24"/>
                <w:szCs w:val="24"/>
              </w:rPr>
            </w:pPr>
          </w:p>
        </w:tc>
      </w:tr>
      <w:tr w:rsidR="00AB7882" w:rsidRPr="00DF7DD0" w:rsidTr="00E161D5">
        <w:trPr>
          <w:trHeight w:val="152"/>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в том числе:</w:t>
            </w:r>
          </w:p>
        </w:tc>
        <w:tc>
          <w:tcPr>
            <w:tcW w:w="1067" w:type="dxa"/>
          </w:tcPr>
          <w:p w:rsidR="00AB7882" w:rsidRPr="00DF7DD0" w:rsidRDefault="00AB7882" w:rsidP="00E161D5">
            <w:pPr>
              <w:spacing w:line="240" w:lineRule="auto"/>
              <w:jc w:val="center"/>
              <w:rPr>
                <w:rFonts w:ascii="Times New Roman" w:hAnsi="Times New Roman"/>
                <w:sz w:val="24"/>
                <w:szCs w:val="24"/>
              </w:rPr>
            </w:pPr>
          </w:p>
        </w:tc>
        <w:tc>
          <w:tcPr>
            <w:tcW w:w="975" w:type="dxa"/>
          </w:tcPr>
          <w:p w:rsidR="00AB7882" w:rsidRPr="00DF7DD0" w:rsidRDefault="00AB7882" w:rsidP="00E161D5">
            <w:pPr>
              <w:pStyle w:val="ConsPlusCell"/>
              <w:rPr>
                <w:sz w:val="24"/>
                <w:szCs w:val="24"/>
              </w:rPr>
            </w:pPr>
          </w:p>
        </w:tc>
        <w:tc>
          <w:tcPr>
            <w:tcW w:w="860" w:type="dxa"/>
            <w:shd w:val="clear" w:color="auto" w:fill="auto"/>
          </w:tcPr>
          <w:p w:rsidR="00AB7882" w:rsidRPr="00DF7DD0" w:rsidRDefault="00AB7882" w:rsidP="00E161D5">
            <w:pPr>
              <w:pStyle w:val="ConsPlusCell"/>
              <w:rPr>
                <w:sz w:val="24"/>
                <w:szCs w:val="24"/>
              </w:rPr>
            </w:pPr>
          </w:p>
        </w:tc>
        <w:tc>
          <w:tcPr>
            <w:tcW w:w="775" w:type="dxa"/>
            <w:shd w:val="clear" w:color="auto" w:fill="auto"/>
          </w:tcPr>
          <w:p w:rsidR="00AB7882" w:rsidRPr="00654F38" w:rsidRDefault="00AB7882" w:rsidP="00E161D5">
            <w:pPr>
              <w:pStyle w:val="ConsPlusCell"/>
              <w:rPr>
                <w:sz w:val="24"/>
                <w:szCs w:val="24"/>
              </w:rPr>
            </w:pPr>
          </w:p>
        </w:tc>
        <w:tc>
          <w:tcPr>
            <w:tcW w:w="632" w:type="dxa"/>
            <w:shd w:val="clear" w:color="auto" w:fill="auto"/>
          </w:tcPr>
          <w:p w:rsidR="00AB7882" w:rsidRPr="00DF7DD0" w:rsidRDefault="00AB7882" w:rsidP="00E161D5">
            <w:pPr>
              <w:pStyle w:val="ConsPlusCell"/>
              <w:rPr>
                <w:sz w:val="24"/>
                <w:szCs w:val="24"/>
              </w:rPr>
            </w:pPr>
          </w:p>
        </w:tc>
        <w:tc>
          <w:tcPr>
            <w:tcW w:w="670" w:type="dxa"/>
            <w:shd w:val="clear" w:color="auto" w:fill="auto"/>
          </w:tcPr>
          <w:p w:rsidR="00AB7882" w:rsidRPr="00DF7DD0" w:rsidRDefault="00AB7882" w:rsidP="00E161D5">
            <w:pPr>
              <w:pStyle w:val="ConsPlusCell"/>
              <w:rPr>
                <w:sz w:val="24"/>
                <w:szCs w:val="24"/>
              </w:rPr>
            </w:pPr>
          </w:p>
        </w:tc>
        <w:tc>
          <w:tcPr>
            <w:tcW w:w="948" w:type="dxa"/>
            <w:shd w:val="clear" w:color="auto" w:fill="auto"/>
          </w:tcPr>
          <w:p w:rsidR="00AB7882" w:rsidRPr="00DF7DD0" w:rsidRDefault="00AB7882" w:rsidP="00E161D5">
            <w:pPr>
              <w:pStyle w:val="ConsPlusCell"/>
              <w:rPr>
                <w:sz w:val="24"/>
                <w:szCs w:val="24"/>
              </w:rPr>
            </w:pPr>
          </w:p>
        </w:tc>
        <w:tc>
          <w:tcPr>
            <w:tcW w:w="992" w:type="dxa"/>
            <w:shd w:val="clear" w:color="auto" w:fill="auto"/>
          </w:tcPr>
          <w:p w:rsidR="00AB7882" w:rsidRPr="00DF7DD0" w:rsidRDefault="00AB7882" w:rsidP="00E161D5">
            <w:pPr>
              <w:pStyle w:val="ConsPlusCell"/>
              <w:rPr>
                <w:sz w:val="24"/>
                <w:szCs w:val="24"/>
              </w:rPr>
            </w:pPr>
          </w:p>
        </w:tc>
        <w:tc>
          <w:tcPr>
            <w:tcW w:w="751" w:type="dxa"/>
            <w:shd w:val="clear" w:color="auto" w:fill="auto"/>
          </w:tcPr>
          <w:p w:rsidR="00AB7882" w:rsidRPr="00DF7DD0" w:rsidRDefault="00AB7882" w:rsidP="00E161D5">
            <w:pPr>
              <w:pStyle w:val="ConsPlusCell"/>
              <w:rPr>
                <w:sz w:val="24"/>
                <w:szCs w:val="24"/>
              </w:rPr>
            </w:pPr>
          </w:p>
        </w:tc>
        <w:tc>
          <w:tcPr>
            <w:tcW w:w="809" w:type="dxa"/>
            <w:shd w:val="clear" w:color="auto" w:fill="auto"/>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28"/>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587045">
            <w:pPr>
              <w:pStyle w:val="ConsPlusCell"/>
              <w:rPr>
                <w:sz w:val="24"/>
                <w:szCs w:val="24"/>
              </w:rPr>
            </w:pPr>
            <w:r w:rsidRPr="00DF7DD0">
              <w:rPr>
                <w:sz w:val="24"/>
                <w:szCs w:val="24"/>
              </w:rPr>
              <w:t>389,5</w:t>
            </w:r>
          </w:p>
        </w:tc>
        <w:tc>
          <w:tcPr>
            <w:tcW w:w="860" w:type="dxa"/>
            <w:shd w:val="clear" w:color="auto" w:fill="auto"/>
          </w:tcPr>
          <w:p w:rsidR="00AB7882" w:rsidRPr="00DF7DD0" w:rsidRDefault="00AB7882" w:rsidP="00587045">
            <w:pPr>
              <w:pStyle w:val="ConsPlusCell"/>
              <w:rPr>
                <w:sz w:val="24"/>
                <w:szCs w:val="24"/>
              </w:rPr>
            </w:pPr>
            <w:r>
              <w:rPr>
                <w:sz w:val="24"/>
                <w:szCs w:val="24"/>
              </w:rPr>
              <w:t>4151,84</w:t>
            </w:r>
          </w:p>
        </w:tc>
        <w:tc>
          <w:tcPr>
            <w:tcW w:w="775" w:type="dxa"/>
            <w:shd w:val="clear" w:color="auto" w:fill="auto"/>
          </w:tcPr>
          <w:p w:rsidR="00AB7882" w:rsidRPr="00654F38" w:rsidRDefault="00AB7882" w:rsidP="00587045">
            <w:pPr>
              <w:pStyle w:val="ConsPlusCell"/>
              <w:rPr>
                <w:sz w:val="24"/>
                <w:szCs w:val="24"/>
              </w:rPr>
            </w:pPr>
            <w:r w:rsidRPr="00654F38">
              <w:rPr>
                <w:sz w:val="24"/>
                <w:szCs w:val="24"/>
              </w:rPr>
              <w:t>441,3</w:t>
            </w:r>
          </w:p>
        </w:tc>
        <w:tc>
          <w:tcPr>
            <w:tcW w:w="632" w:type="dxa"/>
            <w:shd w:val="clear" w:color="auto" w:fill="auto"/>
          </w:tcPr>
          <w:p w:rsidR="00AB7882" w:rsidRPr="00DF7DD0" w:rsidRDefault="00AB7882" w:rsidP="00587045">
            <w:pPr>
              <w:pStyle w:val="ConsPlusCell"/>
              <w:rPr>
                <w:sz w:val="24"/>
                <w:szCs w:val="24"/>
              </w:rPr>
            </w:pPr>
            <w:r>
              <w:rPr>
                <w:sz w:val="24"/>
                <w:szCs w:val="24"/>
              </w:rPr>
              <w:t>123,3</w:t>
            </w:r>
          </w:p>
        </w:tc>
        <w:tc>
          <w:tcPr>
            <w:tcW w:w="670" w:type="dxa"/>
            <w:shd w:val="clear" w:color="auto" w:fill="auto"/>
          </w:tcPr>
          <w:p w:rsidR="00AB7882" w:rsidRPr="00DF7DD0" w:rsidRDefault="00AB7882" w:rsidP="00587045">
            <w:pPr>
              <w:pStyle w:val="ConsPlusCell"/>
              <w:rPr>
                <w:sz w:val="24"/>
                <w:szCs w:val="24"/>
              </w:rPr>
            </w:pPr>
            <w:r>
              <w:rPr>
                <w:sz w:val="24"/>
                <w:szCs w:val="24"/>
              </w:rPr>
              <w:t>131,14</w:t>
            </w:r>
          </w:p>
        </w:tc>
        <w:tc>
          <w:tcPr>
            <w:tcW w:w="948" w:type="dxa"/>
            <w:shd w:val="clear" w:color="auto" w:fill="auto"/>
          </w:tcPr>
          <w:p w:rsidR="00AB7882" w:rsidRPr="00DF7DD0" w:rsidRDefault="00AB7882" w:rsidP="00587045">
            <w:pPr>
              <w:pStyle w:val="ConsPlusCell"/>
              <w:rPr>
                <w:sz w:val="24"/>
                <w:szCs w:val="24"/>
              </w:rPr>
            </w:pPr>
            <w:r>
              <w:rPr>
                <w:sz w:val="24"/>
                <w:szCs w:val="24"/>
              </w:rPr>
              <w:t>941,8</w:t>
            </w:r>
          </w:p>
        </w:tc>
        <w:tc>
          <w:tcPr>
            <w:tcW w:w="992" w:type="dxa"/>
            <w:shd w:val="clear" w:color="auto" w:fill="auto"/>
          </w:tcPr>
          <w:p w:rsidR="00AB7882" w:rsidRPr="00DF7DD0" w:rsidRDefault="00AB7882" w:rsidP="00587045">
            <w:pPr>
              <w:pStyle w:val="ConsPlusCell"/>
              <w:rPr>
                <w:sz w:val="24"/>
                <w:szCs w:val="24"/>
              </w:rPr>
            </w:pPr>
            <w:r>
              <w:rPr>
                <w:sz w:val="24"/>
                <w:szCs w:val="24"/>
              </w:rPr>
              <w:t>984,2</w:t>
            </w:r>
          </w:p>
        </w:tc>
        <w:tc>
          <w:tcPr>
            <w:tcW w:w="751" w:type="dxa"/>
            <w:shd w:val="clear" w:color="auto" w:fill="auto"/>
          </w:tcPr>
          <w:p w:rsidR="00AB7882" w:rsidRPr="00DF7DD0" w:rsidRDefault="00AB7882" w:rsidP="00587045">
            <w:pPr>
              <w:pStyle w:val="ConsPlusCell"/>
              <w:rPr>
                <w:sz w:val="24"/>
                <w:szCs w:val="24"/>
              </w:rPr>
            </w:pPr>
            <w:r>
              <w:rPr>
                <w:sz w:val="24"/>
                <w:szCs w:val="24"/>
              </w:rPr>
              <w:t>1023,5</w:t>
            </w:r>
          </w:p>
        </w:tc>
        <w:tc>
          <w:tcPr>
            <w:tcW w:w="809" w:type="dxa"/>
            <w:shd w:val="clear" w:color="auto" w:fill="auto"/>
          </w:tcPr>
          <w:p w:rsidR="00AB7882" w:rsidRPr="00DF7DD0" w:rsidRDefault="00AB7882" w:rsidP="00587045">
            <w:pPr>
              <w:pStyle w:val="ConsPlusCell"/>
              <w:rPr>
                <w:sz w:val="24"/>
                <w:szCs w:val="24"/>
              </w:rPr>
            </w:pPr>
            <w:r>
              <w:rPr>
                <w:sz w:val="24"/>
                <w:szCs w:val="24"/>
              </w:rPr>
              <w:t>506,6</w:t>
            </w: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64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Средства областного бюджета </w:t>
            </w:r>
          </w:p>
        </w:tc>
        <w:tc>
          <w:tcPr>
            <w:tcW w:w="1067" w:type="dxa"/>
          </w:tcPr>
          <w:p w:rsidR="00AB7882" w:rsidRPr="00DF7DD0" w:rsidRDefault="00AB7882"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AB7882" w:rsidRPr="00DF7DD0" w:rsidTr="00E161D5">
        <w:trPr>
          <w:trHeight w:val="480"/>
          <w:tblCellSpacing w:w="5" w:type="nil"/>
          <w:jc w:val="center"/>
        </w:trPr>
        <w:tc>
          <w:tcPr>
            <w:tcW w:w="513" w:type="dxa"/>
            <w:vMerge/>
          </w:tcPr>
          <w:p w:rsidR="00AB7882" w:rsidRPr="00DF7DD0" w:rsidRDefault="00AB7882" w:rsidP="00E161D5">
            <w:pPr>
              <w:pStyle w:val="ConsPlusCell"/>
              <w:rPr>
                <w:sz w:val="24"/>
                <w:szCs w:val="24"/>
              </w:rPr>
            </w:pPr>
          </w:p>
        </w:tc>
        <w:tc>
          <w:tcPr>
            <w:tcW w:w="1548" w:type="dxa"/>
            <w:vMerge/>
          </w:tcPr>
          <w:p w:rsidR="00AB7882" w:rsidRPr="00DF7DD0" w:rsidRDefault="00AB7882" w:rsidP="00E161D5">
            <w:pPr>
              <w:pStyle w:val="ConsPlusCell"/>
              <w:rPr>
                <w:sz w:val="24"/>
                <w:szCs w:val="24"/>
              </w:rPr>
            </w:pPr>
          </w:p>
        </w:tc>
        <w:tc>
          <w:tcPr>
            <w:tcW w:w="1227" w:type="dxa"/>
            <w:vMerge/>
          </w:tcPr>
          <w:p w:rsidR="00AB7882" w:rsidRPr="00DF7DD0" w:rsidRDefault="00AB7882" w:rsidP="00E161D5">
            <w:pPr>
              <w:pStyle w:val="ConsPlusCell"/>
              <w:rPr>
                <w:sz w:val="24"/>
                <w:szCs w:val="24"/>
              </w:rPr>
            </w:pPr>
          </w:p>
        </w:tc>
        <w:tc>
          <w:tcPr>
            <w:tcW w:w="1386" w:type="dxa"/>
          </w:tcPr>
          <w:p w:rsidR="00AB7882" w:rsidRPr="00DF7DD0" w:rsidRDefault="00AB7882" w:rsidP="00E161D5">
            <w:pPr>
              <w:pStyle w:val="ConsPlusCell"/>
              <w:rPr>
                <w:sz w:val="24"/>
                <w:szCs w:val="24"/>
              </w:rPr>
            </w:pPr>
            <w:r w:rsidRPr="00DF7DD0">
              <w:rPr>
                <w:sz w:val="24"/>
                <w:szCs w:val="24"/>
              </w:rPr>
              <w:t xml:space="preserve">Другие источники  </w:t>
            </w:r>
          </w:p>
        </w:tc>
        <w:tc>
          <w:tcPr>
            <w:tcW w:w="1067" w:type="dxa"/>
          </w:tcPr>
          <w:p w:rsidR="00AB7882" w:rsidRPr="00DF7DD0" w:rsidRDefault="00AB7882"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B7882" w:rsidRPr="00DF7DD0" w:rsidRDefault="00AB7882" w:rsidP="00E161D5">
            <w:pPr>
              <w:pStyle w:val="ConsPlusCell"/>
              <w:rPr>
                <w:sz w:val="24"/>
                <w:szCs w:val="24"/>
              </w:rPr>
            </w:pPr>
          </w:p>
        </w:tc>
        <w:tc>
          <w:tcPr>
            <w:tcW w:w="860" w:type="dxa"/>
          </w:tcPr>
          <w:p w:rsidR="00AB7882" w:rsidRPr="00DF7DD0" w:rsidRDefault="00AB7882" w:rsidP="00E161D5">
            <w:pPr>
              <w:pStyle w:val="ConsPlusCell"/>
              <w:rPr>
                <w:sz w:val="24"/>
                <w:szCs w:val="24"/>
              </w:rPr>
            </w:pPr>
          </w:p>
        </w:tc>
        <w:tc>
          <w:tcPr>
            <w:tcW w:w="775" w:type="dxa"/>
          </w:tcPr>
          <w:p w:rsidR="00AB7882" w:rsidRPr="00DF7DD0" w:rsidRDefault="00AB7882" w:rsidP="00E161D5">
            <w:pPr>
              <w:pStyle w:val="ConsPlusCell"/>
              <w:rPr>
                <w:sz w:val="24"/>
                <w:szCs w:val="24"/>
              </w:rPr>
            </w:pPr>
          </w:p>
        </w:tc>
        <w:tc>
          <w:tcPr>
            <w:tcW w:w="632" w:type="dxa"/>
          </w:tcPr>
          <w:p w:rsidR="00AB7882" w:rsidRPr="00DF7DD0" w:rsidRDefault="00AB7882" w:rsidP="00E161D5">
            <w:pPr>
              <w:pStyle w:val="ConsPlusCell"/>
              <w:rPr>
                <w:sz w:val="24"/>
                <w:szCs w:val="24"/>
              </w:rPr>
            </w:pPr>
          </w:p>
        </w:tc>
        <w:tc>
          <w:tcPr>
            <w:tcW w:w="670" w:type="dxa"/>
          </w:tcPr>
          <w:p w:rsidR="00AB7882" w:rsidRPr="00DF7DD0" w:rsidRDefault="00AB7882" w:rsidP="00E161D5">
            <w:pPr>
              <w:pStyle w:val="ConsPlusCell"/>
              <w:rPr>
                <w:sz w:val="24"/>
                <w:szCs w:val="24"/>
              </w:rPr>
            </w:pPr>
          </w:p>
        </w:tc>
        <w:tc>
          <w:tcPr>
            <w:tcW w:w="948" w:type="dxa"/>
          </w:tcPr>
          <w:p w:rsidR="00AB7882" w:rsidRPr="00DF7DD0" w:rsidRDefault="00AB7882" w:rsidP="00E161D5">
            <w:pPr>
              <w:pStyle w:val="ConsPlusCell"/>
              <w:rPr>
                <w:sz w:val="24"/>
                <w:szCs w:val="24"/>
              </w:rPr>
            </w:pPr>
          </w:p>
        </w:tc>
        <w:tc>
          <w:tcPr>
            <w:tcW w:w="992" w:type="dxa"/>
          </w:tcPr>
          <w:p w:rsidR="00AB7882" w:rsidRPr="00DF7DD0" w:rsidRDefault="00AB7882" w:rsidP="00E161D5">
            <w:pPr>
              <w:pStyle w:val="ConsPlusCell"/>
              <w:rPr>
                <w:sz w:val="24"/>
                <w:szCs w:val="24"/>
              </w:rPr>
            </w:pPr>
          </w:p>
        </w:tc>
        <w:tc>
          <w:tcPr>
            <w:tcW w:w="751" w:type="dxa"/>
          </w:tcPr>
          <w:p w:rsidR="00AB7882" w:rsidRPr="00DF7DD0" w:rsidRDefault="00AB7882" w:rsidP="00E161D5">
            <w:pPr>
              <w:pStyle w:val="ConsPlusCell"/>
              <w:rPr>
                <w:sz w:val="24"/>
                <w:szCs w:val="24"/>
              </w:rPr>
            </w:pPr>
          </w:p>
        </w:tc>
        <w:tc>
          <w:tcPr>
            <w:tcW w:w="809" w:type="dxa"/>
          </w:tcPr>
          <w:p w:rsidR="00AB7882" w:rsidRPr="00DF7DD0" w:rsidRDefault="00AB7882" w:rsidP="00E161D5">
            <w:pPr>
              <w:pStyle w:val="ConsPlusCell"/>
              <w:rPr>
                <w:sz w:val="24"/>
                <w:szCs w:val="24"/>
              </w:rPr>
            </w:pPr>
          </w:p>
        </w:tc>
        <w:tc>
          <w:tcPr>
            <w:tcW w:w="1139" w:type="dxa"/>
            <w:vMerge/>
          </w:tcPr>
          <w:p w:rsidR="00AB7882" w:rsidRPr="00DF7DD0" w:rsidRDefault="00AB7882" w:rsidP="00E161D5">
            <w:pPr>
              <w:pStyle w:val="ConsPlusCell"/>
              <w:rPr>
                <w:sz w:val="24"/>
                <w:szCs w:val="24"/>
              </w:rPr>
            </w:pPr>
          </w:p>
        </w:tc>
        <w:tc>
          <w:tcPr>
            <w:tcW w:w="1275" w:type="dxa"/>
            <w:vMerge/>
          </w:tcPr>
          <w:p w:rsidR="00AB7882" w:rsidRPr="00DF7DD0" w:rsidRDefault="00AB7882" w:rsidP="00E161D5">
            <w:pPr>
              <w:pStyle w:val="ConsPlusCell"/>
              <w:rPr>
                <w:sz w:val="24"/>
                <w:szCs w:val="24"/>
              </w:rPr>
            </w:pPr>
          </w:p>
        </w:tc>
      </w:tr>
      <w:tr w:rsidR="0034762C" w:rsidRPr="00DF7DD0" w:rsidTr="00E161D5">
        <w:trPr>
          <w:trHeight w:val="563"/>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1.3</w:t>
            </w:r>
          </w:p>
        </w:tc>
        <w:tc>
          <w:tcPr>
            <w:tcW w:w="1548" w:type="dxa"/>
            <w:vMerge w:val="restart"/>
          </w:tcPr>
          <w:p w:rsidR="0034762C" w:rsidRPr="00DF7DD0" w:rsidRDefault="0034762C" w:rsidP="00E161D5">
            <w:pPr>
              <w:pStyle w:val="ConsPlusCell"/>
              <w:rPr>
                <w:sz w:val="24"/>
                <w:szCs w:val="24"/>
              </w:rPr>
            </w:pPr>
            <w:r w:rsidRPr="00DF7DD0">
              <w:rPr>
                <w:sz w:val="24"/>
                <w:szCs w:val="24"/>
              </w:rPr>
              <w:t>Мероприятия по борьбе с туберкуле</w:t>
            </w:r>
            <w:r w:rsidR="00B21854">
              <w:rPr>
                <w:sz w:val="24"/>
                <w:szCs w:val="24"/>
              </w:rPr>
              <w:t>-</w:t>
            </w:r>
            <w:r w:rsidRPr="00DF7DD0">
              <w:rPr>
                <w:sz w:val="24"/>
                <w:szCs w:val="24"/>
              </w:rPr>
              <w:t>зом</w:t>
            </w: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534,7</w:t>
            </w:r>
          </w:p>
        </w:tc>
        <w:tc>
          <w:tcPr>
            <w:tcW w:w="860" w:type="dxa"/>
            <w:shd w:val="clear" w:color="auto" w:fill="auto"/>
          </w:tcPr>
          <w:p w:rsidR="0034762C" w:rsidRPr="00DF7DD0" w:rsidRDefault="0034762C" w:rsidP="00F9462C">
            <w:pPr>
              <w:pStyle w:val="ConsPlusCell"/>
              <w:rPr>
                <w:sz w:val="24"/>
                <w:szCs w:val="24"/>
              </w:rPr>
            </w:pPr>
            <w:r>
              <w:rPr>
                <w:sz w:val="24"/>
                <w:szCs w:val="24"/>
              </w:rPr>
              <w:t>6492,98</w:t>
            </w:r>
          </w:p>
        </w:tc>
        <w:tc>
          <w:tcPr>
            <w:tcW w:w="775" w:type="dxa"/>
            <w:shd w:val="clear" w:color="auto" w:fill="auto"/>
          </w:tcPr>
          <w:p w:rsidR="0034762C" w:rsidRPr="00DF7DD0" w:rsidRDefault="0034762C" w:rsidP="00E161D5">
            <w:pPr>
              <w:pStyle w:val="ConsPlusCell"/>
              <w:rPr>
                <w:sz w:val="24"/>
                <w:szCs w:val="24"/>
              </w:rPr>
            </w:pPr>
            <w:r>
              <w:rPr>
                <w:sz w:val="24"/>
                <w:szCs w:val="24"/>
              </w:rPr>
              <w:t>99,9</w:t>
            </w:r>
          </w:p>
        </w:tc>
        <w:tc>
          <w:tcPr>
            <w:tcW w:w="632" w:type="dxa"/>
            <w:shd w:val="clear" w:color="auto" w:fill="auto"/>
          </w:tcPr>
          <w:p w:rsidR="0034762C" w:rsidRPr="00DF7DD0" w:rsidRDefault="0034762C" w:rsidP="00E161D5">
            <w:pPr>
              <w:pStyle w:val="ConsPlusCell"/>
              <w:rPr>
                <w:sz w:val="24"/>
                <w:szCs w:val="24"/>
              </w:rPr>
            </w:pPr>
            <w:r>
              <w:rPr>
                <w:sz w:val="24"/>
                <w:szCs w:val="24"/>
              </w:rPr>
              <w:t>440,1</w:t>
            </w:r>
          </w:p>
        </w:tc>
        <w:tc>
          <w:tcPr>
            <w:tcW w:w="670" w:type="dxa"/>
            <w:shd w:val="clear" w:color="auto" w:fill="auto"/>
          </w:tcPr>
          <w:p w:rsidR="0034762C" w:rsidRPr="00DF7DD0" w:rsidRDefault="0034762C" w:rsidP="00E161D5">
            <w:pPr>
              <w:pStyle w:val="ConsPlusCell"/>
              <w:rPr>
                <w:sz w:val="24"/>
                <w:szCs w:val="24"/>
              </w:rPr>
            </w:pPr>
            <w:r>
              <w:rPr>
                <w:sz w:val="24"/>
                <w:szCs w:val="24"/>
              </w:rPr>
              <w:t>1395,88</w:t>
            </w:r>
          </w:p>
        </w:tc>
        <w:tc>
          <w:tcPr>
            <w:tcW w:w="948" w:type="dxa"/>
            <w:shd w:val="clear" w:color="auto" w:fill="auto"/>
          </w:tcPr>
          <w:p w:rsidR="0034762C" w:rsidRPr="00DF7DD0" w:rsidRDefault="0034762C" w:rsidP="00A64F13">
            <w:pPr>
              <w:pStyle w:val="ConsPlusCell"/>
              <w:rPr>
                <w:sz w:val="24"/>
                <w:szCs w:val="24"/>
              </w:rPr>
            </w:pPr>
            <w:r>
              <w:rPr>
                <w:sz w:val="24"/>
                <w:szCs w:val="24"/>
              </w:rPr>
              <w:t>1423,2</w:t>
            </w:r>
          </w:p>
        </w:tc>
        <w:tc>
          <w:tcPr>
            <w:tcW w:w="992" w:type="dxa"/>
            <w:shd w:val="clear" w:color="auto" w:fill="auto"/>
          </w:tcPr>
          <w:p w:rsidR="0034762C" w:rsidRPr="00DF7DD0" w:rsidRDefault="0034762C" w:rsidP="00A64F13">
            <w:pPr>
              <w:pStyle w:val="ConsPlusCell"/>
              <w:rPr>
                <w:sz w:val="24"/>
                <w:szCs w:val="24"/>
              </w:rPr>
            </w:pPr>
            <w:r>
              <w:rPr>
                <w:sz w:val="24"/>
                <w:szCs w:val="24"/>
              </w:rPr>
              <w:t>1487,2</w:t>
            </w:r>
          </w:p>
        </w:tc>
        <w:tc>
          <w:tcPr>
            <w:tcW w:w="751" w:type="dxa"/>
            <w:shd w:val="clear" w:color="auto" w:fill="auto"/>
          </w:tcPr>
          <w:p w:rsidR="0034762C" w:rsidRPr="00DF7DD0" w:rsidRDefault="0034762C" w:rsidP="00A64F13">
            <w:pPr>
              <w:pStyle w:val="ConsPlusCell"/>
              <w:rPr>
                <w:sz w:val="24"/>
                <w:szCs w:val="24"/>
              </w:rPr>
            </w:pPr>
            <w:r>
              <w:rPr>
                <w:sz w:val="24"/>
                <w:szCs w:val="24"/>
              </w:rPr>
              <w:t>1546,7</w:t>
            </w:r>
          </w:p>
        </w:tc>
        <w:tc>
          <w:tcPr>
            <w:tcW w:w="809" w:type="dxa"/>
            <w:shd w:val="clear" w:color="auto" w:fill="auto"/>
          </w:tcPr>
          <w:p w:rsidR="0034762C" w:rsidRPr="00DF7DD0" w:rsidRDefault="0034762C" w:rsidP="00E161D5">
            <w:pPr>
              <w:pStyle w:val="ConsPlusCell"/>
              <w:rPr>
                <w:sz w:val="24"/>
                <w:szCs w:val="24"/>
              </w:rPr>
            </w:pPr>
            <w:r>
              <w:rPr>
                <w:sz w:val="24"/>
                <w:szCs w:val="24"/>
              </w:rPr>
              <w:t>100,0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Pr="005F71FA" w:rsidRDefault="007F67A3"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нижение смертнос</w:t>
            </w:r>
            <w:r>
              <w:rPr>
                <w:rFonts w:ascii="Times New Roman" w:hAnsi="Times New Roman"/>
                <w:sz w:val="24"/>
                <w:szCs w:val="24"/>
              </w:rPr>
              <w:t>-</w:t>
            </w:r>
            <w:r w:rsidR="0034762C" w:rsidRPr="005F71FA">
              <w:rPr>
                <w:rFonts w:ascii="Times New Roman" w:hAnsi="Times New Roman"/>
                <w:sz w:val="24"/>
                <w:szCs w:val="24"/>
              </w:rPr>
              <w:t>ти от ту</w:t>
            </w:r>
            <w:r>
              <w:rPr>
                <w:rFonts w:ascii="Times New Roman" w:hAnsi="Times New Roman"/>
                <w:sz w:val="24"/>
                <w:szCs w:val="24"/>
              </w:rPr>
              <w:t>-</w:t>
            </w:r>
            <w:r w:rsidR="0034762C" w:rsidRPr="005F71FA">
              <w:rPr>
                <w:rFonts w:ascii="Times New Roman" w:hAnsi="Times New Roman"/>
                <w:sz w:val="24"/>
                <w:szCs w:val="24"/>
              </w:rPr>
              <w:t>беркулеза</w:t>
            </w:r>
            <w:r w:rsidR="000C4FBF">
              <w:rPr>
                <w:rFonts w:ascii="Times New Roman" w:hAnsi="Times New Roman"/>
                <w:sz w:val="24"/>
                <w:szCs w:val="24"/>
              </w:rPr>
              <w:t>.</w:t>
            </w:r>
          </w:p>
          <w:p w:rsidR="0034762C" w:rsidRPr="005F71FA" w:rsidRDefault="000C4FBF" w:rsidP="0034762C">
            <w:pPr>
              <w:spacing w:after="0" w:line="240" w:lineRule="auto"/>
              <w:ind w:left="-4"/>
              <w:rPr>
                <w:rFonts w:ascii="Times New Roman" w:hAnsi="Times New Roman"/>
                <w:sz w:val="24"/>
                <w:szCs w:val="24"/>
              </w:rPr>
            </w:pPr>
            <w:r>
              <w:rPr>
                <w:rFonts w:ascii="Times New Roman" w:hAnsi="Times New Roman"/>
                <w:sz w:val="24"/>
                <w:szCs w:val="24"/>
              </w:rPr>
              <w:t>С</w:t>
            </w:r>
            <w:r w:rsidR="0034762C" w:rsidRPr="005F71FA">
              <w:rPr>
                <w:rFonts w:ascii="Times New Roman" w:hAnsi="Times New Roman"/>
                <w:sz w:val="24"/>
                <w:szCs w:val="24"/>
              </w:rPr>
              <w:t>нижение заболеваемости туберкулезом;</w:t>
            </w:r>
          </w:p>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534,7</w:t>
            </w:r>
          </w:p>
        </w:tc>
        <w:tc>
          <w:tcPr>
            <w:tcW w:w="860" w:type="dxa"/>
            <w:shd w:val="clear" w:color="auto" w:fill="auto"/>
          </w:tcPr>
          <w:p w:rsidR="0034762C" w:rsidRPr="00DF7DD0" w:rsidRDefault="0034762C" w:rsidP="00F9462C">
            <w:pPr>
              <w:pStyle w:val="ConsPlusCell"/>
              <w:rPr>
                <w:sz w:val="24"/>
                <w:szCs w:val="24"/>
              </w:rPr>
            </w:pPr>
            <w:r>
              <w:rPr>
                <w:sz w:val="24"/>
                <w:szCs w:val="24"/>
              </w:rPr>
              <w:t>6492,98</w:t>
            </w:r>
          </w:p>
        </w:tc>
        <w:tc>
          <w:tcPr>
            <w:tcW w:w="775" w:type="dxa"/>
            <w:shd w:val="clear" w:color="auto" w:fill="auto"/>
          </w:tcPr>
          <w:p w:rsidR="0034762C" w:rsidRPr="00DF7DD0" w:rsidRDefault="0034762C" w:rsidP="00587045">
            <w:pPr>
              <w:pStyle w:val="ConsPlusCell"/>
              <w:rPr>
                <w:sz w:val="24"/>
                <w:szCs w:val="24"/>
              </w:rPr>
            </w:pPr>
            <w:r>
              <w:rPr>
                <w:sz w:val="24"/>
                <w:szCs w:val="24"/>
              </w:rPr>
              <w:t>99,9</w:t>
            </w:r>
          </w:p>
        </w:tc>
        <w:tc>
          <w:tcPr>
            <w:tcW w:w="632" w:type="dxa"/>
            <w:shd w:val="clear" w:color="auto" w:fill="auto"/>
          </w:tcPr>
          <w:p w:rsidR="0034762C" w:rsidRPr="00DF7DD0" w:rsidRDefault="0034762C" w:rsidP="00587045">
            <w:pPr>
              <w:pStyle w:val="ConsPlusCell"/>
              <w:rPr>
                <w:sz w:val="24"/>
                <w:szCs w:val="24"/>
              </w:rPr>
            </w:pPr>
            <w:r>
              <w:rPr>
                <w:sz w:val="24"/>
                <w:szCs w:val="24"/>
              </w:rPr>
              <w:t>440,1</w:t>
            </w:r>
          </w:p>
        </w:tc>
        <w:tc>
          <w:tcPr>
            <w:tcW w:w="670" w:type="dxa"/>
            <w:shd w:val="clear" w:color="auto" w:fill="auto"/>
          </w:tcPr>
          <w:p w:rsidR="0034762C" w:rsidRPr="00DF7DD0" w:rsidRDefault="0034762C" w:rsidP="00587045">
            <w:pPr>
              <w:pStyle w:val="ConsPlusCell"/>
              <w:rPr>
                <w:sz w:val="24"/>
                <w:szCs w:val="24"/>
              </w:rPr>
            </w:pPr>
            <w:r>
              <w:rPr>
                <w:sz w:val="24"/>
                <w:szCs w:val="24"/>
              </w:rPr>
              <w:t>1395,88</w:t>
            </w:r>
          </w:p>
        </w:tc>
        <w:tc>
          <w:tcPr>
            <w:tcW w:w="948" w:type="dxa"/>
            <w:shd w:val="clear" w:color="auto" w:fill="auto"/>
          </w:tcPr>
          <w:p w:rsidR="0034762C" w:rsidRPr="00DF7DD0" w:rsidRDefault="0034762C" w:rsidP="00587045">
            <w:pPr>
              <w:pStyle w:val="ConsPlusCell"/>
              <w:rPr>
                <w:sz w:val="24"/>
                <w:szCs w:val="24"/>
              </w:rPr>
            </w:pPr>
            <w:r>
              <w:rPr>
                <w:sz w:val="24"/>
                <w:szCs w:val="24"/>
              </w:rPr>
              <w:t>1423,2</w:t>
            </w:r>
          </w:p>
        </w:tc>
        <w:tc>
          <w:tcPr>
            <w:tcW w:w="992" w:type="dxa"/>
            <w:shd w:val="clear" w:color="auto" w:fill="auto"/>
          </w:tcPr>
          <w:p w:rsidR="0034762C" w:rsidRPr="00DF7DD0" w:rsidRDefault="0034762C" w:rsidP="00587045">
            <w:pPr>
              <w:pStyle w:val="ConsPlusCell"/>
              <w:rPr>
                <w:sz w:val="24"/>
                <w:szCs w:val="24"/>
              </w:rPr>
            </w:pPr>
            <w:r>
              <w:rPr>
                <w:sz w:val="24"/>
                <w:szCs w:val="24"/>
              </w:rPr>
              <w:t>1487,2</w:t>
            </w:r>
          </w:p>
        </w:tc>
        <w:tc>
          <w:tcPr>
            <w:tcW w:w="751" w:type="dxa"/>
            <w:shd w:val="clear" w:color="auto" w:fill="auto"/>
          </w:tcPr>
          <w:p w:rsidR="0034762C" w:rsidRPr="00DF7DD0" w:rsidRDefault="0034762C" w:rsidP="00587045">
            <w:pPr>
              <w:pStyle w:val="ConsPlusCell"/>
              <w:rPr>
                <w:sz w:val="24"/>
                <w:szCs w:val="24"/>
              </w:rPr>
            </w:pPr>
            <w:r>
              <w:rPr>
                <w:sz w:val="24"/>
                <w:szCs w:val="24"/>
              </w:rPr>
              <w:t>1546,7</w:t>
            </w:r>
          </w:p>
        </w:tc>
        <w:tc>
          <w:tcPr>
            <w:tcW w:w="809" w:type="dxa"/>
            <w:shd w:val="clear" w:color="auto" w:fill="auto"/>
          </w:tcPr>
          <w:p w:rsidR="0034762C" w:rsidRPr="00DF7DD0" w:rsidRDefault="0034762C" w:rsidP="00587045">
            <w:pPr>
              <w:pStyle w:val="ConsPlusCell"/>
              <w:rPr>
                <w:sz w:val="24"/>
                <w:szCs w:val="24"/>
              </w:rPr>
            </w:pPr>
            <w:r>
              <w:rPr>
                <w:sz w:val="24"/>
                <w:szCs w:val="24"/>
              </w:rPr>
              <w:t>100,0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6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17"/>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1.4</w:t>
            </w:r>
          </w:p>
        </w:tc>
        <w:tc>
          <w:tcPr>
            <w:tcW w:w="1548" w:type="dxa"/>
            <w:vMerge w:val="restart"/>
          </w:tcPr>
          <w:p w:rsidR="0034762C" w:rsidRPr="00DF7DD0" w:rsidRDefault="0034762C"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E161D5">
            <w:pPr>
              <w:pStyle w:val="ConsPlusCell"/>
              <w:rPr>
                <w:sz w:val="24"/>
                <w:szCs w:val="24"/>
              </w:rPr>
            </w:pPr>
            <w:r>
              <w:rPr>
                <w:sz w:val="24"/>
                <w:szCs w:val="24"/>
              </w:rPr>
              <w:t>808,5</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E161D5">
            <w:pPr>
              <w:pStyle w:val="ConsPlusCell"/>
              <w:rPr>
                <w:sz w:val="24"/>
                <w:szCs w:val="24"/>
              </w:rPr>
            </w:pPr>
            <w:r>
              <w:rPr>
                <w:sz w:val="24"/>
                <w:szCs w:val="24"/>
              </w:rPr>
              <w:t>90,0</w:t>
            </w:r>
          </w:p>
        </w:tc>
        <w:tc>
          <w:tcPr>
            <w:tcW w:w="670" w:type="dxa"/>
            <w:shd w:val="clear" w:color="auto" w:fill="auto"/>
          </w:tcPr>
          <w:p w:rsidR="0034762C" w:rsidRPr="00DF7DD0" w:rsidRDefault="0034762C" w:rsidP="00E161D5">
            <w:pPr>
              <w:pStyle w:val="ConsPlusCell"/>
              <w:rPr>
                <w:sz w:val="24"/>
                <w:szCs w:val="24"/>
              </w:rPr>
            </w:pPr>
            <w:r>
              <w:rPr>
                <w:sz w:val="24"/>
                <w:szCs w:val="24"/>
              </w:rPr>
              <w:t>90,0</w:t>
            </w:r>
          </w:p>
        </w:tc>
        <w:tc>
          <w:tcPr>
            <w:tcW w:w="948" w:type="dxa"/>
            <w:shd w:val="clear" w:color="auto" w:fill="auto"/>
          </w:tcPr>
          <w:p w:rsidR="0034762C" w:rsidRPr="00DF7DD0" w:rsidRDefault="0034762C" w:rsidP="00E161D5">
            <w:pPr>
              <w:pStyle w:val="ConsPlusCell"/>
              <w:rPr>
                <w:sz w:val="24"/>
                <w:szCs w:val="24"/>
              </w:rPr>
            </w:pPr>
            <w:r>
              <w:rPr>
                <w:sz w:val="24"/>
                <w:szCs w:val="24"/>
              </w:rPr>
              <w:t>159,6</w:t>
            </w:r>
          </w:p>
        </w:tc>
        <w:tc>
          <w:tcPr>
            <w:tcW w:w="992" w:type="dxa"/>
            <w:shd w:val="clear" w:color="auto" w:fill="auto"/>
          </w:tcPr>
          <w:p w:rsidR="0034762C" w:rsidRPr="00DF7DD0" w:rsidRDefault="0034762C" w:rsidP="00E161D5">
            <w:pPr>
              <w:pStyle w:val="ConsPlusCell"/>
              <w:rPr>
                <w:sz w:val="24"/>
                <w:szCs w:val="24"/>
              </w:rPr>
            </w:pPr>
            <w:r>
              <w:rPr>
                <w:sz w:val="24"/>
                <w:szCs w:val="24"/>
              </w:rPr>
              <w:t>166,7</w:t>
            </w:r>
          </w:p>
        </w:tc>
        <w:tc>
          <w:tcPr>
            <w:tcW w:w="751" w:type="dxa"/>
            <w:shd w:val="clear" w:color="auto" w:fill="auto"/>
          </w:tcPr>
          <w:p w:rsidR="0034762C" w:rsidRPr="00DF7DD0" w:rsidRDefault="0034762C" w:rsidP="00E161D5">
            <w:pPr>
              <w:pStyle w:val="ConsPlusCell"/>
              <w:rPr>
                <w:sz w:val="24"/>
                <w:szCs w:val="24"/>
              </w:rPr>
            </w:pPr>
            <w:r>
              <w:rPr>
                <w:sz w:val="24"/>
                <w:szCs w:val="24"/>
              </w:rPr>
              <w:t>173,4</w:t>
            </w:r>
          </w:p>
        </w:tc>
        <w:tc>
          <w:tcPr>
            <w:tcW w:w="809" w:type="dxa"/>
            <w:shd w:val="clear" w:color="auto" w:fill="auto"/>
          </w:tcPr>
          <w:p w:rsidR="0034762C" w:rsidRPr="00DF7DD0" w:rsidRDefault="0034762C" w:rsidP="00E161D5">
            <w:pPr>
              <w:pStyle w:val="ConsPlusCell"/>
              <w:rPr>
                <w:sz w:val="24"/>
                <w:szCs w:val="24"/>
              </w:rPr>
            </w:pPr>
            <w:r>
              <w:rPr>
                <w:sz w:val="24"/>
                <w:szCs w:val="24"/>
              </w:rPr>
              <w:t>90,0</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34762C" w:rsidRDefault="000C4FBF" w:rsidP="00E161D5">
            <w:pPr>
              <w:pStyle w:val="ConsPlusCell"/>
              <w:rPr>
                <w:sz w:val="24"/>
                <w:szCs w:val="24"/>
              </w:rPr>
            </w:pPr>
            <w:r>
              <w:rPr>
                <w:sz w:val="24"/>
                <w:szCs w:val="24"/>
              </w:rPr>
              <w:t>О</w:t>
            </w:r>
            <w:r w:rsidR="00B867D4">
              <w:rPr>
                <w:sz w:val="24"/>
                <w:szCs w:val="24"/>
              </w:rPr>
              <w:t>беспеченность медицинс-кими изделиями больных сахарным диабетом</w:t>
            </w:r>
            <w:r>
              <w:rPr>
                <w:sz w:val="24"/>
                <w:szCs w:val="24"/>
              </w:rPr>
              <w:t>.</w:t>
            </w:r>
          </w:p>
          <w:p w:rsidR="00B867D4" w:rsidRPr="00DF7DD0" w:rsidRDefault="00B867D4"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kern w:val="2"/>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22,6</w:t>
            </w:r>
          </w:p>
        </w:tc>
        <w:tc>
          <w:tcPr>
            <w:tcW w:w="860" w:type="dxa"/>
            <w:shd w:val="clear" w:color="auto" w:fill="auto"/>
          </w:tcPr>
          <w:p w:rsidR="0034762C" w:rsidRPr="00DF7DD0" w:rsidRDefault="0034762C" w:rsidP="00587045">
            <w:pPr>
              <w:pStyle w:val="ConsPlusCell"/>
              <w:rPr>
                <w:sz w:val="24"/>
                <w:szCs w:val="24"/>
              </w:rPr>
            </w:pPr>
            <w:r>
              <w:rPr>
                <w:sz w:val="24"/>
                <w:szCs w:val="24"/>
              </w:rPr>
              <w:t>808,5</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38,8</w:t>
            </w:r>
          </w:p>
        </w:tc>
        <w:tc>
          <w:tcPr>
            <w:tcW w:w="632" w:type="dxa"/>
            <w:shd w:val="clear" w:color="auto" w:fill="auto"/>
          </w:tcPr>
          <w:p w:rsidR="0034762C" w:rsidRPr="00DF7DD0" w:rsidRDefault="0034762C" w:rsidP="00587045">
            <w:pPr>
              <w:pStyle w:val="ConsPlusCell"/>
              <w:rPr>
                <w:sz w:val="24"/>
                <w:szCs w:val="24"/>
              </w:rPr>
            </w:pPr>
            <w:r>
              <w:rPr>
                <w:sz w:val="24"/>
                <w:szCs w:val="24"/>
              </w:rPr>
              <w:t>90,0</w:t>
            </w:r>
          </w:p>
        </w:tc>
        <w:tc>
          <w:tcPr>
            <w:tcW w:w="670" w:type="dxa"/>
            <w:shd w:val="clear" w:color="auto" w:fill="auto"/>
          </w:tcPr>
          <w:p w:rsidR="0034762C" w:rsidRPr="00DF7DD0" w:rsidRDefault="0034762C" w:rsidP="00587045">
            <w:pPr>
              <w:pStyle w:val="ConsPlusCell"/>
              <w:rPr>
                <w:sz w:val="24"/>
                <w:szCs w:val="24"/>
              </w:rPr>
            </w:pPr>
            <w:r>
              <w:rPr>
                <w:sz w:val="24"/>
                <w:szCs w:val="24"/>
              </w:rPr>
              <w:t>90,0</w:t>
            </w:r>
          </w:p>
        </w:tc>
        <w:tc>
          <w:tcPr>
            <w:tcW w:w="948" w:type="dxa"/>
            <w:shd w:val="clear" w:color="auto" w:fill="auto"/>
          </w:tcPr>
          <w:p w:rsidR="0034762C" w:rsidRPr="00DF7DD0" w:rsidRDefault="0034762C" w:rsidP="00587045">
            <w:pPr>
              <w:pStyle w:val="ConsPlusCell"/>
              <w:rPr>
                <w:sz w:val="24"/>
                <w:szCs w:val="24"/>
              </w:rPr>
            </w:pPr>
            <w:r>
              <w:rPr>
                <w:sz w:val="24"/>
                <w:szCs w:val="24"/>
              </w:rPr>
              <w:t>159,6</w:t>
            </w:r>
          </w:p>
        </w:tc>
        <w:tc>
          <w:tcPr>
            <w:tcW w:w="992" w:type="dxa"/>
            <w:shd w:val="clear" w:color="auto" w:fill="auto"/>
          </w:tcPr>
          <w:p w:rsidR="0034762C" w:rsidRPr="00DF7DD0" w:rsidRDefault="0034762C" w:rsidP="00587045">
            <w:pPr>
              <w:pStyle w:val="ConsPlusCell"/>
              <w:rPr>
                <w:sz w:val="24"/>
                <w:szCs w:val="24"/>
              </w:rPr>
            </w:pPr>
            <w:r>
              <w:rPr>
                <w:sz w:val="24"/>
                <w:szCs w:val="24"/>
              </w:rPr>
              <w:t>166,7</w:t>
            </w:r>
          </w:p>
        </w:tc>
        <w:tc>
          <w:tcPr>
            <w:tcW w:w="751" w:type="dxa"/>
            <w:shd w:val="clear" w:color="auto" w:fill="auto"/>
          </w:tcPr>
          <w:p w:rsidR="0034762C" w:rsidRPr="00DF7DD0" w:rsidRDefault="0034762C" w:rsidP="00587045">
            <w:pPr>
              <w:pStyle w:val="ConsPlusCell"/>
              <w:rPr>
                <w:sz w:val="24"/>
                <w:szCs w:val="24"/>
              </w:rPr>
            </w:pPr>
            <w:r>
              <w:rPr>
                <w:sz w:val="24"/>
                <w:szCs w:val="24"/>
              </w:rPr>
              <w:t>173,4</w:t>
            </w:r>
          </w:p>
        </w:tc>
        <w:tc>
          <w:tcPr>
            <w:tcW w:w="809" w:type="dxa"/>
            <w:shd w:val="clear" w:color="auto" w:fill="auto"/>
          </w:tcPr>
          <w:p w:rsidR="0034762C" w:rsidRPr="00DF7DD0" w:rsidRDefault="0034762C" w:rsidP="00587045">
            <w:pPr>
              <w:pStyle w:val="ConsPlusCell"/>
              <w:rPr>
                <w:sz w:val="24"/>
                <w:szCs w:val="24"/>
              </w:rPr>
            </w:pPr>
            <w:r>
              <w:rPr>
                <w:sz w:val="24"/>
                <w:szCs w:val="24"/>
              </w:rPr>
              <w:t>90,0</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93"/>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61"/>
          <w:tblCellSpacing w:w="5" w:type="nil"/>
          <w:jc w:val="center"/>
        </w:trPr>
        <w:tc>
          <w:tcPr>
            <w:tcW w:w="513" w:type="dxa"/>
            <w:vMerge w:val="restart"/>
          </w:tcPr>
          <w:p w:rsidR="0034762C" w:rsidRPr="00DF7DD0" w:rsidRDefault="0034762C" w:rsidP="00E161D5">
            <w:pPr>
              <w:pStyle w:val="ConsPlusCell"/>
              <w:rPr>
                <w:sz w:val="24"/>
                <w:szCs w:val="24"/>
              </w:rPr>
            </w:pPr>
            <w:r w:rsidRPr="00DF7DD0">
              <w:rPr>
                <w:sz w:val="24"/>
                <w:szCs w:val="24"/>
              </w:rPr>
              <w:t>1.5</w:t>
            </w:r>
          </w:p>
        </w:tc>
        <w:tc>
          <w:tcPr>
            <w:tcW w:w="1548" w:type="dxa"/>
            <w:vMerge w:val="restart"/>
          </w:tcPr>
          <w:p w:rsidR="0034762C" w:rsidRPr="00922C38" w:rsidRDefault="0034762C" w:rsidP="00922C38">
            <w:pPr>
              <w:autoSpaceDE w:val="0"/>
              <w:autoSpaceDN w:val="0"/>
              <w:adjustRightInd w:val="0"/>
              <w:spacing w:after="0" w:line="240" w:lineRule="auto"/>
              <w:rPr>
                <w:rFonts w:ascii="Times New Roman" w:hAnsi="Times New Roman"/>
                <w:kern w:val="2"/>
                <w:sz w:val="24"/>
                <w:szCs w:val="24"/>
              </w:rPr>
            </w:pPr>
            <w:r w:rsidRPr="00922C38">
              <w:rPr>
                <w:rFonts w:ascii="Times New Roman" w:hAnsi="Times New Roman"/>
                <w:kern w:val="2"/>
                <w:sz w:val="24"/>
                <w:szCs w:val="24"/>
              </w:rPr>
              <w:t>Профилакти</w:t>
            </w:r>
            <w:r>
              <w:rPr>
                <w:rFonts w:ascii="Times New Roman" w:hAnsi="Times New Roman"/>
                <w:kern w:val="2"/>
                <w:sz w:val="24"/>
                <w:szCs w:val="24"/>
              </w:rPr>
              <w:t>-</w:t>
            </w:r>
            <w:r w:rsidRPr="00922C38">
              <w:rPr>
                <w:rFonts w:ascii="Times New Roman" w:hAnsi="Times New Roman"/>
                <w:kern w:val="2"/>
                <w:sz w:val="24"/>
                <w:szCs w:val="24"/>
              </w:rPr>
              <w:t>ка ВИЧ, вирусных гепатитов B и C.</w:t>
            </w:r>
          </w:p>
          <w:p w:rsidR="0034762C" w:rsidRPr="00DF7DD0" w:rsidRDefault="0034762C" w:rsidP="00E161D5">
            <w:pPr>
              <w:pStyle w:val="ConsPlusCell"/>
              <w:rPr>
                <w:sz w:val="24"/>
                <w:szCs w:val="24"/>
              </w:rPr>
            </w:pPr>
          </w:p>
        </w:tc>
        <w:tc>
          <w:tcPr>
            <w:tcW w:w="1227" w:type="dxa"/>
            <w:vMerge w:val="restart"/>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Итого  </w:t>
            </w:r>
          </w:p>
        </w:tc>
        <w:tc>
          <w:tcPr>
            <w:tcW w:w="1067" w:type="dxa"/>
          </w:tcPr>
          <w:p w:rsidR="0034762C" w:rsidRPr="00DF7DD0" w:rsidRDefault="0034762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r w:rsidRPr="00DF7DD0">
              <w:rPr>
                <w:sz w:val="24"/>
                <w:szCs w:val="24"/>
              </w:rPr>
              <w:t>85,3</w:t>
            </w:r>
          </w:p>
        </w:tc>
        <w:tc>
          <w:tcPr>
            <w:tcW w:w="860" w:type="dxa"/>
            <w:shd w:val="clear" w:color="auto" w:fill="auto"/>
          </w:tcPr>
          <w:p w:rsidR="0034762C" w:rsidRPr="00DF7DD0" w:rsidRDefault="0034762C" w:rsidP="00E161D5">
            <w:pPr>
              <w:pStyle w:val="ConsPlusCell"/>
              <w:rPr>
                <w:sz w:val="24"/>
                <w:szCs w:val="24"/>
              </w:rPr>
            </w:pPr>
            <w:r>
              <w:rPr>
                <w:sz w:val="24"/>
                <w:szCs w:val="24"/>
              </w:rPr>
              <w:t>683,9</w:t>
            </w:r>
          </w:p>
        </w:tc>
        <w:tc>
          <w:tcPr>
            <w:tcW w:w="775" w:type="dxa"/>
            <w:shd w:val="clear" w:color="auto" w:fill="auto"/>
          </w:tcPr>
          <w:p w:rsidR="0034762C" w:rsidRPr="00DF7DD0" w:rsidRDefault="0034762C" w:rsidP="00E161D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E161D5">
            <w:pPr>
              <w:pStyle w:val="ConsPlusCell"/>
              <w:rPr>
                <w:sz w:val="24"/>
                <w:szCs w:val="24"/>
              </w:rPr>
            </w:pPr>
            <w:r>
              <w:rPr>
                <w:sz w:val="24"/>
                <w:szCs w:val="24"/>
              </w:rPr>
              <w:t>64,7</w:t>
            </w:r>
          </w:p>
        </w:tc>
        <w:tc>
          <w:tcPr>
            <w:tcW w:w="670" w:type="dxa"/>
            <w:shd w:val="clear" w:color="auto" w:fill="auto"/>
          </w:tcPr>
          <w:p w:rsidR="0034762C" w:rsidRPr="00DF7DD0" w:rsidRDefault="0034762C" w:rsidP="00E161D5">
            <w:pPr>
              <w:pStyle w:val="ConsPlusCell"/>
              <w:rPr>
                <w:sz w:val="24"/>
                <w:szCs w:val="24"/>
              </w:rPr>
            </w:pPr>
            <w:r>
              <w:rPr>
                <w:sz w:val="24"/>
                <w:szCs w:val="24"/>
              </w:rPr>
              <w:t>65,0</w:t>
            </w:r>
          </w:p>
        </w:tc>
        <w:tc>
          <w:tcPr>
            <w:tcW w:w="948" w:type="dxa"/>
            <w:shd w:val="clear" w:color="auto" w:fill="auto"/>
          </w:tcPr>
          <w:p w:rsidR="0034762C" w:rsidRPr="00DF7DD0" w:rsidRDefault="0034762C" w:rsidP="00E161D5">
            <w:pPr>
              <w:pStyle w:val="ConsPlusCell"/>
              <w:rPr>
                <w:sz w:val="24"/>
                <w:szCs w:val="24"/>
              </w:rPr>
            </w:pPr>
            <w:r>
              <w:rPr>
                <w:sz w:val="24"/>
                <w:szCs w:val="24"/>
              </w:rPr>
              <w:t>130,4</w:t>
            </w:r>
          </w:p>
        </w:tc>
        <w:tc>
          <w:tcPr>
            <w:tcW w:w="992" w:type="dxa"/>
            <w:shd w:val="clear" w:color="auto" w:fill="auto"/>
          </w:tcPr>
          <w:p w:rsidR="0034762C" w:rsidRPr="00DF7DD0" w:rsidRDefault="0034762C" w:rsidP="00E161D5">
            <w:pPr>
              <w:pStyle w:val="ConsPlusCell"/>
              <w:rPr>
                <w:sz w:val="24"/>
                <w:szCs w:val="24"/>
              </w:rPr>
            </w:pPr>
            <w:r>
              <w:rPr>
                <w:sz w:val="24"/>
                <w:szCs w:val="24"/>
              </w:rPr>
              <w:t>136,2</w:t>
            </w:r>
          </w:p>
        </w:tc>
        <w:tc>
          <w:tcPr>
            <w:tcW w:w="751" w:type="dxa"/>
            <w:shd w:val="clear" w:color="auto" w:fill="auto"/>
          </w:tcPr>
          <w:p w:rsidR="0034762C" w:rsidRPr="00DF7DD0" w:rsidRDefault="0034762C" w:rsidP="00E161D5">
            <w:pPr>
              <w:pStyle w:val="ConsPlusCell"/>
              <w:rPr>
                <w:sz w:val="24"/>
                <w:szCs w:val="24"/>
              </w:rPr>
            </w:pPr>
            <w:r>
              <w:rPr>
                <w:sz w:val="24"/>
                <w:szCs w:val="24"/>
              </w:rPr>
              <w:t>141,7</w:t>
            </w:r>
          </w:p>
        </w:tc>
        <w:tc>
          <w:tcPr>
            <w:tcW w:w="809" w:type="dxa"/>
            <w:shd w:val="clear" w:color="auto" w:fill="auto"/>
          </w:tcPr>
          <w:p w:rsidR="0034762C" w:rsidRPr="00DF7DD0" w:rsidRDefault="0034762C" w:rsidP="00E161D5">
            <w:pPr>
              <w:pStyle w:val="ConsPlusCell"/>
              <w:rPr>
                <w:sz w:val="24"/>
                <w:szCs w:val="24"/>
              </w:rPr>
            </w:pPr>
            <w:r>
              <w:rPr>
                <w:sz w:val="24"/>
                <w:szCs w:val="24"/>
              </w:rPr>
              <w:t>64,7</w:t>
            </w:r>
          </w:p>
        </w:tc>
        <w:tc>
          <w:tcPr>
            <w:tcW w:w="1139" w:type="dxa"/>
            <w:vMerge w:val="restart"/>
          </w:tcPr>
          <w:p w:rsidR="0034762C" w:rsidRPr="00DF7DD0" w:rsidRDefault="0034762C" w:rsidP="00E161D5">
            <w:pPr>
              <w:pStyle w:val="ConsPlusCell"/>
              <w:rPr>
                <w:sz w:val="24"/>
                <w:szCs w:val="24"/>
              </w:rPr>
            </w:pPr>
            <w:r w:rsidRPr="00DF7DD0">
              <w:rPr>
                <w:sz w:val="24"/>
                <w:szCs w:val="24"/>
              </w:rPr>
              <w:t>МБУЗ ЦРБ Октябрьского района</w:t>
            </w:r>
          </w:p>
        </w:tc>
        <w:tc>
          <w:tcPr>
            <w:tcW w:w="1275" w:type="dxa"/>
            <w:vMerge w:val="restart"/>
          </w:tcPr>
          <w:p w:rsidR="006E53B1" w:rsidRDefault="000C4FBF" w:rsidP="0034762C">
            <w:pPr>
              <w:spacing w:after="0" w:line="240" w:lineRule="auto"/>
              <w:ind w:left="-4"/>
              <w:rPr>
                <w:rFonts w:ascii="Times New Roman" w:hAnsi="Times New Roman"/>
                <w:sz w:val="24"/>
                <w:szCs w:val="24"/>
              </w:rPr>
            </w:pPr>
            <w:r>
              <w:rPr>
                <w:rFonts w:ascii="Times New Roman" w:hAnsi="Times New Roman"/>
                <w:sz w:val="24"/>
                <w:szCs w:val="24"/>
              </w:rPr>
              <w:t>У</w:t>
            </w:r>
            <w:r w:rsidR="006E53B1">
              <w:rPr>
                <w:rFonts w:ascii="Times New Roman" w:hAnsi="Times New Roman"/>
                <w:sz w:val="24"/>
                <w:szCs w:val="24"/>
              </w:rPr>
              <w:t>величе-ние удель-ного веса населения, ежегодно обследованного на ВИЧ-инфекцию</w:t>
            </w:r>
          </w:p>
          <w:p w:rsidR="0034762C" w:rsidRPr="006E53B1" w:rsidRDefault="000C4FBF" w:rsidP="000C4FBF">
            <w:pPr>
              <w:spacing w:after="0" w:line="240" w:lineRule="auto"/>
              <w:ind w:left="-4"/>
              <w:rPr>
                <w:rFonts w:ascii="Times New Roman" w:hAnsi="Times New Roman"/>
                <w:sz w:val="24"/>
                <w:szCs w:val="24"/>
              </w:rPr>
            </w:pPr>
            <w:r>
              <w:rPr>
                <w:rFonts w:ascii="Times New Roman" w:hAnsi="Times New Roman"/>
                <w:sz w:val="24"/>
                <w:szCs w:val="24"/>
              </w:rPr>
              <w:t>У</w:t>
            </w:r>
            <w:r w:rsidR="0034762C" w:rsidRPr="005F71FA">
              <w:rPr>
                <w:rFonts w:ascii="Times New Roman" w:hAnsi="Times New Roman"/>
                <w:sz w:val="24"/>
                <w:szCs w:val="24"/>
              </w:rPr>
              <w:t>величе</w:t>
            </w:r>
            <w:r w:rsidR="00B867D4">
              <w:rPr>
                <w:rFonts w:ascii="Times New Roman" w:hAnsi="Times New Roman"/>
                <w:sz w:val="24"/>
                <w:szCs w:val="24"/>
              </w:rPr>
              <w:t>-</w:t>
            </w:r>
            <w:r w:rsidR="0034762C" w:rsidRPr="005F71FA">
              <w:rPr>
                <w:rFonts w:ascii="Times New Roman" w:hAnsi="Times New Roman"/>
                <w:sz w:val="24"/>
                <w:szCs w:val="24"/>
              </w:rPr>
              <w:t>ние охвата ВИЧ-инфициров</w:t>
            </w:r>
            <w:r w:rsidR="006E53B1">
              <w:rPr>
                <w:rFonts w:ascii="Times New Roman" w:hAnsi="Times New Roman"/>
                <w:sz w:val="24"/>
                <w:szCs w:val="24"/>
              </w:rPr>
              <w:t>анных диспансерным наб-людением</w:t>
            </w:r>
            <w:r>
              <w:rPr>
                <w:rFonts w:ascii="Times New Roman" w:hAnsi="Times New Roman"/>
                <w:sz w:val="24"/>
                <w:szCs w:val="24"/>
              </w:rPr>
              <w:t>.</w:t>
            </w: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в том числе:</w:t>
            </w:r>
          </w:p>
        </w:tc>
        <w:tc>
          <w:tcPr>
            <w:tcW w:w="1067" w:type="dxa"/>
          </w:tcPr>
          <w:p w:rsidR="0034762C" w:rsidRPr="00DF7DD0" w:rsidRDefault="0034762C" w:rsidP="00E161D5">
            <w:pPr>
              <w:spacing w:line="240" w:lineRule="auto"/>
              <w:jc w:val="center"/>
              <w:rPr>
                <w:rFonts w:ascii="Times New Roman" w:hAnsi="Times New Roman"/>
                <w:sz w:val="24"/>
                <w:szCs w:val="24"/>
              </w:rPr>
            </w:pPr>
          </w:p>
        </w:tc>
        <w:tc>
          <w:tcPr>
            <w:tcW w:w="975" w:type="dxa"/>
          </w:tcPr>
          <w:p w:rsidR="0034762C" w:rsidRPr="00DF7DD0" w:rsidRDefault="0034762C" w:rsidP="00E161D5">
            <w:pPr>
              <w:pStyle w:val="ConsPlusCell"/>
              <w:rPr>
                <w:sz w:val="24"/>
                <w:szCs w:val="24"/>
              </w:rPr>
            </w:pPr>
          </w:p>
        </w:tc>
        <w:tc>
          <w:tcPr>
            <w:tcW w:w="860" w:type="dxa"/>
            <w:shd w:val="clear" w:color="auto" w:fill="auto"/>
          </w:tcPr>
          <w:p w:rsidR="0034762C" w:rsidRPr="00DF7DD0" w:rsidRDefault="0034762C" w:rsidP="00E161D5">
            <w:pPr>
              <w:pStyle w:val="ConsPlusCell"/>
              <w:rPr>
                <w:sz w:val="24"/>
                <w:szCs w:val="24"/>
              </w:rPr>
            </w:pPr>
          </w:p>
        </w:tc>
        <w:tc>
          <w:tcPr>
            <w:tcW w:w="775" w:type="dxa"/>
            <w:shd w:val="clear" w:color="auto" w:fill="auto"/>
          </w:tcPr>
          <w:p w:rsidR="0034762C" w:rsidRPr="00DF7DD0" w:rsidRDefault="0034762C" w:rsidP="00E161D5">
            <w:pPr>
              <w:pStyle w:val="ConsPlusCell"/>
              <w:rPr>
                <w:sz w:val="24"/>
                <w:szCs w:val="24"/>
              </w:rPr>
            </w:pPr>
          </w:p>
        </w:tc>
        <w:tc>
          <w:tcPr>
            <w:tcW w:w="632" w:type="dxa"/>
            <w:shd w:val="clear" w:color="auto" w:fill="auto"/>
          </w:tcPr>
          <w:p w:rsidR="0034762C" w:rsidRPr="00DF7DD0" w:rsidRDefault="0034762C" w:rsidP="00E161D5">
            <w:pPr>
              <w:pStyle w:val="ConsPlusCell"/>
              <w:rPr>
                <w:sz w:val="24"/>
                <w:szCs w:val="24"/>
              </w:rPr>
            </w:pPr>
          </w:p>
        </w:tc>
        <w:tc>
          <w:tcPr>
            <w:tcW w:w="670" w:type="dxa"/>
            <w:shd w:val="clear" w:color="auto" w:fill="auto"/>
          </w:tcPr>
          <w:p w:rsidR="0034762C" w:rsidRPr="00DF7DD0" w:rsidRDefault="0034762C" w:rsidP="00E161D5">
            <w:pPr>
              <w:pStyle w:val="ConsPlusCell"/>
              <w:rPr>
                <w:sz w:val="24"/>
                <w:szCs w:val="24"/>
              </w:rPr>
            </w:pPr>
          </w:p>
        </w:tc>
        <w:tc>
          <w:tcPr>
            <w:tcW w:w="948" w:type="dxa"/>
            <w:shd w:val="clear" w:color="auto" w:fill="auto"/>
          </w:tcPr>
          <w:p w:rsidR="0034762C" w:rsidRPr="00DF7DD0" w:rsidRDefault="0034762C" w:rsidP="00E161D5">
            <w:pPr>
              <w:pStyle w:val="ConsPlusCell"/>
              <w:rPr>
                <w:sz w:val="24"/>
                <w:szCs w:val="24"/>
              </w:rPr>
            </w:pPr>
          </w:p>
        </w:tc>
        <w:tc>
          <w:tcPr>
            <w:tcW w:w="992" w:type="dxa"/>
            <w:shd w:val="clear" w:color="auto" w:fill="auto"/>
          </w:tcPr>
          <w:p w:rsidR="0034762C" w:rsidRPr="00DF7DD0" w:rsidRDefault="0034762C" w:rsidP="00E161D5">
            <w:pPr>
              <w:pStyle w:val="ConsPlusCell"/>
              <w:rPr>
                <w:sz w:val="24"/>
                <w:szCs w:val="24"/>
              </w:rPr>
            </w:pPr>
          </w:p>
        </w:tc>
        <w:tc>
          <w:tcPr>
            <w:tcW w:w="751" w:type="dxa"/>
            <w:shd w:val="clear" w:color="auto" w:fill="auto"/>
          </w:tcPr>
          <w:p w:rsidR="0034762C" w:rsidRPr="00DF7DD0" w:rsidRDefault="0034762C" w:rsidP="00E161D5">
            <w:pPr>
              <w:pStyle w:val="ConsPlusCell"/>
              <w:rPr>
                <w:sz w:val="24"/>
                <w:szCs w:val="24"/>
              </w:rPr>
            </w:pPr>
          </w:p>
        </w:tc>
        <w:tc>
          <w:tcPr>
            <w:tcW w:w="809" w:type="dxa"/>
            <w:shd w:val="clear" w:color="auto" w:fill="auto"/>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587045">
            <w:pPr>
              <w:pStyle w:val="ConsPlusCell"/>
              <w:rPr>
                <w:sz w:val="24"/>
                <w:szCs w:val="24"/>
              </w:rPr>
            </w:pPr>
            <w:r w:rsidRPr="00DF7DD0">
              <w:rPr>
                <w:sz w:val="24"/>
                <w:szCs w:val="24"/>
              </w:rPr>
              <w:t>85,3</w:t>
            </w:r>
          </w:p>
        </w:tc>
        <w:tc>
          <w:tcPr>
            <w:tcW w:w="860" w:type="dxa"/>
            <w:shd w:val="clear" w:color="auto" w:fill="auto"/>
          </w:tcPr>
          <w:p w:rsidR="0034762C" w:rsidRPr="00DF7DD0" w:rsidRDefault="0034762C" w:rsidP="00587045">
            <w:pPr>
              <w:pStyle w:val="ConsPlusCell"/>
              <w:rPr>
                <w:sz w:val="24"/>
                <w:szCs w:val="24"/>
              </w:rPr>
            </w:pPr>
            <w:r>
              <w:rPr>
                <w:sz w:val="24"/>
                <w:szCs w:val="24"/>
              </w:rPr>
              <w:t>683,9</w:t>
            </w:r>
          </w:p>
        </w:tc>
        <w:tc>
          <w:tcPr>
            <w:tcW w:w="775" w:type="dxa"/>
            <w:shd w:val="clear" w:color="auto" w:fill="auto"/>
          </w:tcPr>
          <w:p w:rsidR="0034762C" w:rsidRPr="00DF7DD0" w:rsidRDefault="0034762C" w:rsidP="00587045">
            <w:pPr>
              <w:pStyle w:val="ConsPlusCell"/>
              <w:rPr>
                <w:sz w:val="24"/>
                <w:szCs w:val="24"/>
              </w:rPr>
            </w:pPr>
            <w:r w:rsidRPr="00DF7DD0">
              <w:rPr>
                <w:sz w:val="24"/>
                <w:szCs w:val="24"/>
              </w:rPr>
              <w:t>81,2</w:t>
            </w:r>
          </w:p>
        </w:tc>
        <w:tc>
          <w:tcPr>
            <w:tcW w:w="632" w:type="dxa"/>
            <w:shd w:val="clear" w:color="auto" w:fill="auto"/>
          </w:tcPr>
          <w:p w:rsidR="0034762C" w:rsidRPr="00DF7DD0" w:rsidRDefault="0034762C" w:rsidP="00587045">
            <w:pPr>
              <w:pStyle w:val="ConsPlusCell"/>
              <w:rPr>
                <w:sz w:val="24"/>
                <w:szCs w:val="24"/>
              </w:rPr>
            </w:pPr>
            <w:r>
              <w:rPr>
                <w:sz w:val="24"/>
                <w:szCs w:val="24"/>
              </w:rPr>
              <w:t>64,7</w:t>
            </w:r>
          </w:p>
        </w:tc>
        <w:tc>
          <w:tcPr>
            <w:tcW w:w="670" w:type="dxa"/>
            <w:shd w:val="clear" w:color="auto" w:fill="auto"/>
          </w:tcPr>
          <w:p w:rsidR="0034762C" w:rsidRPr="00DF7DD0" w:rsidRDefault="0034762C" w:rsidP="00587045">
            <w:pPr>
              <w:pStyle w:val="ConsPlusCell"/>
              <w:rPr>
                <w:sz w:val="24"/>
                <w:szCs w:val="24"/>
              </w:rPr>
            </w:pPr>
            <w:r>
              <w:rPr>
                <w:sz w:val="24"/>
                <w:szCs w:val="24"/>
              </w:rPr>
              <w:t>65,0</w:t>
            </w:r>
          </w:p>
        </w:tc>
        <w:tc>
          <w:tcPr>
            <w:tcW w:w="948" w:type="dxa"/>
            <w:shd w:val="clear" w:color="auto" w:fill="auto"/>
          </w:tcPr>
          <w:p w:rsidR="0034762C" w:rsidRPr="00DF7DD0" w:rsidRDefault="0034762C" w:rsidP="00587045">
            <w:pPr>
              <w:pStyle w:val="ConsPlusCell"/>
              <w:rPr>
                <w:sz w:val="24"/>
                <w:szCs w:val="24"/>
              </w:rPr>
            </w:pPr>
            <w:r>
              <w:rPr>
                <w:sz w:val="24"/>
                <w:szCs w:val="24"/>
              </w:rPr>
              <w:t>130,4</w:t>
            </w:r>
          </w:p>
        </w:tc>
        <w:tc>
          <w:tcPr>
            <w:tcW w:w="992" w:type="dxa"/>
            <w:shd w:val="clear" w:color="auto" w:fill="auto"/>
          </w:tcPr>
          <w:p w:rsidR="0034762C" w:rsidRPr="00DF7DD0" w:rsidRDefault="0034762C" w:rsidP="00587045">
            <w:pPr>
              <w:pStyle w:val="ConsPlusCell"/>
              <w:rPr>
                <w:sz w:val="24"/>
                <w:szCs w:val="24"/>
              </w:rPr>
            </w:pPr>
            <w:r>
              <w:rPr>
                <w:sz w:val="24"/>
                <w:szCs w:val="24"/>
              </w:rPr>
              <w:t>136,2</w:t>
            </w:r>
          </w:p>
        </w:tc>
        <w:tc>
          <w:tcPr>
            <w:tcW w:w="751" w:type="dxa"/>
            <w:shd w:val="clear" w:color="auto" w:fill="auto"/>
          </w:tcPr>
          <w:p w:rsidR="0034762C" w:rsidRPr="00DF7DD0" w:rsidRDefault="0034762C" w:rsidP="00587045">
            <w:pPr>
              <w:pStyle w:val="ConsPlusCell"/>
              <w:rPr>
                <w:sz w:val="24"/>
                <w:szCs w:val="24"/>
              </w:rPr>
            </w:pPr>
            <w:r>
              <w:rPr>
                <w:sz w:val="24"/>
                <w:szCs w:val="24"/>
              </w:rPr>
              <w:t>141,7</w:t>
            </w:r>
          </w:p>
        </w:tc>
        <w:tc>
          <w:tcPr>
            <w:tcW w:w="809" w:type="dxa"/>
            <w:shd w:val="clear" w:color="auto" w:fill="auto"/>
          </w:tcPr>
          <w:p w:rsidR="0034762C" w:rsidRPr="00DF7DD0" w:rsidRDefault="0034762C" w:rsidP="00587045">
            <w:pPr>
              <w:pStyle w:val="ConsPlusCell"/>
              <w:rPr>
                <w:sz w:val="24"/>
                <w:szCs w:val="24"/>
              </w:rPr>
            </w:pPr>
            <w:r>
              <w:rPr>
                <w:sz w:val="24"/>
                <w:szCs w:val="24"/>
              </w:rPr>
              <w:t>64,7</w:t>
            </w: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480"/>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Средства областного бюджета</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34762C" w:rsidRPr="00DF7DD0" w:rsidTr="00E161D5">
        <w:trPr>
          <w:trHeight w:val="551"/>
          <w:tblCellSpacing w:w="5" w:type="nil"/>
          <w:jc w:val="center"/>
        </w:trPr>
        <w:tc>
          <w:tcPr>
            <w:tcW w:w="513" w:type="dxa"/>
            <w:vMerge/>
          </w:tcPr>
          <w:p w:rsidR="0034762C" w:rsidRPr="00DF7DD0" w:rsidRDefault="0034762C" w:rsidP="00E161D5">
            <w:pPr>
              <w:pStyle w:val="ConsPlusCell"/>
              <w:rPr>
                <w:sz w:val="24"/>
                <w:szCs w:val="24"/>
              </w:rPr>
            </w:pPr>
          </w:p>
        </w:tc>
        <w:tc>
          <w:tcPr>
            <w:tcW w:w="1548" w:type="dxa"/>
            <w:vMerge/>
          </w:tcPr>
          <w:p w:rsidR="0034762C" w:rsidRPr="00DF7DD0" w:rsidRDefault="0034762C" w:rsidP="00E161D5">
            <w:pPr>
              <w:pStyle w:val="ConsPlusCell"/>
              <w:rPr>
                <w:sz w:val="24"/>
                <w:szCs w:val="24"/>
              </w:rPr>
            </w:pPr>
          </w:p>
        </w:tc>
        <w:tc>
          <w:tcPr>
            <w:tcW w:w="1227" w:type="dxa"/>
            <w:vMerge/>
          </w:tcPr>
          <w:p w:rsidR="0034762C" w:rsidRPr="00DF7DD0" w:rsidRDefault="0034762C" w:rsidP="00E161D5">
            <w:pPr>
              <w:pStyle w:val="ConsPlusCell"/>
              <w:rPr>
                <w:sz w:val="24"/>
                <w:szCs w:val="24"/>
              </w:rPr>
            </w:pPr>
          </w:p>
        </w:tc>
        <w:tc>
          <w:tcPr>
            <w:tcW w:w="1386" w:type="dxa"/>
          </w:tcPr>
          <w:p w:rsidR="0034762C" w:rsidRPr="00DF7DD0" w:rsidRDefault="0034762C" w:rsidP="00E161D5">
            <w:pPr>
              <w:pStyle w:val="ConsPlusCell"/>
              <w:rPr>
                <w:sz w:val="24"/>
                <w:szCs w:val="24"/>
              </w:rPr>
            </w:pPr>
            <w:r w:rsidRPr="00DF7DD0">
              <w:rPr>
                <w:sz w:val="24"/>
                <w:szCs w:val="24"/>
              </w:rPr>
              <w:t xml:space="preserve">Другие источники  </w:t>
            </w:r>
          </w:p>
        </w:tc>
        <w:tc>
          <w:tcPr>
            <w:tcW w:w="1067" w:type="dxa"/>
          </w:tcPr>
          <w:p w:rsidR="0034762C" w:rsidRPr="00DF7DD0" w:rsidRDefault="0034762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34762C" w:rsidRPr="00DF7DD0" w:rsidRDefault="0034762C" w:rsidP="00E161D5">
            <w:pPr>
              <w:pStyle w:val="ConsPlusCell"/>
              <w:rPr>
                <w:sz w:val="24"/>
                <w:szCs w:val="24"/>
              </w:rPr>
            </w:pPr>
          </w:p>
        </w:tc>
        <w:tc>
          <w:tcPr>
            <w:tcW w:w="860" w:type="dxa"/>
          </w:tcPr>
          <w:p w:rsidR="0034762C" w:rsidRPr="00DF7DD0" w:rsidRDefault="0034762C" w:rsidP="00E161D5">
            <w:pPr>
              <w:pStyle w:val="ConsPlusCell"/>
              <w:rPr>
                <w:sz w:val="24"/>
                <w:szCs w:val="24"/>
              </w:rPr>
            </w:pPr>
          </w:p>
        </w:tc>
        <w:tc>
          <w:tcPr>
            <w:tcW w:w="775" w:type="dxa"/>
          </w:tcPr>
          <w:p w:rsidR="0034762C" w:rsidRPr="00DF7DD0" w:rsidRDefault="0034762C" w:rsidP="00E161D5">
            <w:pPr>
              <w:pStyle w:val="ConsPlusCell"/>
              <w:rPr>
                <w:sz w:val="24"/>
                <w:szCs w:val="24"/>
              </w:rPr>
            </w:pPr>
          </w:p>
        </w:tc>
        <w:tc>
          <w:tcPr>
            <w:tcW w:w="632" w:type="dxa"/>
          </w:tcPr>
          <w:p w:rsidR="0034762C" w:rsidRPr="00DF7DD0" w:rsidRDefault="0034762C" w:rsidP="00E161D5">
            <w:pPr>
              <w:pStyle w:val="ConsPlusCell"/>
              <w:rPr>
                <w:sz w:val="24"/>
                <w:szCs w:val="24"/>
              </w:rPr>
            </w:pPr>
          </w:p>
        </w:tc>
        <w:tc>
          <w:tcPr>
            <w:tcW w:w="670" w:type="dxa"/>
          </w:tcPr>
          <w:p w:rsidR="0034762C" w:rsidRPr="00DF7DD0" w:rsidRDefault="0034762C" w:rsidP="00E161D5">
            <w:pPr>
              <w:pStyle w:val="ConsPlusCell"/>
              <w:rPr>
                <w:sz w:val="24"/>
                <w:szCs w:val="24"/>
              </w:rPr>
            </w:pPr>
          </w:p>
        </w:tc>
        <w:tc>
          <w:tcPr>
            <w:tcW w:w="948" w:type="dxa"/>
          </w:tcPr>
          <w:p w:rsidR="0034762C" w:rsidRPr="00DF7DD0" w:rsidRDefault="0034762C" w:rsidP="00E161D5">
            <w:pPr>
              <w:pStyle w:val="ConsPlusCell"/>
              <w:rPr>
                <w:sz w:val="24"/>
                <w:szCs w:val="24"/>
              </w:rPr>
            </w:pPr>
          </w:p>
        </w:tc>
        <w:tc>
          <w:tcPr>
            <w:tcW w:w="992" w:type="dxa"/>
          </w:tcPr>
          <w:p w:rsidR="0034762C" w:rsidRPr="00DF7DD0" w:rsidRDefault="0034762C" w:rsidP="00E161D5">
            <w:pPr>
              <w:pStyle w:val="ConsPlusCell"/>
              <w:rPr>
                <w:sz w:val="24"/>
                <w:szCs w:val="24"/>
              </w:rPr>
            </w:pPr>
          </w:p>
        </w:tc>
        <w:tc>
          <w:tcPr>
            <w:tcW w:w="751" w:type="dxa"/>
          </w:tcPr>
          <w:p w:rsidR="0034762C" w:rsidRPr="00DF7DD0" w:rsidRDefault="0034762C" w:rsidP="00E161D5">
            <w:pPr>
              <w:pStyle w:val="ConsPlusCell"/>
              <w:rPr>
                <w:sz w:val="24"/>
                <w:szCs w:val="24"/>
              </w:rPr>
            </w:pPr>
          </w:p>
        </w:tc>
        <w:tc>
          <w:tcPr>
            <w:tcW w:w="809" w:type="dxa"/>
          </w:tcPr>
          <w:p w:rsidR="0034762C" w:rsidRPr="00DF7DD0" w:rsidRDefault="0034762C" w:rsidP="00E161D5">
            <w:pPr>
              <w:pStyle w:val="ConsPlusCell"/>
              <w:rPr>
                <w:sz w:val="24"/>
                <w:szCs w:val="24"/>
              </w:rPr>
            </w:pPr>
          </w:p>
        </w:tc>
        <w:tc>
          <w:tcPr>
            <w:tcW w:w="1139" w:type="dxa"/>
            <w:vMerge/>
          </w:tcPr>
          <w:p w:rsidR="0034762C" w:rsidRPr="00DF7DD0" w:rsidRDefault="0034762C" w:rsidP="00E161D5">
            <w:pPr>
              <w:pStyle w:val="ConsPlusCell"/>
              <w:rPr>
                <w:sz w:val="24"/>
                <w:szCs w:val="24"/>
              </w:rPr>
            </w:pPr>
          </w:p>
        </w:tc>
        <w:tc>
          <w:tcPr>
            <w:tcW w:w="1275" w:type="dxa"/>
            <w:vMerge/>
          </w:tcPr>
          <w:p w:rsidR="0034762C" w:rsidRPr="00DF7DD0" w:rsidRDefault="0034762C" w:rsidP="00E161D5">
            <w:pPr>
              <w:pStyle w:val="ConsPlusCell"/>
              <w:rPr>
                <w:sz w:val="24"/>
                <w:szCs w:val="24"/>
              </w:rPr>
            </w:pPr>
          </w:p>
        </w:tc>
      </w:tr>
      <w:tr w:rsidR="00646170" w:rsidRPr="00DF7DD0" w:rsidTr="00D5745B">
        <w:trPr>
          <w:trHeight w:val="316"/>
          <w:tblCellSpacing w:w="5" w:type="nil"/>
          <w:jc w:val="center"/>
        </w:trPr>
        <w:tc>
          <w:tcPr>
            <w:tcW w:w="513" w:type="dxa"/>
            <w:vMerge w:val="restart"/>
          </w:tcPr>
          <w:p w:rsidR="00646170" w:rsidRPr="00DF7DD0" w:rsidRDefault="00646170" w:rsidP="00E161D5">
            <w:pPr>
              <w:pStyle w:val="ConsPlusCell"/>
              <w:rPr>
                <w:sz w:val="24"/>
                <w:szCs w:val="24"/>
              </w:rPr>
            </w:pPr>
            <w:r w:rsidRPr="00DF7DD0">
              <w:rPr>
                <w:sz w:val="24"/>
                <w:szCs w:val="24"/>
              </w:rPr>
              <w:t>1.6</w:t>
            </w:r>
          </w:p>
        </w:tc>
        <w:tc>
          <w:tcPr>
            <w:tcW w:w="1548" w:type="dxa"/>
            <w:vMerge w:val="restart"/>
          </w:tcPr>
          <w:p w:rsidR="00646170" w:rsidRPr="00DF7DD0" w:rsidRDefault="00646170"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 xml:space="preserve">ния заболеваний </w:t>
            </w:r>
            <w:r>
              <w:rPr>
                <w:sz w:val="24"/>
                <w:szCs w:val="24"/>
              </w:rPr>
              <w:lastRenderedPageBreak/>
              <w:t>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населения</w:t>
            </w:r>
          </w:p>
        </w:tc>
        <w:tc>
          <w:tcPr>
            <w:tcW w:w="1227" w:type="dxa"/>
            <w:vMerge w:val="restart"/>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Итого  </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val="restart"/>
          </w:tcPr>
          <w:p w:rsidR="00646170" w:rsidRPr="00DF7DD0" w:rsidRDefault="00646170" w:rsidP="00E161D5">
            <w:pPr>
              <w:pStyle w:val="ConsPlusCell"/>
              <w:rPr>
                <w:sz w:val="24"/>
                <w:szCs w:val="24"/>
              </w:rPr>
            </w:pPr>
            <w:r w:rsidRPr="00DF7DD0">
              <w:rPr>
                <w:sz w:val="24"/>
                <w:szCs w:val="24"/>
              </w:rPr>
              <w:t>МБУЗ ЦРБ Октябрьского района</w:t>
            </w:r>
          </w:p>
        </w:tc>
        <w:tc>
          <w:tcPr>
            <w:tcW w:w="1275" w:type="dxa"/>
            <w:vMerge w:val="restart"/>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в том числе:</w:t>
            </w:r>
          </w:p>
        </w:tc>
        <w:tc>
          <w:tcPr>
            <w:tcW w:w="1067" w:type="dxa"/>
          </w:tcPr>
          <w:p w:rsidR="00646170" w:rsidRPr="00DF7DD0" w:rsidRDefault="00646170" w:rsidP="00E161D5">
            <w:pPr>
              <w:spacing w:line="240" w:lineRule="auto"/>
              <w:jc w:val="center"/>
              <w:rPr>
                <w:rFonts w:ascii="Times New Roman" w:hAnsi="Times New Roman"/>
                <w:sz w:val="24"/>
                <w:szCs w:val="24"/>
              </w:rPr>
            </w:pP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 xml:space="preserve">Средства областного бюджета </w:t>
            </w:r>
          </w:p>
        </w:tc>
        <w:tc>
          <w:tcPr>
            <w:tcW w:w="1067" w:type="dxa"/>
          </w:tcPr>
          <w:p w:rsidR="00646170" w:rsidRPr="00DF7DD0" w:rsidRDefault="0064617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r>
              <w:rPr>
                <w:sz w:val="24"/>
                <w:szCs w:val="24"/>
              </w:rPr>
              <w:t>700,0</w:t>
            </w: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r>
              <w:rPr>
                <w:sz w:val="24"/>
                <w:szCs w:val="24"/>
              </w:rPr>
              <w:t>700,0</w:t>
            </w: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646170" w:rsidRPr="00DF7DD0" w:rsidTr="00E161D5">
        <w:trPr>
          <w:trHeight w:val="480"/>
          <w:tblCellSpacing w:w="5" w:type="nil"/>
          <w:jc w:val="center"/>
        </w:trPr>
        <w:tc>
          <w:tcPr>
            <w:tcW w:w="513" w:type="dxa"/>
            <w:vMerge/>
          </w:tcPr>
          <w:p w:rsidR="00646170" w:rsidRPr="00DF7DD0" w:rsidRDefault="00646170" w:rsidP="00E161D5">
            <w:pPr>
              <w:pStyle w:val="ConsPlusCell"/>
              <w:rPr>
                <w:sz w:val="24"/>
                <w:szCs w:val="24"/>
              </w:rPr>
            </w:pPr>
          </w:p>
        </w:tc>
        <w:tc>
          <w:tcPr>
            <w:tcW w:w="1548" w:type="dxa"/>
            <w:vMerge/>
          </w:tcPr>
          <w:p w:rsidR="00646170" w:rsidRPr="00DF7DD0" w:rsidRDefault="00646170" w:rsidP="00E161D5">
            <w:pPr>
              <w:pStyle w:val="ConsPlusCell"/>
              <w:rPr>
                <w:sz w:val="24"/>
                <w:szCs w:val="24"/>
              </w:rPr>
            </w:pPr>
          </w:p>
        </w:tc>
        <w:tc>
          <w:tcPr>
            <w:tcW w:w="1227" w:type="dxa"/>
            <w:vMerge/>
          </w:tcPr>
          <w:p w:rsidR="00646170" w:rsidRPr="00DF7DD0" w:rsidRDefault="00646170" w:rsidP="00E161D5">
            <w:pPr>
              <w:pStyle w:val="ConsPlusCell"/>
              <w:rPr>
                <w:sz w:val="24"/>
                <w:szCs w:val="24"/>
              </w:rPr>
            </w:pPr>
          </w:p>
        </w:tc>
        <w:tc>
          <w:tcPr>
            <w:tcW w:w="1386" w:type="dxa"/>
          </w:tcPr>
          <w:p w:rsidR="00646170" w:rsidRPr="00DF7DD0" w:rsidRDefault="00646170" w:rsidP="00E161D5">
            <w:pPr>
              <w:pStyle w:val="ConsPlusCell"/>
              <w:rPr>
                <w:sz w:val="24"/>
                <w:szCs w:val="24"/>
              </w:rPr>
            </w:pPr>
            <w:r w:rsidRPr="00DF7DD0">
              <w:rPr>
                <w:sz w:val="24"/>
                <w:szCs w:val="24"/>
              </w:rPr>
              <w:t>Другие источники</w:t>
            </w:r>
          </w:p>
        </w:tc>
        <w:tc>
          <w:tcPr>
            <w:tcW w:w="1067" w:type="dxa"/>
          </w:tcPr>
          <w:p w:rsidR="00646170" w:rsidRPr="00DF7DD0" w:rsidRDefault="00646170"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646170" w:rsidRPr="00DF7DD0" w:rsidRDefault="00646170" w:rsidP="00E161D5">
            <w:pPr>
              <w:pStyle w:val="ConsPlusCell"/>
              <w:rPr>
                <w:sz w:val="24"/>
                <w:szCs w:val="24"/>
              </w:rPr>
            </w:pPr>
          </w:p>
        </w:tc>
        <w:tc>
          <w:tcPr>
            <w:tcW w:w="860" w:type="dxa"/>
          </w:tcPr>
          <w:p w:rsidR="00646170" w:rsidRPr="00DF7DD0" w:rsidRDefault="00646170" w:rsidP="00E161D5">
            <w:pPr>
              <w:pStyle w:val="ConsPlusCell"/>
              <w:rPr>
                <w:sz w:val="24"/>
                <w:szCs w:val="24"/>
              </w:rPr>
            </w:pPr>
          </w:p>
        </w:tc>
        <w:tc>
          <w:tcPr>
            <w:tcW w:w="775" w:type="dxa"/>
          </w:tcPr>
          <w:p w:rsidR="00646170" w:rsidRPr="00DF7DD0" w:rsidRDefault="00646170" w:rsidP="00E161D5">
            <w:pPr>
              <w:pStyle w:val="ConsPlusCell"/>
              <w:rPr>
                <w:sz w:val="24"/>
                <w:szCs w:val="24"/>
              </w:rPr>
            </w:pPr>
          </w:p>
        </w:tc>
        <w:tc>
          <w:tcPr>
            <w:tcW w:w="632" w:type="dxa"/>
          </w:tcPr>
          <w:p w:rsidR="00646170" w:rsidRPr="00DF7DD0" w:rsidRDefault="00646170" w:rsidP="00E161D5">
            <w:pPr>
              <w:pStyle w:val="ConsPlusCell"/>
              <w:rPr>
                <w:sz w:val="24"/>
                <w:szCs w:val="24"/>
              </w:rPr>
            </w:pPr>
          </w:p>
        </w:tc>
        <w:tc>
          <w:tcPr>
            <w:tcW w:w="670" w:type="dxa"/>
          </w:tcPr>
          <w:p w:rsidR="00646170" w:rsidRPr="00DF7DD0" w:rsidRDefault="00646170" w:rsidP="00E161D5">
            <w:pPr>
              <w:pStyle w:val="ConsPlusCell"/>
              <w:rPr>
                <w:sz w:val="24"/>
                <w:szCs w:val="24"/>
              </w:rPr>
            </w:pPr>
          </w:p>
        </w:tc>
        <w:tc>
          <w:tcPr>
            <w:tcW w:w="948" w:type="dxa"/>
          </w:tcPr>
          <w:p w:rsidR="00646170" w:rsidRPr="00DF7DD0" w:rsidRDefault="00646170" w:rsidP="00E161D5">
            <w:pPr>
              <w:pStyle w:val="ConsPlusCell"/>
              <w:rPr>
                <w:sz w:val="24"/>
                <w:szCs w:val="24"/>
              </w:rPr>
            </w:pPr>
          </w:p>
        </w:tc>
        <w:tc>
          <w:tcPr>
            <w:tcW w:w="992" w:type="dxa"/>
          </w:tcPr>
          <w:p w:rsidR="00646170" w:rsidRPr="00DF7DD0" w:rsidRDefault="00646170" w:rsidP="00E161D5">
            <w:pPr>
              <w:pStyle w:val="ConsPlusCell"/>
              <w:rPr>
                <w:sz w:val="24"/>
                <w:szCs w:val="24"/>
              </w:rPr>
            </w:pPr>
          </w:p>
        </w:tc>
        <w:tc>
          <w:tcPr>
            <w:tcW w:w="751" w:type="dxa"/>
          </w:tcPr>
          <w:p w:rsidR="00646170" w:rsidRPr="00DF7DD0" w:rsidRDefault="00646170" w:rsidP="00E161D5">
            <w:pPr>
              <w:pStyle w:val="ConsPlusCell"/>
              <w:rPr>
                <w:sz w:val="24"/>
                <w:szCs w:val="24"/>
              </w:rPr>
            </w:pPr>
          </w:p>
        </w:tc>
        <w:tc>
          <w:tcPr>
            <w:tcW w:w="809" w:type="dxa"/>
          </w:tcPr>
          <w:p w:rsidR="00646170" w:rsidRPr="00DF7DD0" w:rsidRDefault="00646170" w:rsidP="00E161D5">
            <w:pPr>
              <w:pStyle w:val="ConsPlusCell"/>
              <w:rPr>
                <w:sz w:val="24"/>
                <w:szCs w:val="24"/>
              </w:rPr>
            </w:pPr>
          </w:p>
        </w:tc>
        <w:tc>
          <w:tcPr>
            <w:tcW w:w="1139" w:type="dxa"/>
            <w:vMerge/>
          </w:tcPr>
          <w:p w:rsidR="00646170" w:rsidRPr="00DF7DD0" w:rsidRDefault="00646170" w:rsidP="00E161D5">
            <w:pPr>
              <w:pStyle w:val="ConsPlusCell"/>
              <w:rPr>
                <w:sz w:val="24"/>
                <w:szCs w:val="24"/>
              </w:rPr>
            </w:pPr>
          </w:p>
        </w:tc>
        <w:tc>
          <w:tcPr>
            <w:tcW w:w="1275" w:type="dxa"/>
            <w:vMerge/>
          </w:tcPr>
          <w:p w:rsidR="00646170" w:rsidRPr="00DF7DD0" w:rsidRDefault="00646170" w:rsidP="00E161D5">
            <w:pPr>
              <w:pStyle w:val="ConsPlusCell"/>
              <w:rPr>
                <w:sz w:val="24"/>
                <w:szCs w:val="24"/>
              </w:rPr>
            </w:pPr>
          </w:p>
        </w:tc>
      </w:tr>
      <w:tr w:rsidR="009855C1" w:rsidRPr="00DF7DD0" w:rsidTr="00427050">
        <w:trPr>
          <w:trHeight w:val="377"/>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lastRenderedPageBreak/>
              <w:t>1.7</w:t>
            </w:r>
          </w:p>
        </w:tc>
        <w:tc>
          <w:tcPr>
            <w:tcW w:w="1548" w:type="dxa"/>
            <w:vMerge w:val="restart"/>
          </w:tcPr>
          <w:p w:rsidR="009855C1" w:rsidRPr="00DF7DD0" w:rsidRDefault="009855C1" w:rsidP="00E161D5">
            <w:pPr>
              <w:pStyle w:val="ConsPlusCell"/>
              <w:rPr>
                <w:sz w:val="24"/>
                <w:szCs w:val="24"/>
              </w:rPr>
            </w:pPr>
            <w:r w:rsidRPr="00DF7DD0">
              <w:rPr>
                <w:sz w:val="24"/>
                <w:szCs w:val="24"/>
              </w:rPr>
              <w:t>Услуги отделения сестринского ухода</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r w:rsidRPr="00DF7DD0">
              <w:rPr>
                <w:sz w:val="24"/>
                <w:szCs w:val="24"/>
              </w:rPr>
              <w:t>2742,3</w:t>
            </w:r>
          </w:p>
        </w:tc>
        <w:tc>
          <w:tcPr>
            <w:tcW w:w="860" w:type="dxa"/>
            <w:shd w:val="clear" w:color="auto" w:fill="auto"/>
          </w:tcPr>
          <w:p w:rsidR="009855C1" w:rsidRPr="00DF7DD0" w:rsidRDefault="00427050" w:rsidP="001F334F">
            <w:pPr>
              <w:pStyle w:val="ConsPlusCell"/>
              <w:rPr>
                <w:sz w:val="24"/>
                <w:szCs w:val="24"/>
              </w:rPr>
            </w:pPr>
            <w:r>
              <w:rPr>
                <w:sz w:val="24"/>
                <w:szCs w:val="24"/>
              </w:rPr>
              <w:t>19736,1</w:t>
            </w:r>
          </w:p>
        </w:tc>
        <w:tc>
          <w:tcPr>
            <w:tcW w:w="775" w:type="dxa"/>
            <w:shd w:val="clear" w:color="auto" w:fill="auto"/>
          </w:tcPr>
          <w:p w:rsidR="009855C1" w:rsidRPr="00DF7DD0" w:rsidRDefault="009855C1" w:rsidP="00E161D5">
            <w:pPr>
              <w:pStyle w:val="ConsPlusCell"/>
              <w:rPr>
                <w:sz w:val="24"/>
                <w:szCs w:val="24"/>
              </w:rPr>
            </w:pPr>
            <w:r>
              <w:rPr>
                <w:sz w:val="24"/>
                <w:szCs w:val="24"/>
              </w:rPr>
              <w:t>2936,2</w:t>
            </w:r>
          </w:p>
        </w:tc>
        <w:tc>
          <w:tcPr>
            <w:tcW w:w="632" w:type="dxa"/>
            <w:shd w:val="clear" w:color="auto" w:fill="auto"/>
          </w:tcPr>
          <w:p w:rsidR="009855C1" w:rsidRPr="00DF7DD0" w:rsidRDefault="009855C1" w:rsidP="00E161D5">
            <w:pPr>
              <w:pStyle w:val="ConsPlusCell"/>
              <w:rPr>
                <w:sz w:val="24"/>
                <w:szCs w:val="24"/>
              </w:rPr>
            </w:pPr>
            <w:r>
              <w:rPr>
                <w:sz w:val="24"/>
                <w:szCs w:val="24"/>
              </w:rPr>
              <w:t>2663,4</w:t>
            </w:r>
          </w:p>
        </w:tc>
        <w:tc>
          <w:tcPr>
            <w:tcW w:w="670" w:type="dxa"/>
            <w:shd w:val="clear" w:color="auto" w:fill="auto"/>
          </w:tcPr>
          <w:p w:rsidR="009855C1" w:rsidRPr="00DF7DD0" w:rsidRDefault="009855C1" w:rsidP="00A5217A">
            <w:pPr>
              <w:pStyle w:val="ConsPlusCell"/>
              <w:rPr>
                <w:sz w:val="24"/>
                <w:szCs w:val="24"/>
              </w:rPr>
            </w:pPr>
            <w:r>
              <w:rPr>
                <w:sz w:val="24"/>
                <w:szCs w:val="24"/>
              </w:rPr>
              <w:t>2821,3</w:t>
            </w:r>
          </w:p>
        </w:tc>
        <w:tc>
          <w:tcPr>
            <w:tcW w:w="948" w:type="dxa"/>
            <w:shd w:val="clear" w:color="auto" w:fill="auto"/>
          </w:tcPr>
          <w:p w:rsidR="009855C1" w:rsidRPr="00DF7DD0" w:rsidRDefault="009855C1" w:rsidP="00427050">
            <w:pPr>
              <w:pStyle w:val="ConsPlusCell"/>
              <w:rPr>
                <w:sz w:val="24"/>
                <w:szCs w:val="24"/>
              </w:rPr>
            </w:pPr>
            <w:r>
              <w:rPr>
                <w:sz w:val="24"/>
                <w:szCs w:val="24"/>
              </w:rPr>
              <w:t>29</w:t>
            </w:r>
            <w:r w:rsidR="00427050">
              <w:rPr>
                <w:sz w:val="24"/>
                <w:szCs w:val="24"/>
              </w:rPr>
              <w:t>11,0</w:t>
            </w:r>
          </w:p>
        </w:tc>
        <w:tc>
          <w:tcPr>
            <w:tcW w:w="992" w:type="dxa"/>
            <w:shd w:val="clear" w:color="auto" w:fill="auto"/>
          </w:tcPr>
          <w:p w:rsidR="009855C1" w:rsidRPr="00DF7DD0" w:rsidRDefault="009855C1" w:rsidP="00E161D5">
            <w:pPr>
              <w:pStyle w:val="ConsPlusCell"/>
              <w:rPr>
                <w:sz w:val="24"/>
                <w:szCs w:val="24"/>
              </w:rPr>
            </w:pPr>
            <w:r>
              <w:rPr>
                <w:sz w:val="24"/>
                <w:szCs w:val="24"/>
              </w:rPr>
              <w:t>2835,9</w:t>
            </w:r>
          </w:p>
        </w:tc>
        <w:tc>
          <w:tcPr>
            <w:tcW w:w="751" w:type="dxa"/>
            <w:shd w:val="clear" w:color="auto" w:fill="auto"/>
          </w:tcPr>
          <w:p w:rsidR="009855C1" w:rsidRPr="00DF7DD0" w:rsidRDefault="009855C1" w:rsidP="00E161D5">
            <w:pPr>
              <w:pStyle w:val="ConsPlusCell"/>
              <w:rPr>
                <w:sz w:val="24"/>
                <w:szCs w:val="24"/>
              </w:rPr>
            </w:pPr>
            <w:r>
              <w:rPr>
                <w:sz w:val="24"/>
                <w:szCs w:val="24"/>
              </w:rPr>
              <w:t>2898,0</w:t>
            </w:r>
          </w:p>
        </w:tc>
        <w:tc>
          <w:tcPr>
            <w:tcW w:w="809" w:type="dxa"/>
            <w:shd w:val="clear" w:color="auto" w:fill="auto"/>
          </w:tcPr>
          <w:p w:rsidR="009855C1" w:rsidRPr="00DF7DD0" w:rsidRDefault="009855C1" w:rsidP="00E161D5">
            <w:pPr>
              <w:pStyle w:val="ConsPlusCell"/>
              <w:rPr>
                <w:sz w:val="24"/>
                <w:szCs w:val="24"/>
              </w:rPr>
            </w:pPr>
            <w:r>
              <w:rPr>
                <w:sz w:val="24"/>
                <w:szCs w:val="24"/>
              </w:rPr>
              <w:t>2670,3</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слуги отделения сестринс-кого ухода</w:t>
            </w: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8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587045">
            <w:pPr>
              <w:pStyle w:val="ConsPlusCell"/>
              <w:rPr>
                <w:sz w:val="24"/>
                <w:szCs w:val="24"/>
              </w:rPr>
            </w:pPr>
            <w:r w:rsidRPr="00DF7DD0">
              <w:rPr>
                <w:sz w:val="24"/>
                <w:szCs w:val="24"/>
              </w:rPr>
              <w:t>2742,3</w:t>
            </w:r>
          </w:p>
        </w:tc>
        <w:tc>
          <w:tcPr>
            <w:tcW w:w="860" w:type="dxa"/>
            <w:shd w:val="clear" w:color="auto" w:fill="auto"/>
          </w:tcPr>
          <w:p w:rsidR="009855C1" w:rsidRPr="00DF7DD0" w:rsidRDefault="00427050" w:rsidP="00587045">
            <w:pPr>
              <w:pStyle w:val="ConsPlusCell"/>
              <w:rPr>
                <w:sz w:val="24"/>
                <w:szCs w:val="24"/>
              </w:rPr>
            </w:pPr>
            <w:r>
              <w:rPr>
                <w:sz w:val="24"/>
                <w:szCs w:val="24"/>
              </w:rPr>
              <w:t>19736,1</w:t>
            </w:r>
          </w:p>
        </w:tc>
        <w:tc>
          <w:tcPr>
            <w:tcW w:w="775" w:type="dxa"/>
            <w:shd w:val="clear" w:color="auto" w:fill="auto"/>
          </w:tcPr>
          <w:p w:rsidR="009855C1" w:rsidRPr="00DF7DD0" w:rsidRDefault="009855C1" w:rsidP="00587045">
            <w:pPr>
              <w:pStyle w:val="ConsPlusCell"/>
              <w:rPr>
                <w:sz w:val="24"/>
                <w:szCs w:val="24"/>
              </w:rPr>
            </w:pPr>
            <w:r>
              <w:rPr>
                <w:sz w:val="24"/>
                <w:szCs w:val="24"/>
              </w:rPr>
              <w:t>2936,2</w:t>
            </w:r>
          </w:p>
        </w:tc>
        <w:tc>
          <w:tcPr>
            <w:tcW w:w="632" w:type="dxa"/>
            <w:shd w:val="clear" w:color="auto" w:fill="auto"/>
          </w:tcPr>
          <w:p w:rsidR="009855C1" w:rsidRPr="00DF7DD0" w:rsidRDefault="009855C1" w:rsidP="00587045">
            <w:pPr>
              <w:pStyle w:val="ConsPlusCell"/>
              <w:rPr>
                <w:sz w:val="24"/>
                <w:szCs w:val="24"/>
              </w:rPr>
            </w:pPr>
            <w:r>
              <w:rPr>
                <w:sz w:val="24"/>
                <w:szCs w:val="24"/>
              </w:rPr>
              <w:t>2663,4</w:t>
            </w:r>
          </w:p>
        </w:tc>
        <w:tc>
          <w:tcPr>
            <w:tcW w:w="670" w:type="dxa"/>
            <w:shd w:val="clear" w:color="auto" w:fill="auto"/>
          </w:tcPr>
          <w:p w:rsidR="009855C1" w:rsidRPr="00DF7DD0" w:rsidRDefault="009855C1" w:rsidP="00587045">
            <w:pPr>
              <w:pStyle w:val="ConsPlusCell"/>
              <w:rPr>
                <w:sz w:val="24"/>
                <w:szCs w:val="24"/>
              </w:rPr>
            </w:pPr>
            <w:r>
              <w:rPr>
                <w:sz w:val="24"/>
                <w:szCs w:val="24"/>
              </w:rPr>
              <w:t>2821,3</w:t>
            </w:r>
          </w:p>
        </w:tc>
        <w:tc>
          <w:tcPr>
            <w:tcW w:w="948" w:type="dxa"/>
            <w:shd w:val="clear" w:color="auto" w:fill="auto"/>
          </w:tcPr>
          <w:p w:rsidR="009855C1" w:rsidRPr="00DF7DD0" w:rsidRDefault="009855C1" w:rsidP="00427050">
            <w:pPr>
              <w:pStyle w:val="ConsPlusCell"/>
              <w:rPr>
                <w:sz w:val="24"/>
                <w:szCs w:val="24"/>
              </w:rPr>
            </w:pPr>
            <w:r>
              <w:rPr>
                <w:sz w:val="24"/>
                <w:szCs w:val="24"/>
              </w:rPr>
              <w:t>29</w:t>
            </w:r>
            <w:r w:rsidR="00427050">
              <w:rPr>
                <w:sz w:val="24"/>
                <w:szCs w:val="24"/>
              </w:rPr>
              <w:t>11,0</w:t>
            </w:r>
          </w:p>
        </w:tc>
        <w:tc>
          <w:tcPr>
            <w:tcW w:w="992" w:type="dxa"/>
            <w:shd w:val="clear" w:color="auto" w:fill="auto"/>
          </w:tcPr>
          <w:p w:rsidR="009855C1" w:rsidRPr="00DF7DD0" w:rsidRDefault="009855C1" w:rsidP="00587045">
            <w:pPr>
              <w:pStyle w:val="ConsPlusCell"/>
              <w:rPr>
                <w:sz w:val="24"/>
                <w:szCs w:val="24"/>
              </w:rPr>
            </w:pPr>
            <w:r>
              <w:rPr>
                <w:sz w:val="24"/>
                <w:szCs w:val="24"/>
              </w:rPr>
              <w:t>2835,9</w:t>
            </w:r>
          </w:p>
        </w:tc>
        <w:tc>
          <w:tcPr>
            <w:tcW w:w="751" w:type="dxa"/>
            <w:shd w:val="clear" w:color="auto" w:fill="auto"/>
          </w:tcPr>
          <w:p w:rsidR="009855C1" w:rsidRPr="00DF7DD0" w:rsidRDefault="009855C1" w:rsidP="00587045">
            <w:pPr>
              <w:pStyle w:val="ConsPlusCell"/>
              <w:rPr>
                <w:sz w:val="24"/>
                <w:szCs w:val="24"/>
              </w:rPr>
            </w:pPr>
            <w:r>
              <w:rPr>
                <w:sz w:val="24"/>
                <w:szCs w:val="24"/>
              </w:rPr>
              <w:t>2898,0</w:t>
            </w:r>
          </w:p>
        </w:tc>
        <w:tc>
          <w:tcPr>
            <w:tcW w:w="809" w:type="dxa"/>
            <w:shd w:val="clear" w:color="auto" w:fill="auto"/>
          </w:tcPr>
          <w:p w:rsidR="009855C1" w:rsidRPr="00DF7DD0" w:rsidRDefault="009855C1" w:rsidP="00587045">
            <w:pPr>
              <w:pStyle w:val="ConsPlusCell"/>
              <w:rPr>
                <w:sz w:val="24"/>
                <w:szCs w:val="24"/>
              </w:rPr>
            </w:pPr>
            <w:r>
              <w:rPr>
                <w:sz w:val="24"/>
                <w:szCs w:val="24"/>
              </w:rPr>
              <w:t>2670,3</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585"/>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highlight w:val="yellow"/>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D5745B">
        <w:trPr>
          <w:trHeight w:val="652"/>
          <w:tblCellSpacing w:w="5" w:type="nil"/>
          <w:jc w:val="center"/>
        </w:trPr>
        <w:tc>
          <w:tcPr>
            <w:tcW w:w="513" w:type="dxa"/>
            <w:vMerge w:val="restart"/>
          </w:tcPr>
          <w:p w:rsidR="009855C1" w:rsidRPr="00DF7DD0" w:rsidRDefault="009855C1" w:rsidP="00E161D5">
            <w:pPr>
              <w:pStyle w:val="ConsPlusCell"/>
              <w:rPr>
                <w:sz w:val="24"/>
                <w:szCs w:val="24"/>
              </w:rPr>
            </w:pPr>
            <w:r w:rsidRPr="00DF7DD0">
              <w:rPr>
                <w:sz w:val="24"/>
                <w:szCs w:val="24"/>
              </w:rPr>
              <w:t>1.8</w:t>
            </w:r>
          </w:p>
        </w:tc>
        <w:tc>
          <w:tcPr>
            <w:tcW w:w="1548" w:type="dxa"/>
            <w:vMerge w:val="restart"/>
          </w:tcPr>
          <w:p w:rsidR="009855C1" w:rsidRPr="00DF7DD0" w:rsidRDefault="009855C1"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Итого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350F0F" w:rsidP="00F41384">
            <w:pPr>
              <w:pStyle w:val="ConsPlusCell"/>
              <w:rPr>
                <w:sz w:val="24"/>
                <w:szCs w:val="24"/>
              </w:rPr>
            </w:pPr>
            <w:r>
              <w:rPr>
                <w:sz w:val="24"/>
                <w:szCs w:val="24"/>
              </w:rPr>
              <w:t>35799,77</w:t>
            </w:r>
          </w:p>
        </w:tc>
        <w:tc>
          <w:tcPr>
            <w:tcW w:w="775" w:type="dxa"/>
            <w:shd w:val="clear" w:color="auto" w:fill="auto"/>
          </w:tcPr>
          <w:p w:rsidR="009855C1" w:rsidRPr="00DF7DD0" w:rsidRDefault="009855C1" w:rsidP="00E161D5">
            <w:pPr>
              <w:pStyle w:val="ConsPlusCell"/>
              <w:rPr>
                <w:sz w:val="24"/>
                <w:szCs w:val="24"/>
              </w:rPr>
            </w:pPr>
            <w:r>
              <w:rPr>
                <w:sz w:val="24"/>
                <w:szCs w:val="24"/>
              </w:rPr>
              <w:t>3777,9</w:t>
            </w:r>
          </w:p>
        </w:tc>
        <w:tc>
          <w:tcPr>
            <w:tcW w:w="632" w:type="dxa"/>
            <w:shd w:val="clear" w:color="auto" w:fill="auto"/>
          </w:tcPr>
          <w:p w:rsidR="009855C1" w:rsidRPr="00DF7DD0" w:rsidRDefault="009855C1" w:rsidP="00E161D5">
            <w:pPr>
              <w:pStyle w:val="ConsPlusCell"/>
              <w:rPr>
                <w:sz w:val="24"/>
                <w:szCs w:val="24"/>
              </w:rPr>
            </w:pPr>
            <w:r>
              <w:rPr>
                <w:sz w:val="24"/>
                <w:szCs w:val="24"/>
              </w:rPr>
              <w:t>3665,9</w:t>
            </w:r>
          </w:p>
        </w:tc>
        <w:tc>
          <w:tcPr>
            <w:tcW w:w="670" w:type="dxa"/>
            <w:shd w:val="clear" w:color="auto" w:fill="auto"/>
          </w:tcPr>
          <w:p w:rsidR="009855C1" w:rsidRPr="00DF7DD0" w:rsidRDefault="009855C1" w:rsidP="00E161D5">
            <w:pPr>
              <w:pStyle w:val="ConsPlusCell"/>
              <w:rPr>
                <w:sz w:val="24"/>
                <w:szCs w:val="24"/>
              </w:rPr>
            </w:pPr>
            <w:r>
              <w:rPr>
                <w:sz w:val="24"/>
                <w:szCs w:val="24"/>
              </w:rPr>
              <w:t>4641,57</w:t>
            </w:r>
          </w:p>
        </w:tc>
        <w:tc>
          <w:tcPr>
            <w:tcW w:w="948" w:type="dxa"/>
            <w:shd w:val="clear" w:color="auto" w:fill="auto"/>
          </w:tcPr>
          <w:p w:rsidR="009855C1" w:rsidRPr="00DF7DD0" w:rsidRDefault="00350F0F" w:rsidP="00E161D5">
            <w:pPr>
              <w:pStyle w:val="ConsPlusCell"/>
              <w:rPr>
                <w:sz w:val="24"/>
                <w:szCs w:val="24"/>
              </w:rPr>
            </w:pPr>
            <w:r>
              <w:rPr>
                <w:sz w:val="24"/>
                <w:szCs w:val="24"/>
              </w:rPr>
              <w:t>7932,8</w:t>
            </w:r>
          </w:p>
        </w:tc>
        <w:tc>
          <w:tcPr>
            <w:tcW w:w="992" w:type="dxa"/>
            <w:shd w:val="clear" w:color="auto" w:fill="auto"/>
          </w:tcPr>
          <w:p w:rsidR="009855C1" w:rsidRPr="00DF7DD0" w:rsidRDefault="009855C1" w:rsidP="00E161D5">
            <w:pPr>
              <w:pStyle w:val="ConsPlusCell"/>
              <w:rPr>
                <w:sz w:val="24"/>
                <w:szCs w:val="24"/>
              </w:rPr>
            </w:pPr>
            <w:r>
              <w:rPr>
                <w:sz w:val="24"/>
                <w:szCs w:val="24"/>
              </w:rPr>
              <w:t>6026,1</w:t>
            </w:r>
          </w:p>
        </w:tc>
        <w:tc>
          <w:tcPr>
            <w:tcW w:w="751" w:type="dxa"/>
            <w:shd w:val="clear" w:color="auto" w:fill="auto"/>
          </w:tcPr>
          <w:p w:rsidR="009855C1" w:rsidRPr="00DF7DD0" w:rsidRDefault="009855C1" w:rsidP="00E161D5">
            <w:pPr>
              <w:pStyle w:val="ConsPlusCell"/>
              <w:rPr>
                <w:sz w:val="24"/>
                <w:szCs w:val="24"/>
              </w:rPr>
            </w:pPr>
            <w:r>
              <w:rPr>
                <w:sz w:val="24"/>
                <w:szCs w:val="24"/>
              </w:rPr>
              <w:t>6707,6</w:t>
            </w:r>
          </w:p>
        </w:tc>
        <w:tc>
          <w:tcPr>
            <w:tcW w:w="809" w:type="dxa"/>
            <w:shd w:val="clear" w:color="auto" w:fill="auto"/>
          </w:tcPr>
          <w:p w:rsidR="009855C1" w:rsidRPr="00DF7DD0" w:rsidRDefault="009855C1" w:rsidP="00E161D5">
            <w:pPr>
              <w:pStyle w:val="ConsPlusCell"/>
              <w:rPr>
                <w:sz w:val="24"/>
                <w:szCs w:val="24"/>
              </w:rPr>
            </w:pPr>
            <w:r>
              <w:rPr>
                <w:sz w:val="24"/>
                <w:szCs w:val="24"/>
              </w:rPr>
              <w:t>3047,9</w:t>
            </w:r>
          </w:p>
        </w:tc>
        <w:tc>
          <w:tcPr>
            <w:tcW w:w="1139" w:type="dxa"/>
            <w:vMerge w:val="restart"/>
          </w:tcPr>
          <w:p w:rsidR="009855C1" w:rsidRPr="00DF7DD0" w:rsidRDefault="009855C1" w:rsidP="00E161D5">
            <w:pPr>
              <w:pStyle w:val="ConsPlusCell"/>
              <w:rPr>
                <w:sz w:val="24"/>
                <w:szCs w:val="24"/>
              </w:rPr>
            </w:pPr>
            <w:r w:rsidRPr="00DF7DD0">
              <w:rPr>
                <w:sz w:val="24"/>
                <w:szCs w:val="24"/>
              </w:rPr>
              <w:t>МБУЗ ЦРБ Октябрьского района</w:t>
            </w:r>
          </w:p>
        </w:tc>
        <w:tc>
          <w:tcPr>
            <w:tcW w:w="1275" w:type="dxa"/>
            <w:vMerge w:val="restart"/>
          </w:tcPr>
          <w:p w:rsidR="009855C1" w:rsidRPr="00DF7DD0" w:rsidRDefault="000C4FBF" w:rsidP="00E161D5">
            <w:pPr>
              <w:pStyle w:val="ConsPlusCell"/>
              <w:rPr>
                <w:sz w:val="24"/>
                <w:szCs w:val="24"/>
              </w:rPr>
            </w:pPr>
            <w:r>
              <w:rPr>
                <w:sz w:val="24"/>
                <w:szCs w:val="24"/>
              </w:rPr>
              <w:t>У</w:t>
            </w:r>
            <w:r w:rsidR="009855C1">
              <w:rPr>
                <w:sz w:val="24"/>
                <w:szCs w:val="24"/>
              </w:rPr>
              <w:t>слуги круглосу-точного поста рентгенолаборантов</w:t>
            </w:r>
          </w:p>
        </w:tc>
      </w:tr>
      <w:tr w:rsidR="009855C1" w:rsidRPr="00DF7DD0" w:rsidTr="00E161D5">
        <w:trPr>
          <w:trHeight w:val="29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в том числе:</w:t>
            </w:r>
          </w:p>
        </w:tc>
        <w:tc>
          <w:tcPr>
            <w:tcW w:w="1067" w:type="dxa"/>
          </w:tcPr>
          <w:p w:rsidR="009855C1" w:rsidRPr="00DF7DD0" w:rsidRDefault="009855C1" w:rsidP="00E161D5">
            <w:pPr>
              <w:spacing w:line="240" w:lineRule="auto"/>
              <w:jc w:val="center"/>
              <w:rPr>
                <w:rFonts w:ascii="Times New Roman" w:hAnsi="Times New Roman"/>
                <w:sz w:val="24"/>
                <w:szCs w:val="24"/>
              </w:rPr>
            </w:pP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9855C1" w:rsidP="00E161D5">
            <w:pPr>
              <w:pStyle w:val="ConsPlusCell"/>
              <w:rPr>
                <w:sz w:val="24"/>
                <w:szCs w:val="24"/>
              </w:rPr>
            </w:pPr>
          </w:p>
        </w:tc>
        <w:tc>
          <w:tcPr>
            <w:tcW w:w="775" w:type="dxa"/>
            <w:shd w:val="clear" w:color="auto" w:fill="auto"/>
          </w:tcPr>
          <w:p w:rsidR="009855C1" w:rsidRPr="00DF7DD0" w:rsidRDefault="009855C1" w:rsidP="00E161D5">
            <w:pPr>
              <w:pStyle w:val="ConsPlusCell"/>
              <w:rPr>
                <w:sz w:val="24"/>
                <w:szCs w:val="24"/>
              </w:rPr>
            </w:pPr>
          </w:p>
        </w:tc>
        <w:tc>
          <w:tcPr>
            <w:tcW w:w="632" w:type="dxa"/>
            <w:shd w:val="clear" w:color="auto" w:fill="auto"/>
          </w:tcPr>
          <w:p w:rsidR="009855C1" w:rsidRPr="00DF7DD0" w:rsidRDefault="009855C1" w:rsidP="00E161D5">
            <w:pPr>
              <w:pStyle w:val="ConsPlusCell"/>
              <w:rPr>
                <w:sz w:val="24"/>
                <w:szCs w:val="24"/>
              </w:rPr>
            </w:pPr>
          </w:p>
        </w:tc>
        <w:tc>
          <w:tcPr>
            <w:tcW w:w="670" w:type="dxa"/>
            <w:shd w:val="clear" w:color="auto" w:fill="auto"/>
          </w:tcPr>
          <w:p w:rsidR="009855C1" w:rsidRPr="00DF7DD0" w:rsidRDefault="009855C1" w:rsidP="00E161D5">
            <w:pPr>
              <w:pStyle w:val="ConsPlusCell"/>
              <w:rPr>
                <w:sz w:val="24"/>
                <w:szCs w:val="24"/>
              </w:rPr>
            </w:pPr>
          </w:p>
        </w:tc>
        <w:tc>
          <w:tcPr>
            <w:tcW w:w="948" w:type="dxa"/>
            <w:shd w:val="clear" w:color="auto" w:fill="auto"/>
          </w:tcPr>
          <w:p w:rsidR="009855C1" w:rsidRPr="00DF7DD0" w:rsidRDefault="009855C1" w:rsidP="00E161D5">
            <w:pPr>
              <w:pStyle w:val="ConsPlusCell"/>
              <w:rPr>
                <w:sz w:val="24"/>
                <w:szCs w:val="24"/>
              </w:rPr>
            </w:pPr>
          </w:p>
        </w:tc>
        <w:tc>
          <w:tcPr>
            <w:tcW w:w="992" w:type="dxa"/>
            <w:shd w:val="clear" w:color="auto" w:fill="auto"/>
          </w:tcPr>
          <w:p w:rsidR="009855C1" w:rsidRPr="00DF7DD0" w:rsidRDefault="009855C1" w:rsidP="00E161D5">
            <w:pPr>
              <w:pStyle w:val="ConsPlusCell"/>
              <w:rPr>
                <w:sz w:val="24"/>
                <w:szCs w:val="24"/>
              </w:rPr>
            </w:pPr>
          </w:p>
        </w:tc>
        <w:tc>
          <w:tcPr>
            <w:tcW w:w="751" w:type="dxa"/>
            <w:shd w:val="clear" w:color="auto" w:fill="auto"/>
          </w:tcPr>
          <w:p w:rsidR="009855C1" w:rsidRPr="00DF7DD0" w:rsidRDefault="009855C1" w:rsidP="00E161D5">
            <w:pPr>
              <w:pStyle w:val="ConsPlusCell"/>
              <w:rPr>
                <w:sz w:val="24"/>
                <w:szCs w:val="24"/>
              </w:rPr>
            </w:pPr>
          </w:p>
        </w:tc>
        <w:tc>
          <w:tcPr>
            <w:tcW w:w="809" w:type="dxa"/>
            <w:shd w:val="clear" w:color="auto" w:fill="auto"/>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F836F6">
        <w:trPr>
          <w:trHeight w:val="1100"/>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shd w:val="clear" w:color="auto" w:fill="auto"/>
          </w:tcPr>
          <w:p w:rsidR="009855C1" w:rsidRPr="00DF7DD0" w:rsidRDefault="00350F0F" w:rsidP="00587045">
            <w:pPr>
              <w:pStyle w:val="ConsPlusCell"/>
              <w:rPr>
                <w:sz w:val="24"/>
                <w:szCs w:val="24"/>
              </w:rPr>
            </w:pPr>
            <w:r>
              <w:rPr>
                <w:sz w:val="24"/>
                <w:szCs w:val="24"/>
              </w:rPr>
              <w:t>35799,77</w:t>
            </w:r>
          </w:p>
        </w:tc>
        <w:tc>
          <w:tcPr>
            <w:tcW w:w="775" w:type="dxa"/>
            <w:shd w:val="clear" w:color="auto" w:fill="auto"/>
          </w:tcPr>
          <w:p w:rsidR="009855C1" w:rsidRPr="00DF7DD0" w:rsidRDefault="009855C1" w:rsidP="00587045">
            <w:pPr>
              <w:pStyle w:val="ConsPlusCell"/>
              <w:rPr>
                <w:sz w:val="24"/>
                <w:szCs w:val="24"/>
              </w:rPr>
            </w:pPr>
            <w:r>
              <w:rPr>
                <w:sz w:val="24"/>
                <w:szCs w:val="24"/>
              </w:rPr>
              <w:t>3777,9</w:t>
            </w:r>
          </w:p>
        </w:tc>
        <w:tc>
          <w:tcPr>
            <w:tcW w:w="632" w:type="dxa"/>
            <w:shd w:val="clear" w:color="auto" w:fill="auto"/>
          </w:tcPr>
          <w:p w:rsidR="009855C1" w:rsidRPr="00DF7DD0" w:rsidRDefault="009855C1" w:rsidP="00587045">
            <w:pPr>
              <w:pStyle w:val="ConsPlusCell"/>
              <w:rPr>
                <w:sz w:val="24"/>
                <w:szCs w:val="24"/>
              </w:rPr>
            </w:pPr>
            <w:r>
              <w:rPr>
                <w:sz w:val="24"/>
                <w:szCs w:val="24"/>
              </w:rPr>
              <w:t>3665,9</w:t>
            </w:r>
          </w:p>
        </w:tc>
        <w:tc>
          <w:tcPr>
            <w:tcW w:w="670" w:type="dxa"/>
            <w:shd w:val="clear" w:color="auto" w:fill="auto"/>
          </w:tcPr>
          <w:p w:rsidR="009855C1" w:rsidRPr="00DF7DD0" w:rsidRDefault="009855C1" w:rsidP="00587045">
            <w:pPr>
              <w:pStyle w:val="ConsPlusCell"/>
              <w:rPr>
                <w:sz w:val="24"/>
                <w:szCs w:val="24"/>
              </w:rPr>
            </w:pPr>
            <w:r>
              <w:rPr>
                <w:sz w:val="24"/>
                <w:szCs w:val="24"/>
              </w:rPr>
              <w:t>4641,57</w:t>
            </w:r>
          </w:p>
        </w:tc>
        <w:tc>
          <w:tcPr>
            <w:tcW w:w="948" w:type="dxa"/>
            <w:shd w:val="clear" w:color="auto" w:fill="auto"/>
          </w:tcPr>
          <w:p w:rsidR="009855C1" w:rsidRPr="00DF7DD0" w:rsidRDefault="00350F0F" w:rsidP="00A01C64">
            <w:pPr>
              <w:pStyle w:val="ConsPlusCell"/>
              <w:rPr>
                <w:sz w:val="24"/>
                <w:szCs w:val="24"/>
              </w:rPr>
            </w:pPr>
            <w:r>
              <w:rPr>
                <w:sz w:val="24"/>
                <w:szCs w:val="24"/>
              </w:rPr>
              <w:t>7932,8</w:t>
            </w:r>
          </w:p>
        </w:tc>
        <w:tc>
          <w:tcPr>
            <w:tcW w:w="992" w:type="dxa"/>
            <w:shd w:val="clear" w:color="auto" w:fill="auto"/>
          </w:tcPr>
          <w:p w:rsidR="009855C1" w:rsidRPr="00DF7DD0" w:rsidRDefault="009855C1" w:rsidP="00587045">
            <w:pPr>
              <w:pStyle w:val="ConsPlusCell"/>
              <w:rPr>
                <w:sz w:val="24"/>
                <w:szCs w:val="24"/>
              </w:rPr>
            </w:pPr>
            <w:r>
              <w:rPr>
                <w:sz w:val="24"/>
                <w:szCs w:val="24"/>
              </w:rPr>
              <w:t>6026,1</w:t>
            </w:r>
          </w:p>
        </w:tc>
        <w:tc>
          <w:tcPr>
            <w:tcW w:w="751" w:type="dxa"/>
            <w:shd w:val="clear" w:color="auto" w:fill="auto"/>
          </w:tcPr>
          <w:p w:rsidR="009855C1" w:rsidRPr="00DF7DD0" w:rsidRDefault="009855C1" w:rsidP="00587045">
            <w:pPr>
              <w:pStyle w:val="ConsPlusCell"/>
              <w:rPr>
                <w:sz w:val="24"/>
                <w:szCs w:val="24"/>
              </w:rPr>
            </w:pPr>
            <w:r>
              <w:rPr>
                <w:sz w:val="24"/>
                <w:szCs w:val="24"/>
              </w:rPr>
              <w:t>6707,6</w:t>
            </w:r>
          </w:p>
        </w:tc>
        <w:tc>
          <w:tcPr>
            <w:tcW w:w="809" w:type="dxa"/>
            <w:shd w:val="clear" w:color="auto" w:fill="auto"/>
          </w:tcPr>
          <w:p w:rsidR="009855C1" w:rsidRPr="00DF7DD0" w:rsidRDefault="009855C1" w:rsidP="00587045">
            <w:pPr>
              <w:pStyle w:val="ConsPlusCell"/>
              <w:rPr>
                <w:sz w:val="24"/>
                <w:szCs w:val="24"/>
              </w:rPr>
            </w:pPr>
            <w:r>
              <w:rPr>
                <w:sz w:val="24"/>
                <w:szCs w:val="24"/>
              </w:rPr>
              <w:t>3047,9</w:t>
            </w: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846"/>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Средства областного бюджета       </w:t>
            </w:r>
          </w:p>
        </w:tc>
        <w:tc>
          <w:tcPr>
            <w:tcW w:w="1067" w:type="dxa"/>
          </w:tcPr>
          <w:p w:rsidR="009855C1" w:rsidRPr="00DF7DD0" w:rsidRDefault="009855C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Pr>
          <w:p w:rsidR="009855C1" w:rsidRPr="00DF7DD0" w:rsidRDefault="009855C1" w:rsidP="00E161D5">
            <w:pPr>
              <w:pStyle w:val="ConsPlusCell"/>
              <w:rPr>
                <w:sz w:val="24"/>
                <w:szCs w:val="24"/>
              </w:rPr>
            </w:pPr>
          </w:p>
        </w:tc>
      </w:tr>
      <w:tr w:rsidR="009855C1" w:rsidRPr="00DF7DD0" w:rsidTr="00E161D5">
        <w:trPr>
          <w:trHeight w:val="419"/>
          <w:tblCellSpacing w:w="5" w:type="nil"/>
          <w:jc w:val="center"/>
        </w:trPr>
        <w:tc>
          <w:tcPr>
            <w:tcW w:w="513" w:type="dxa"/>
            <w:vMerge/>
          </w:tcPr>
          <w:p w:rsidR="009855C1" w:rsidRPr="00DF7DD0" w:rsidRDefault="009855C1" w:rsidP="00E161D5">
            <w:pPr>
              <w:pStyle w:val="ConsPlusCell"/>
              <w:rPr>
                <w:sz w:val="24"/>
                <w:szCs w:val="24"/>
              </w:rPr>
            </w:pPr>
          </w:p>
        </w:tc>
        <w:tc>
          <w:tcPr>
            <w:tcW w:w="1548" w:type="dxa"/>
            <w:vMerge/>
          </w:tcPr>
          <w:p w:rsidR="009855C1" w:rsidRPr="00DF7DD0" w:rsidRDefault="009855C1" w:rsidP="00E161D5">
            <w:pPr>
              <w:pStyle w:val="ConsPlusCell"/>
              <w:rPr>
                <w:sz w:val="24"/>
                <w:szCs w:val="24"/>
              </w:rPr>
            </w:pPr>
          </w:p>
        </w:tc>
        <w:tc>
          <w:tcPr>
            <w:tcW w:w="1227" w:type="dxa"/>
            <w:vMerge/>
          </w:tcPr>
          <w:p w:rsidR="009855C1" w:rsidRPr="00DF7DD0" w:rsidRDefault="009855C1" w:rsidP="00E161D5">
            <w:pPr>
              <w:pStyle w:val="ConsPlusCell"/>
              <w:rPr>
                <w:sz w:val="24"/>
                <w:szCs w:val="24"/>
              </w:rPr>
            </w:pPr>
          </w:p>
        </w:tc>
        <w:tc>
          <w:tcPr>
            <w:tcW w:w="1386" w:type="dxa"/>
          </w:tcPr>
          <w:p w:rsidR="009855C1" w:rsidRPr="00DF7DD0" w:rsidRDefault="009855C1" w:rsidP="00E161D5">
            <w:pPr>
              <w:pStyle w:val="ConsPlusCell"/>
              <w:rPr>
                <w:sz w:val="24"/>
                <w:szCs w:val="24"/>
              </w:rPr>
            </w:pPr>
            <w:r w:rsidRPr="00DF7DD0">
              <w:rPr>
                <w:sz w:val="24"/>
                <w:szCs w:val="24"/>
              </w:rPr>
              <w:t xml:space="preserve">Другие источники  </w:t>
            </w:r>
          </w:p>
        </w:tc>
        <w:tc>
          <w:tcPr>
            <w:tcW w:w="1067" w:type="dxa"/>
          </w:tcPr>
          <w:p w:rsidR="009855C1" w:rsidRPr="00DF7DD0" w:rsidRDefault="009855C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855C1" w:rsidRPr="00DF7DD0" w:rsidRDefault="009855C1" w:rsidP="00E161D5">
            <w:pPr>
              <w:pStyle w:val="ConsPlusCell"/>
              <w:rPr>
                <w:sz w:val="24"/>
                <w:szCs w:val="24"/>
              </w:rPr>
            </w:pPr>
          </w:p>
        </w:tc>
        <w:tc>
          <w:tcPr>
            <w:tcW w:w="860" w:type="dxa"/>
          </w:tcPr>
          <w:p w:rsidR="009855C1" w:rsidRPr="00DF7DD0" w:rsidRDefault="009855C1" w:rsidP="00E161D5">
            <w:pPr>
              <w:pStyle w:val="ConsPlusCell"/>
              <w:rPr>
                <w:sz w:val="24"/>
                <w:szCs w:val="24"/>
              </w:rPr>
            </w:pPr>
          </w:p>
        </w:tc>
        <w:tc>
          <w:tcPr>
            <w:tcW w:w="775" w:type="dxa"/>
          </w:tcPr>
          <w:p w:rsidR="009855C1" w:rsidRPr="00DF7DD0" w:rsidRDefault="009855C1" w:rsidP="00E161D5">
            <w:pPr>
              <w:pStyle w:val="ConsPlusCell"/>
              <w:rPr>
                <w:sz w:val="24"/>
                <w:szCs w:val="24"/>
              </w:rPr>
            </w:pPr>
          </w:p>
        </w:tc>
        <w:tc>
          <w:tcPr>
            <w:tcW w:w="632" w:type="dxa"/>
          </w:tcPr>
          <w:p w:rsidR="009855C1" w:rsidRPr="00DF7DD0" w:rsidRDefault="009855C1" w:rsidP="00E161D5">
            <w:pPr>
              <w:pStyle w:val="ConsPlusCell"/>
              <w:rPr>
                <w:sz w:val="24"/>
                <w:szCs w:val="24"/>
              </w:rPr>
            </w:pPr>
          </w:p>
        </w:tc>
        <w:tc>
          <w:tcPr>
            <w:tcW w:w="670" w:type="dxa"/>
          </w:tcPr>
          <w:p w:rsidR="009855C1" w:rsidRPr="00DF7DD0" w:rsidRDefault="009855C1" w:rsidP="00E161D5">
            <w:pPr>
              <w:pStyle w:val="ConsPlusCell"/>
              <w:rPr>
                <w:sz w:val="24"/>
                <w:szCs w:val="24"/>
              </w:rPr>
            </w:pPr>
          </w:p>
        </w:tc>
        <w:tc>
          <w:tcPr>
            <w:tcW w:w="948" w:type="dxa"/>
          </w:tcPr>
          <w:p w:rsidR="009855C1" w:rsidRPr="00DF7DD0" w:rsidRDefault="009855C1" w:rsidP="00E161D5">
            <w:pPr>
              <w:pStyle w:val="ConsPlusCell"/>
              <w:rPr>
                <w:sz w:val="24"/>
                <w:szCs w:val="24"/>
              </w:rPr>
            </w:pPr>
          </w:p>
        </w:tc>
        <w:tc>
          <w:tcPr>
            <w:tcW w:w="992" w:type="dxa"/>
          </w:tcPr>
          <w:p w:rsidR="009855C1" w:rsidRPr="00DF7DD0" w:rsidRDefault="009855C1" w:rsidP="00E161D5">
            <w:pPr>
              <w:pStyle w:val="ConsPlusCell"/>
              <w:rPr>
                <w:sz w:val="24"/>
                <w:szCs w:val="24"/>
              </w:rPr>
            </w:pPr>
          </w:p>
        </w:tc>
        <w:tc>
          <w:tcPr>
            <w:tcW w:w="751" w:type="dxa"/>
          </w:tcPr>
          <w:p w:rsidR="009855C1" w:rsidRPr="00DF7DD0" w:rsidRDefault="009855C1" w:rsidP="00E161D5">
            <w:pPr>
              <w:pStyle w:val="ConsPlusCell"/>
              <w:rPr>
                <w:sz w:val="24"/>
                <w:szCs w:val="24"/>
              </w:rPr>
            </w:pPr>
          </w:p>
        </w:tc>
        <w:tc>
          <w:tcPr>
            <w:tcW w:w="809" w:type="dxa"/>
          </w:tcPr>
          <w:p w:rsidR="009855C1" w:rsidRPr="00DF7DD0" w:rsidRDefault="009855C1" w:rsidP="00E161D5">
            <w:pPr>
              <w:pStyle w:val="ConsPlusCell"/>
              <w:rPr>
                <w:sz w:val="24"/>
                <w:szCs w:val="24"/>
              </w:rPr>
            </w:pPr>
          </w:p>
        </w:tc>
        <w:tc>
          <w:tcPr>
            <w:tcW w:w="1139" w:type="dxa"/>
            <w:vMerge/>
          </w:tcPr>
          <w:p w:rsidR="009855C1" w:rsidRPr="00DF7DD0" w:rsidRDefault="009855C1" w:rsidP="00E161D5">
            <w:pPr>
              <w:pStyle w:val="ConsPlusCell"/>
              <w:rPr>
                <w:sz w:val="24"/>
                <w:szCs w:val="24"/>
              </w:rPr>
            </w:pPr>
          </w:p>
        </w:tc>
        <w:tc>
          <w:tcPr>
            <w:tcW w:w="1275" w:type="dxa"/>
            <w:vMerge/>
            <w:tcBorders>
              <w:bottom w:val="single" w:sz="4" w:space="0" w:color="auto"/>
            </w:tcBorders>
          </w:tcPr>
          <w:p w:rsidR="009855C1" w:rsidRPr="00DF7DD0" w:rsidRDefault="009855C1" w:rsidP="00E161D5">
            <w:pPr>
              <w:pStyle w:val="ConsPlusCell"/>
              <w:rPr>
                <w:sz w:val="24"/>
                <w:szCs w:val="24"/>
              </w:rPr>
            </w:pPr>
          </w:p>
        </w:tc>
      </w:tr>
      <w:tr w:rsidR="00410D4C" w:rsidRPr="00DF7DD0" w:rsidTr="00E161D5">
        <w:trPr>
          <w:trHeight w:val="579"/>
          <w:tblCellSpacing w:w="5" w:type="nil"/>
          <w:jc w:val="center"/>
        </w:trPr>
        <w:tc>
          <w:tcPr>
            <w:tcW w:w="513" w:type="dxa"/>
            <w:vMerge w:val="restart"/>
          </w:tcPr>
          <w:p w:rsidR="00410D4C" w:rsidRPr="00DF7DD0" w:rsidRDefault="00410D4C" w:rsidP="00E161D5">
            <w:pPr>
              <w:pStyle w:val="ConsPlusCell"/>
              <w:rPr>
                <w:sz w:val="24"/>
                <w:szCs w:val="24"/>
              </w:rPr>
            </w:pPr>
            <w:r>
              <w:rPr>
                <w:sz w:val="24"/>
                <w:szCs w:val="24"/>
              </w:rPr>
              <w:t>1.9</w:t>
            </w:r>
          </w:p>
        </w:tc>
        <w:tc>
          <w:tcPr>
            <w:tcW w:w="1548" w:type="dxa"/>
            <w:vMerge w:val="restart"/>
          </w:tcPr>
          <w:p w:rsidR="00410D4C" w:rsidRPr="00DF7DD0" w:rsidRDefault="00410D4C"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области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11200,0</w:t>
            </w:r>
          </w:p>
        </w:tc>
        <w:tc>
          <w:tcPr>
            <w:tcW w:w="775" w:type="dxa"/>
            <w:shd w:val="clear" w:color="auto" w:fill="auto"/>
          </w:tcPr>
          <w:p w:rsidR="00410D4C" w:rsidRPr="00DF7DD0" w:rsidRDefault="00410D4C" w:rsidP="00E161D5">
            <w:pPr>
              <w:pStyle w:val="ConsPlusCell"/>
              <w:rPr>
                <w:sz w:val="24"/>
                <w:szCs w:val="24"/>
              </w:rPr>
            </w:pPr>
            <w:r>
              <w:rPr>
                <w:sz w:val="24"/>
                <w:szCs w:val="24"/>
              </w:rPr>
              <w:t>11200,0</w:t>
            </w: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83"/>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t>1.10</w:t>
            </w:r>
          </w:p>
        </w:tc>
        <w:tc>
          <w:tcPr>
            <w:tcW w:w="1548" w:type="dxa"/>
            <w:vMerge w:val="restart"/>
          </w:tcPr>
          <w:p w:rsidR="00410D4C" w:rsidRDefault="00410D4C" w:rsidP="00E161D5">
            <w:pPr>
              <w:pStyle w:val="ConsPlusCell"/>
              <w:rPr>
                <w:sz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w:t>
            </w:r>
            <w:r>
              <w:rPr>
                <w:sz w:val="24"/>
              </w:rPr>
              <w:lastRenderedPageBreak/>
              <w:t>ни, пер. Садовый, 23</w:t>
            </w:r>
            <w:r w:rsidRPr="001F677D">
              <w:rPr>
                <w:sz w:val="24"/>
              </w:rPr>
              <w:t xml:space="preserve"> (замена лифтов)</w:t>
            </w:r>
          </w:p>
          <w:p w:rsidR="00D93294" w:rsidRDefault="00D93294" w:rsidP="00E161D5">
            <w:pPr>
              <w:pStyle w:val="ConsPlusCell"/>
              <w:rPr>
                <w:sz w:val="24"/>
                <w:szCs w:val="24"/>
              </w:rPr>
            </w:pP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1401,6</w:t>
            </w:r>
          </w:p>
        </w:tc>
        <w:tc>
          <w:tcPr>
            <w:tcW w:w="775" w:type="dxa"/>
            <w:shd w:val="clear" w:color="auto" w:fill="auto"/>
          </w:tcPr>
          <w:p w:rsidR="00410D4C" w:rsidRPr="00DF7DD0" w:rsidRDefault="00410D4C"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1401,6</w:t>
            </w:r>
          </w:p>
        </w:tc>
        <w:tc>
          <w:tcPr>
            <w:tcW w:w="775" w:type="dxa"/>
            <w:shd w:val="clear" w:color="auto" w:fill="auto"/>
          </w:tcPr>
          <w:p w:rsidR="00410D4C" w:rsidRPr="00DF7DD0" w:rsidRDefault="00410D4C" w:rsidP="00E161D5">
            <w:pPr>
              <w:pStyle w:val="ConsPlusCell"/>
              <w:rPr>
                <w:sz w:val="24"/>
                <w:szCs w:val="24"/>
              </w:rPr>
            </w:pPr>
            <w:r>
              <w:rPr>
                <w:sz w:val="24"/>
                <w:szCs w:val="24"/>
              </w:rPr>
              <w:t>1401,6</w:t>
            </w: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E161D5" w:rsidRPr="00DF7DD0" w:rsidTr="00E161D5">
        <w:trPr>
          <w:trHeight w:val="57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410D4C" w:rsidRPr="00DF7DD0" w:rsidTr="00D5745B">
        <w:trPr>
          <w:trHeight w:val="444"/>
          <w:tblCellSpacing w:w="5" w:type="nil"/>
          <w:jc w:val="center"/>
        </w:trPr>
        <w:tc>
          <w:tcPr>
            <w:tcW w:w="513" w:type="dxa"/>
            <w:vMerge w:val="restart"/>
          </w:tcPr>
          <w:p w:rsidR="00410D4C" w:rsidRPr="00DF7DD0" w:rsidRDefault="00410D4C" w:rsidP="00E161D5">
            <w:pPr>
              <w:pStyle w:val="ConsPlusCell"/>
              <w:rPr>
                <w:sz w:val="24"/>
                <w:szCs w:val="24"/>
              </w:rPr>
            </w:pPr>
            <w:r w:rsidRPr="00B8298C">
              <w:rPr>
                <w:sz w:val="20"/>
                <w:szCs w:val="24"/>
              </w:rPr>
              <w:lastRenderedPageBreak/>
              <w:t>1.11</w:t>
            </w:r>
          </w:p>
        </w:tc>
        <w:tc>
          <w:tcPr>
            <w:tcW w:w="1548" w:type="dxa"/>
            <w:vMerge w:val="restart"/>
          </w:tcPr>
          <w:p w:rsidR="00410D4C" w:rsidRPr="00DF7DD0" w:rsidRDefault="00410D4C" w:rsidP="00E161D5">
            <w:pPr>
              <w:pStyle w:val="ConsPlusCell"/>
              <w:rPr>
                <w:sz w:val="24"/>
                <w:szCs w:val="24"/>
              </w:rPr>
            </w:pPr>
            <w:r w:rsidRPr="00F54352">
              <w:rPr>
                <w:sz w:val="24"/>
                <w:szCs w:val="24"/>
              </w:rPr>
              <w:t>Приобрете</w:t>
            </w:r>
            <w:r>
              <w:rPr>
                <w:sz w:val="24"/>
                <w:szCs w:val="24"/>
              </w:rPr>
              <w:t>-</w:t>
            </w:r>
            <w:r w:rsidRPr="00F54352">
              <w:rPr>
                <w:sz w:val="24"/>
                <w:szCs w:val="24"/>
              </w:rPr>
              <w:t>ние медицин</w:t>
            </w:r>
            <w:r>
              <w:rPr>
                <w:sz w:val="24"/>
                <w:szCs w:val="24"/>
              </w:rPr>
              <w:t>-</w:t>
            </w:r>
            <w:r w:rsidRPr="00F54352">
              <w:rPr>
                <w:sz w:val="24"/>
                <w:szCs w:val="24"/>
              </w:rPr>
              <w:t>ского обору</w:t>
            </w:r>
            <w:r>
              <w:rPr>
                <w:sz w:val="24"/>
                <w:szCs w:val="24"/>
              </w:rPr>
              <w:t>-</w:t>
            </w:r>
            <w:r w:rsidRPr="00F54352">
              <w:rPr>
                <w:sz w:val="24"/>
                <w:szCs w:val="24"/>
              </w:rPr>
              <w:t>дования</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14752,1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11959,6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268"/>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14563,1</w:t>
            </w:r>
          </w:p>
        </w:tc>
        <w:tc>
          <w:tcPr>
            <w:tcW w:w="775" w:type="dxa"/>
            <w:shd w:val="clear" w:color="auto" w:fill="auto"/>
          </w:tcPr>
          <w:p w:rsidR="00410D4C" w:rsidRPr="00DF7DD0" w:rsidRDefault="00410D4C" w:rsidP="00E161D5">
            <w:pPr>
              <w:pStyle w:val="ConsPlusCell"/>
              <w:rPr>
                <w:sz w:val="24"/>
                <w:szCs w:val="24"/>
              </w:rPr>
            </w:pPr>
            <w:r>
              <w:rPr>
                <w:sz w:val="24"/>
                <w:szCs w:val="24"/>
              </w:rPr>
              <w:t>1492,5</w:t>
            </w:r>
          </w:p>
        </w:tc>
        <w:tc>
          <w:tcPr>
            <w:tcW w:w="632" w:type="dxa"/>
            <w:shd w:val="clear" w:color="auto" w:fill="auto"/>
          </w:tcPr>
          <w:p w:rsidR="00410D4C" w:rsidRPr="00DF7DD0" w:rsidRDefault="00410D4C" w:rsidP="00E161D5">
            <w:pPr>
              <w:pStyle w:val="ConsPlusCell"/>
              <w:rPr>
                <w:sz w:val="24"/>
                <w:szCs w:val="24"/>
              </w:rPr>
            </w:pPr>
            <w:r>
              <w:rPr>
                <w:sz w:val="24"/>
                <w:szCs w:val="24"/>
              </w:rPr>
              <w:t>11770,6</w:t>
            </w:r>
          </w:p>
        </w:tc>
        <w:tc>
          <w:tcPr>
            <w:tcW w:w="670" w:type="dxa"/>
          </w:tcPr>
          <w:p w:rsidR="00410D4C" w:rsidRPr="00DF7DD0" w:rsidRDefault="00410D4C" w:rsidP="00E161D5">
            <w:pPr>
              <w:pStyle w:val="ConsPlusCell"/>
              <w:rPr>
                <w:sz w:val="24"/>
                <w:szCs w:val="24"/>
              </w:rPr>
            </w:pPr>
            <w:r>
              <w:rPr>
                <w:sz w:val="24"/>
                <w:szCs w:val="24"/>
              </w:rPr>
              <w:t>1300,0</w:t>
            </w: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189,0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189,0</w:t>
            </w: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val="restart"/>
          </w:tcPr>
          <w:p w:rsidR="00410D4C" w:rsidRPr="00DF7DD0" w:rsidRDefault="00410D4C" w:rsidP="00E161D5">
            <w:pPr>
              <w:pStyle w:val="ConsPlusCell"/>
              <w:rPr>
                <w:sz w:val="24"/>
                <w:szCs w:val="24"/>
              </w:rPr>
            </w:pPr>
            <w:r>
              <w:rPr>
                <w:sz w:val="20"/>
                <w:szCs w:val="24"/>
              </w:rPr>
              <w:t>1.12</w:t>
            </w:r>
          </w:p>
        </w:tc>
        <w:tc>
          <w:tcPr>
            <w:tcW w:w="1548" w:type="dxa"/>
            <w:vMerge w:val="restart"/>
          </w:tcPr>
          <w:p w:rsidR="00410D4C" w:rsidRDefault="00410D4C"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D93294" w:rsidRPr="00DF7DD0" w:rsidRDefault="00D93294" w:rsidP="00E161D5">
            <w:pPr>
              <w:pStyle w:val="ConsPlusCell"/>
              <w:rPr>
                <w:sz w:val="24"/>
                <w:szCs w:val="24"/>
              </w:rPr>
            </w:pP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Итого  </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Pr>
                <w:sz w:val="24"/>
                <w:szCs w:val="24"/>
              </w:rPr>
              <w:t>КУМИ Администрации Октябрьского района</w:t>
            </w:r>
          </w:p>
        </w:tc>
        <w:tc>
          <w:tcPr>
            <w:tcW w:w="1275" w:type="dxa"/>
            <w:vMerge w:val="restart"/>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F836F6">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14312,45</w:t>
            </w:r>
          </w:p>
        </w:tc>
        <w:tc>
          <w:tcPr>
            <w:tcW w:w="775" w:type="dxa"/>
            <w:shd w:val="clear" w:color="auto" w:fill="auto"/>
          </w:tcPr>
          <w:p w:rsidR="00410D4C" w:rsidRPr="00DF7DD0" w:rsidRDefault="00410D4C" w:rsidP="00E161D5">
            <w:pPr>
              <w:pStyle w:val="ConsPlusCell"/>
              <w:rPr>
                <w:sz w:val="24"/>
                <w:szCs w:val="24"/>
              </w:rPr>
            </w:pPr>
            <w:r>
              <w:rPr>
                <w:sz w:val="24"/>
                <w:szCs w:val="24"/>
              </w:rPr>
              <w:t>3419,8</w:t>
            </w:r>
          </w:p>
        </w:tc>
        <w:tc>
          <w:tcPr>
            <w:tcW w:w="632" w:type="dxa"/>
            <w:shd w:val="clear" w:color="auto" w:fill="auto"/>
          </w:tcPr>
          <w:p w:rsidR="00410D4C" w:rsidRPr="00DF7DD0" w:rsidRDefault="00410D4C" w:rsidP="00E161D5">
            <w:pPr>
              <w:pStyle w:val="ConsPlusCell"/>
              <w:rPr>
                <w:sz w:val="24"/>
                <w:szCs w:val="24"/>
              </w:rPr>
            </w:pPr>
            <w:r>
              <w:rPr>
                <w:sz w:val="24"/>
                <w:szCs w:val="24"/>
              </w:rPr>
              <w:t>4357,1</w:t>
            </w:r>
          </w:p>
        </w:tc>
        <w:tc>
          <w:tcPr>
            <w:tcW w:w="670" w:type="dxa"/>
            <w:shd w:val="clear" w:color="auto" w:fill="auto"/>
          </w:tcPr>
          <w:p w:rsidR="00410D4C" w:rsidRPr="00DF7DD0" w:rsidRDefault="00410D4C" w:rsidP="00E161D5">
            <w:pPr>
              <w:pStyle w:val="ConsPlusCell"/>
              <w:rPr>
                <w:sz w:val="24"/>
                <w:szCs w:val="24"/>
              </w:rPr>
            </w:pPr>
            <w:r>
              <w:rPr>
                <w:sz w:val="24"/>
                <w:szCs w:val="24"/>
              </w:rPr>
              <w:t>6535,55</w:t>
            </w:r>
          </w:p>
        </w:tc>
        <w:tc>
          <w:tcPr>
            <w:tcW w:w="948" w:type="dxa"/>
            <w:shd w:val="clear" w:color="auto" w:fill="auto"/>
          </w:tcPr>
          <w:p w:rsidR="00410D4C" w:rsidRPr="00DF7DD0" w:rsidRDefault="00410D4C" w:rsidP="001E23C6">
            <w:pPr>
              <w:pStyle w:val="ConsPlusCell"/>
              <w:jc w:val="both"/>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5C34FF">
        <w:trPr>
          <w:trHeight w:val="480"/>
          <w:tblCellSpacing w:w="5" w:type="nil"/>
          <w:jc w:val="center"/>
        </w:trPr>
        <w:tc>
          <w:tcPr>
            <w:tcW w:w="513" w:type="dxa"/>
            <w:vMerge/>
            <w:tcBorders>
              <w:bottom w:val="single" w:sz="4" w:space="0" w:color="auto"/>
            </w:tcBorders>
          </w:tcPr>
          <w:p w:rsidR="00410D4C" w:rsidRPr="00DF7DD0" w:rsidRDefault="00410D4C" w:rsidP="00E161D5">
            <w:pPr>
              <w:pStyle w:val="ConsPlusCell"/>
              <w:rPr>
                <w:sz w:val="24"/>
                <w:szCs w:val="24"/>
              </w:rPr>
            </w:pPr>
          </w:p>
        </w:tc>
        <w:tc>
          <w:tcPr>
            <w:tcW w:w="1548" w:type="dxa"/>
            <w:vMerge/>
            <w:tcBorders>
              <w:bottom w:val="single" w:sz="4" w:space="0" w:color="auto"/>
            </w:tcBorders>
          </w:tcPr>
          <w:p w:rsidR="00410D4C" w:rsidRPr="00DF7DD0" w:rsidRDefault="00410D4C" w:rsidP="00E161D5">
            <w:pPr>
              <w:pStyle w:val="ConsPlusCell"/>
              <w:rPr>
                <w:sz w:val="24"/>
                <w:szCs w:val="24"/>
              </w:rPr>
            </w:pPr>
          </w:p>
        </w:tc>
        <w:tc>
          <w:tcPr>
            <w:tcW w:w="1227" w:type="dxa"/>
            <w:vMerge/>
            <w:tcBorders>
              <w:bottom w:val="single" w:sz="4" w:space="0" w:color="auto"/>
            </w:tcBorders>
          </w:tcPr>
          <w:p w:rsidR="00410D4C" w:rsidRPr="00DF7DD0" w:rsidRDefault="00410D4C" w:rsidP="00E161D5">
            <w:pPr>
              <w:pStyle w:val="ConsPlusCell"/>
              <w:rPr>
                <w:sz w:val="24"/>
                <w:szCs w:val="24"/>
              </w:rPr>
            </w:pPr>
          </w:p>
        </w:tc>
        <w:tc>
          <w:tcPr>
            <w:tcW w:w="1386" w:type="dxa"/>
            <w:tcBorders>
              <w:bottom w:val="single" w:sz="4" w:space="0" w:color="auto"/>
            </w:tcBorders>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tcBorders>
              <w:bottom w:val="single" w:sz="4" w:space="0" w:color="auto"/>
            </w:tcBorders>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bottom w:val="single" w:sz="4" w:space="0" w:color="auto"/>
            </w:tcBorders>
          </w:tcPr>
          <w:p w:rsidR="00410D4C" w:rsidRPr="00DF7DD0" w:rsidRDefault="00410D4C" w:rsidP="00E161D5">
            <w:pPr>
              <w:pStyle w:val="ConsPlusCell"/>
              <w:rPr>
                <w:sz w:val="24"/>
                <w:szCs w:val="24"/>
              </w:rPr>
            </w:pPr>
          </w:p>
        </w:tc>
        <w:tc>
          <w:tcPr>
            <w:tcW w:w="860" w:type="dxa"/>
            <w:tcBorders>
              <w:bottom w:val="single" w:sz="4" w:space="0" w:color="auto"/>
            </w:tcBorders>
          </w:tcPr>
          <w:p w:rsidR="00410D4C" w:rsidRPr="00DF7DD0" w:rsidRDefault="00410D4C" w:rsidP="00E161D5">
            <w:pPr>
              <w:pStyle w:val="ConsPlusCell"/>
              <w:rPr>
                <w:sz w:val="24"/>
                <w:szCs w:val="24"/>
              </w:rPr>
            </w:pPr>
          </w:p>
        </w:tc>
        <w:tc>
          <w:tcPr>
            <w:tcW w:w="775" w:type="dxa"/>
            <w:tcBorders>
              <w:bottom w:val="single" w:sz="4" w:space="0" w:color="auto"/>
            </w:tcBorders>
          </w:tcPr>
          <w:p w:rsidR="00410D4C" w:rsidRPr="00DF7DD0" w:rsidRDefault="00410D4C" w:rsidP="00E161D5">
            <w:pPr>
              <w:pStyle w:val="ConsPlusCell"/>
              <w:rPr>
                <w:sz w:val="24"/>
                <w:szCs w:val="24"/>
              </w:rPr>
            </w:pPr>
          </w:p>
        </w:tc>
        <w:tc>
          <w:tcPr>
            <w:tcW w:w="632" w:type="dxa"/>
            <w:tcBorders>
              <w:bottom w:val="single" w:sz="4" w:space="0" w:color="auto"/>
            </w:tcBorders>
          </w:tcPr>
          <w:p w:rsidR="00410D4C" w:rsidRPr="00DF7DD0" w:rsidRDefault="00410D4C" w:rsidP="00E161D5">
            <w:pPr>
              <w:pStyle w:val="ConsPlusCell"/>
              <w:rPr>
                <w:sz w:val="24"/>
                <w:szCs w:val="24"/>
              </w:rPr>
            </w:pPr>
          </w:p>
        </w:tc>
        <w:tc>
          <w:tcPr>
            <w:tcW w:w="670" w:type="dxa"/>
            <w:tcBorders>
              <w:bottom w:val="single" w:sz="4" w:space="0" w:color="auto"/>
            </w:tcBorders>
          </w:tcPr>
          <w:p w:rsidR="00410D4C" w:rsidRPr="00DF7DD0" w:rsidRDefault="00410D4C" w:rsidP="00E161D5">
            <w:pPr>
              <w:pStyle w:val="ConsPlusCell"/>
              <w:rPr>
                <w:sz w:val="24"/>
                <w:szCs w:val="24"/>
              </w:rPr>
            </w:pPr>
          </w:p>
        </w:tc>
        <w:tc>
          <w:tcPr>
            <w:tcW w:w="948" w:type="dxa"/>
            <w:tcBorders>
              <w:bottom w:val="single" w:sz="4" w:space="0" w:color="auto"/>
            </w:tcBorders>
          </w:tcPr>
          <w:p w:rsidR="00410D4C" w:rsidRPr="00DF7DD0" w:rsidRDefault="00410D4C" w:rsidP="00E161D5">
            <w:pPr>
              <w:pStyle w:val="ConsPlusCell"/>
              <w:rPr>
                <w:sz w:val="24"/>
                <w:szCs w:val="24"/>
              </w:rPr>
            </w:pPr>
          </w:p>
        </w:tc>
        <w:tc>
          <w:tcPr>
            <w:tcW w:w="992" w:type="dxa"/>
            <w:tcBorders>
              <w:bottom w:val="single" w:sz="4" w:space="0" w:color="auto"/>
            </w:tcBorders>
          </w:tcPr>
          <w:p w:rsidR="00410D4C" w:rsidRPr="00DF7DD0" w:rsidRDefault="00410D4C" w:rsidP="00E161D5">
            <w:pPr>
              <w:pStyle w:val="ConsPlusCell"/>
              <w:rPr>
                <w:sz w:val="24"/>
                <w:szCs w:val="24"/>
              </w:rPr>
            </w:pPr>
          </w:p>
        </w:tc>
        <w:tc>
          <w:tcPr>
            <w:tcW w:w="751" w:type="dxa"/>
            <w:tcBorders>
              <w:bottom w:val="single" w:sz="4" w:space="0" w:color="auto"/>
            </w:tcBorders>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Borders>
              <w:bottom w:val="single" w:sz="4" w:space="0" w:color="auto"/>
            </w:tcBorders>
          </w:tcPr>
          <w:p w:rsidR="00410D4C" w:rsidRPr="00DF7DD0" w:rsidRDefault="00410D4C" w:rsidP="00E161D5">
            <w:pPr>
              <w:pStyle w:val="ConsPlusCell"/>
              <w:rPr>
                <w:sz w:val="24"/>
                <w:szCs w:val="24"/>
              </w:rPr>
            </w:pPr>
          </w:p>
        </w:tc>
      </w:tr>
      <w:tr w:rsidR="00E161D5" w:rsidRPr="00DF7DD0" w:rsidTr="005C34FF">
        <w:trPr>
          <w:trHeight w:val="480"/>
          <w:tblCellSpacing w:w="5" w:type="nil"/>
          <w:jc w:val="center"/>
        </w:trPr>
        <w:tc>
          <w:tcPr>
            <w:tcW w:w="513"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9A4F1C">
              <w:rPr>
                <w:sz w:val="20"/>
                <w:szCs w:val="24"/>
              </w:rPr>
              <w:lastRenderedPageBreak/>
              <w:t>1.13</w:t>
            </w:r>
          </w:p>
        </w:tc>
        <w:tc>
          <w:tcPr>
            <w:tcW w:w="1548"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w:t>
            </w:r>
          </w:p>
        </w:tc>
        <w:tc>
          <w:tcPr>
            <w:tcW w:w="122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10143,69</w:t>
            </w:r>
          </w:p>
        </w:tc>
        <w:tc>
          <w:tcPr>
            <w:tcW w:w="775"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Pr>
                <w:sz w:val="24"/>
                <w:szCs w:val="24"/>
              </w:rPr>
              <w:t>6184,3</w:t>
            </w:r>
          </w:p>
        </w:tc>
        <w:tc>
          <w:tcPr>
            <w:tcW w:w="670"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F9462C" w:rsidP="00E161D5">
            <w:pPr>
              <w:pStyle w:val="ConsPlusCell"/>
              <w:rPr>
                <w:sz w:val="24"/>
                <w:szCs w:val="24"/>
              </w:rPr>
            </w:pPr>
            <w:r>
              <w:rPr>
                <w:sz w:val="24"/>
                <w:szCs w:val="24"/>
              </w:rPr>
              <w:t>3959,39</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751"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809"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1139"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r>
      <w:tr w:rsidR="00410D4C" w:rsidRPr="00DF7DD0" w:rsidTr="005C34FF">
        <w:trPr>
          <w:trHeight w:val="480"/>
          <w:tblCellSpacing w:w="5" w:type="nil"/>
          <w:jc w:val="center"/>
        </w:trPr>
        <w:tc>
          <w:tcPr>
            <w:tcW w:w="513"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548" w:type="dxa"/>
            <w:vMerge/>
            <w:tcBorders>
              <w:top w:val="single" w:sz="4" w:space="0" w:color="auto"/>
            </w:tcBorders>
            <w:shd w:val="clear" w:color="auto" w:fill="FFFF00"/>
          </w:tcPr>
          <w:p w:rsidR="00410D4C" w:rsidRPr="00DF7DD0" w:rsidRDefault="00410D4C" w:rsidP="00E161D5">
            <w:pPr>
              <w:pStyle w:val="ConsPlusCell"/>
              <w:rPr>
                <w:sz w:val="24"/>
                <w:szCs w:val="24"/>
              </w:rPr>
            </w:pPr>
          </w:p>
        </w:tc>
        <w:tc>
          <w:tcPr>
            <w:tcW w:w="1227" w:type="dxa"/>
            <w:vMerge w:val="restart"/>
            <w:tcBorders>
              <w:top w:val="single" w:sz="4" w:space="0" w:color="auto"/>
            </w:tcBorders>
            <w:shd w:val="clear" w:color="auto" w:fill="auto"/>
          </w:tcPr>
          <w:p w:rsidR="00410D4C" w:rsidRPr="00DF7DD0" w:rsidRDefault="00410D4C" w:rsidP="00E161D5">
            <w:pPr>
              <w:pStyle w:val="ConsPlusCell"/>
              <w:rPr>
                <w:sz w:val="24"/>
                <w:szCs w:val="24"/>
              </w:rPr>
            </w:pPr>
          </w:p>
        </w:tc>
        <w:tc>
          <w:tcPr>
            <w:tcW w:w="1386" w:type="dxa"/>
            <w:tcBorders>
              <w:top w:val="single" w:sz="4" w:space="0" w:color="auto"/>
            </w:tcBorders>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tcBorders>
              <w:top w:val="single" w:sz="4" w:space="0" w:color="auto"/>
            </w:tcBorders>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6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75"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3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670"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48" w:type="dxa"/>
            <w:tcBorders>
              <w:top w:val="single" w:sz="4" w:space="0" w:color="auto"/>
            </w:tcBorders>
            <w:shd w:val="clear" w:color="auto" w:fill="auto"/>
          </w:tcPr>
          <w:p w:rsidR="00410D4C" w:rsidRPr="00DF7DD0" w:rsidRDefault="00410D4C" w:rsidP="00E161D5">
            <w:pPr>
              <w:pStyle w:val="ConsPlusCell"/>
              <w:rPr>
                <w:sz w:val="24"/>
                <w:szCs w:val="24"/>
              </w:rPr>
            </w:pPr>
          </w:p>
        </w:tc>
        <w:tc>
          <w:tcPr>
            <w:tcW w:w="992" w:type="dxa"/>
            <w:tcBorders>
              <w:top w:val="single" w:sz="4" w:space="0" w:color="auto"/>
            </w:tcBorders>
            <w:shd w:val="clear" w:color="auto" w:fill="auto"/>
          </w:tcPr>
          <w:p w:rsidR="00410D4C" w:rsidRPr="00DF7DD0" w:rsidRDefault="00410D4C" w:rsidP="00E161D5">
            <w:pPr>
              <w:pStyle w:val="ConsPlusCell"/>
              <w:rPr>
                <w:sz w:val="24"/>
                <w:szCs w:val="24"/>
              </w:rPr>
            </w:pPr>
          </w:p>
        </w:tc>
        <w:tc>
          <w:tcPr>
            <w:tcW w:w="751" w:type="dxa"/>
            <w:tcBorders>
              <w:top w:val="single" w:sz="4" w:space="0" w:color="auto"/>
            </w:tcBorders>
            <w:shd w:val="clear" w:color="auto" w:fill="auto"/>
          </w:tcPr>
          <w:p w:rsidR="00410D4C" w:rsidRPr="00DF7DD0" w:rsidRDefault="00410D4C" w:rsidP="00E161D5">
            <w:pPr>
              <w:pStyle w:val="ConsPlusCell"/>
              <w:rPr>
                <w:sz w:val="24"/>
                <w:szCs w:val="24"/>
              </w:rPr>
            </w:pPr>
          </w:p>
        </w:tc>
        <w:tc>
          <w:tcPr>
            <w:tcW w:w="809" w:type="dxa"/>
            <w:tcBorders>
              <w:top w:val="single" w:sz="4" w:space="0" w:color="auto"/>
            </w:tcBorders>
            <w:shd w:val="clear" w:color="auto" w:fill="auto"/>
          </w:tcPr>
          <w:p w:rsidR="00410D4C" w:rsidRPr="00DF7DD0" w:rsidRDefault="00410D4C" w:rsidP="00E161D5">
            <w:pPr>
              <w:pStyle w:val="ConsPlusCell"/>
              <w:rPr>
                <w:sz w:val="24"/>
                <w:szCs w:val="24"/>
              </w:rPr>
            </w:pPr>
          </w:p>
        </w:tc>
        <w:tc>
          <w:tcPr>
            <w:tcW w:w="1139" w:type="dxa"/>
            <w:vMerge/>
            <w:tcBorders>
              <w:top w:val="single" w:sz="4" w:space="0" w:color="auto"/>
            </w:tcBorders>
            <w:shd w:val="clear" w:color="auto" w:fill="auto"/>
          </w:tcPr>
          <w:p w:rsidR="00410D4C" w:rsidRPr="00DF7DD0" w:rsidRDefault="00410D4C" w:rsidP="00E161D5">
            <w:pPr>
              <w:pStyle w:val="ConsPlusCell"/>
              <w:rPr>
                <w:sz w:val="24"/>
                <w:szCs w:val="24"/>
              </w:rPr>
            </w:pPr>
          </w:p>
        </w:tc>
        <w:tc>
          <w:tcPr>
            <w:tcW w:w="1275" w:type="dxa"/>
            <w:vMerge/>
            <w:tcBorders>
              <w:top w:val="single" w:sz="4" w:space="0" w:color="auto"/>
            </w:tcBorders>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10143,69</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6184,3</w:t>
            </w:r>
          </w:p>
        </w:tc>
        <w:tc>
          <w:tcPr>
            <w:tcW w:w="670" w:type="dxa"/>
            <w:shd w:val="clear" w:color="auto" w:fill="auto"/>
          </w:tcPr>
          <w:p w:rsidR="00410D4C" w:rsidRPr="00DF7DD0" w:rsidRDefault="00410D4C" w:rsidP="00E161D5">
            <w:pPr>
              <w:pStyle w:val="ConsPlusCell"/>
              <w:rPr>
                <w:sz w:val="24"/>
                <w:szCs w:val="24"/>
              </w:rPr>
            </w:pPr>
            <w:r>
              <w:rPr>
                <w:sz w:val="24"/>
                <w:szCs w:val="24"/>
              </w:rPr>
              <w:t>3959,39</w:t>
            </w: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0442FE">
        <w:trPr>
          <w:trHeight w:val="563"/>
          <w:tblCellSpacing w:w="5" w:type="nil"/>
          <w:jc w:val="center"/>
        </w:trPr>
        <w:tc>
          <w:tcPr>
            <w:tcW w:w="513" w:type="dxa"/>
            <w:vMerge/>
            <w:shd w:val="clear" w:color="auto" w:fill="FFFF00"/>
          </w:tcPr>
          <w:p w:rsidR="00410D4C" w:rsidRPr="00DF7DD0" w:rsidRDefault="00410D4C" w:rsidP="00E161D5">
            <w:pPr>
              <w:pStyle w:val="ConsPlusCell"/>
              <w:rPr>
                <w:sz w:val="24"/>
                <w:szCs w:val="24"/>
              </w:rPr>
            </w:pPr>
          </w:p>
        </w:tc>
        <w:tc>
          <w:tcPr>
            <w:tcW w:w="1548" w:type="dxa"/>
            <w:vMerge/>
            <w:shd w:val="clear" w:color="auto" w:fill="FFFF00"/>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FFFF00"/>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592D09">
              <w:rPr>
                <w:sz w:val="20"/>
                <w:szCs w:val="24"/>
              </w:rPr>
              <w:t>1.14</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604,1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604,1</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480"/>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85229B">
        <w:trPr>
          <w:trHeight w:val="305"/>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1.15</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Приобретение корпусной и медицин-ской мебели для лечебно-оздоровительного центра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1587,0</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r>
              <w:rPr>
                <w:sz w:val="24"/>
                <w:szCs w:val="24"/>
              </w:rPr>
              <w:t>1587,0</w:t>
            </w: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A22088">
              <w:rPr>
                <w:sz w:val="20"/>
                <w:szCs w:val="24"/>
              </w:rPr>
              <w:t>1.1</w:t>
            </w:r>
            <w:r>
              <w:rPr>
                <w:sz w:val="20"/>
                <w:szCs w:val="24"/>
              </w:rPr>
              <w:t>6</w:t>
            </w:r>
          </w:p>
        </w:tc>
        <w:tc>
          <w:tcPr>
            <w:tcW w:w="1548" w:type="dxa"/>
            <w:vMerge w:val="restart"/>
            <w:shd w:val="clear" w:color="auto" w:fill="auto"/>
          </w:tcPr>
          <w:p w:rsidR="00410D4C" w:rsidRPr="00DF7DD0" w:rsidRDefault="00410D4C" w:rsidP="00ED09B8">
            <w:pPr>
              <w:pStyle w:val="ConsPlusCell"/>
              <w:rPr>
                <w:sz w:val="24"/>
                <w:szCs w:val="24"/>
              </w:rPr>
            </w:pPr>
            <w:r>
              <w:rPr>
                <w:sz w:val="24"/>
                <w:szCs w:val="24"/>
              </w:rPr>
              <w:t>Приобретение модульных ФАПов</w:t>
            </w:r>
            <w:r w:rsidR="00D731CE">
              <w:rPr>
                <w:sz w:val="24"/>
                <w:szCs w:val="24"/>
              </w:rPr>
              <w:t xml:space="preserve"> </w:t>
            </w:r>
            <w:r w:rsidR="00D731CE" w:rsidRPr="00184284">
              <w:rPr>
                <w:sz w:val="24"/>
                <w:szCs w:val="24"/>
              </w:rPr>
              <w:t>и врачебных амбулаторий</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23685,7</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3885,7</w:t>
            </w:r>
          </w:p>
        </w:tc>
        <w:tc>
          <w:tcPr>
            <w:tcW w:w="948" w:type="dxa"/>
            <w:shd w:val="clear" w:color="auto" w:fill="auto"/>
          </w:tcPr>
          <w:p w:rsidR="00410D4C" w:rsidRPr="00DF7DD0" w:rsidRDefault="00410D4C" w:rsidP="00E161D5">
            <w:pPr>
              <w:pStyle w:val="ConsPlusCell"/>
              <w:rPr>
                <w:sz w:val="24"/>
                <w:szCs w:val="24"/>
              </w:rPr>
            </w:pPr>
            <w:r>
              <w:rPr>
                <w:sz w:val="24"/>
                <w:szCs w:val="24"/>
              </w:rPr>
              <w:t>2850,0</w:t>
            </w:r>
          </w:p>
        </w:tc>
        <w:tc>
          <w:tcPr>
            <w:tcW w:w="992" w:type="dxa"/>
            <w:shd w:val="clear" w:color="auto" w:fill="auto"/>
          </w:tcPr>
          <w:p w:rsidR="00410D4C" w:rsidRPr="00DF7DD0" w:rsidRDefault="00410D4C" w:rsidP="00E161D5">
            <w:pPr>
              <w:pStyle w:val="ConsPlusCell"/>
              <w:rPr>
                <w:sz w:val="24"/>
                <w:szCs w:val="24"/>
              </w:rPr>
            </w:pPr>
            <w:r>
              <w:rPr>
                <w:sz w:val="24"/>
                <w:szCs w:val="24"/>
              </w:rPr>
              <w:t>1200,0</w:t>
            </w:r>
          </w:p>
        </w:tc>
        <w:tc>
          <w:tcPr>
            <w:tcW w:w="751" w:type="dxa"/>
            <w:shd w:val="clear" w:color="auto" w:fill="auto"/>
          </w:tcPr>
          <w:p w:rsidR="00410D4C" w:rsidRPr="00DF7DD0" w:rsidRDefault="00410D4C" w:rsidP="00E161D5">
            <w:pPr>
              <w:pStyle w:val="ConsPlusCell"/>
              <w:rPr>
                <w:sz w:val="24"/>
                <w:szCs w:val="24"/>
              </w:rPr>
            </w:pPr>
            <w:r>
              <w:rPr>
                <w:sz w:val="24"/>
                <w:szCs w:val="24"/>
              </w:rPr>
              <w:t>1200,0</w:t>
            </w:r>
          </w:p>
        </w:tc>
        <w:tc>
          <w:tcPr>
            <w:tcW w:w="809" w:type="dxa"/>
            <w:shd w:val="clear" w:color="auto" w:fill="auto"/>
          </w:tcPr>
          <w:p w:rsidR="00410D4C" w:rsidRPr="00DF7DD0" w:rsidRDefault="00D731CE" w:rsidP="00E161D5">
            <w:pPr>
              <w:pStyle w:val="ConsPlusCell"/>
              <w:rPr>
                <w:sz w:val="24"/>
                <w:szCs w:val="24"/>
              </w:rPr>
            </w:pPr>
            <w:r>
              <w:rPr>
                <w:sz w:val="24"/>
                <w:szCs w:val="24"/>
              </w:rPr>
              <w:t>14550,0</w:t>
            </w: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126"/>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1776,6</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291,5</w:t>
            </w:r>
          </w:p>
        </w:tc>
        <w:tc>
          <w:tcPr>
            <w:tcW w:w="948" w:type="dxa"/>
            <w:shd w:val="clear" w:color="auto" w:fill="auto"/>
          </w:tcPr>
          <w:p w:rsidR="00410D4C" w:rsidRPr="00DF7DD0" w:rsidRDefault="00410D4C" w:rsidP="00E161D5">
            <w:pPr>
              <w:pStyle w:val="ConsPlusCell"/>
              <w:rPr>
                <w:sz w:val="24"/>
                <w:szCs w:val="24"/>
              </w:rPr>
            </w:pPr>
            <w:r>
              <w:rPr>
                <w:sz w:val="24"/>
                <w:szCs w:val="24"/>
              </w:rPr>
              <w:t>213,8</w:t>
            </w:r>
          </w:p>
        </w:tc>
        <w:tc>
          <w:tcPr>
            <w:tcW w:w="992" w:type="dxa"/>
            <w:shd w:val="clear" w:color="auto" w:fill="auto"/>
          </w:tcPr>
          <w:p w:rsidR="00410D4C" w:rsidRPr="00DF7DD0" w:rsidRDefault="00410D4C" w:rsidP="00E161D5">
            <w:pPr>
              <w:pStyle w:val="ConsPlusCell"/>
              <w:rPr>
                <w:sz w:val="24"/>
                <w:szCs w:val="24"/>
              </w:rPr>
            </w:pPr>
            <w:r>
              <w:rPr>
                <w:sz w:val="24"/>
                <w:szCs w:val="24"/>
              </w:rPr>
              <w:t>90,0</w:t>
            </w:r>
          </w:p>
        </w:tc>
        <w:tc>
          <w:tcPr>
            <w:tcW w:w="751" w:type="dxa"/>
            <w:shd w:val="clear" w:color="auto" w:fill="auto"/>
          </w:tcPr>
          <w:p w:rsidR="00410D4C" w:rsidRPr="00DF7DD0" w:rsidRDefault="00410D4C" w:rsidP="00E161D5">
            <w:pPr>
              <w:pStyle w:val="ConsPlusCell"/>
              <w:rPr>
                <w:sz w:val="24"/>
                <w:szCs w:val="24"/>
              </w:rPr>
            </w:pPr>
            <w:r>
              <w:rPr>
                <w:sz w:val="24"/>
                <w:szCs w:val="24"/>
              </w:rPr>
              <w:t>90,0</w:t>
            </w:r>
          </w:p>
        </w:tc>
        <w:tc>
          <w:tcPr>
            <w:tcW w:w="809" w:type="dxa"/>
            <w:shd w:val="clear" w:color="auto" w:fill="auto"/>
          </w:tcPr>
          <w:p w:rsidR="00410D4C" w:rsidRPr="00DF7DD0" w:rsidRDefault="00D731CE" w:rsidP="00E161D5">
            <w:pPr>
              <w:pStyle w:val="ConsPlusCell"/>
              <w:rPr>
                <w:sz w:val="24"/>
                <w:szCs w:val="24"/>
              </w:rPr>
            </w:pPr>
            <w:r>
              <w:rPr>
                <w:sz w:val="24"/>
                <w:szCs w:val="24"/>
              </w:rPr>
              <w:t>1091,3</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184284">
        <w:trPr>
          <w:trHeight w:val="591"/>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D731CE" w:rsidP="00E161D5">
            <w:pPr>
              <w:pStyle w:val="ConsPlusCell"/>
              <w:rPr>
                <w:sz w:val="24"/>
                <w:szCs w:val="24"/>
              </w:rPr>
            </w:pPr>
            <w:r>
              <w:rPr>
                <w:sz w:val="24"/>
                <w:szCs w:val="24"/>
              </w:rPr>
              <w:t>21909,1</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r>
              <w:rPr>
                <w:sz w:val="24"/>
                <w:szCs w:val="24"/>
              </w:rPr>
              <w:t>3594,2</w:t>
            </w:r>
          </w:p>
        </w:tc>
        <w:tc>
          <w:tcPr>
            <w:tcW w:w="948" w:type="dxa"/>
            <w:shd w:val="clear" w:color="auto" w:fill="auto"/>
          </w:tcPr>
          <w:p w:rsidR="00410D4C" w:rsidRPr="00DF7DD0" w:rsidRDefault="00410D4C" w:rsidP="00E161D5">
            <w:pPr>
              <w:pStyle w:val="ConsPlusCell"/>
              <w:rPr>
                <w:sz w:val="24"/>
                <w:szCs w:val="24"/>
              </w:rPr>
            </w:pPr>
            <w:r>
              <w:rPr>
                <w:sz w:val="24"/>
                <w:szCs w:val="24"/>
              </w:rPr>
              <w:t>2636,2</w:t>
            </w:r>
          </w:p>
        </w:tc>
        <w:tc>
          <w:tcPr>
            <w:tcW w:w="992" w:type="dxa"/>
            <w:shd w:val="clear" w:color="auto" w:fill="auto"/>
          </w:tcPr>
          <w:p w:rsidR="00410D4C" w:rsidRPr="00DF7DD0" w:rsidRDefault="00410D4C" w:rsidP="00E161D5">
            <w:pPr>
              <w:pStyle w:val="ConsPlusCell"/>
              <w:rPr>
                <w:sz w:val="24"/>
                <w:szCs w:val="24"/>
              </w:rPr>
            </w:pPr>
            <w:r>
              <w:rPr>
                <w:sz w:val="24"/>
                <w:szCs w:val="24"/>
              </w:rPr>
              <w:t>1110,0</w:t>
            </w:r>
          </w:p>
        </w:tc>
        <w:tc>
          <w:tcPr>
            <w:tcW w:w="751" w:type="dxa"/>
            <w:shd w:val="clear" w:color="auto" w:fill="auto"/>
          </w:tcPr>
          <w:p w:rsidR="00410D4C" w:rsidRPr="00DF7DD0" w:rsidRDefault="00410D4C" w:rsidP="00E161D5">
            <w:pPr>
              <w:pStyle w:val="ConsPlusCell"/>
              <w:rPr>
                <w:sz w:val="24"/>
                <w:szCs w:val="24"/>
              </w:rPr>
            </w:pPr>
            <w:r>
              <w:rPr>
                <w:sz w:val="24"/>
                <w:szCs w:val="24"/>
              </w:rPr>
              <w:t>1110,0</w:t>
            </w:r>
          </w:p>
        </w:tc>
        <w:tc>
          <w:tcPr>
            <w:tcW w:w="809" w:type="dxa"/>
            <w:shd w:val="clear" w:color="auto" w:fill="auto"/>
          </w:tcPr>
          <w:p w:rsidR="00410D4C" w:rsidRPr="00DF7DD0" w:rsidRDefault="00D731CE" w:rsidP="00E161D5">
            <w:pPr>
              <w:pStyle w:val="ConsPlusCell"/>
              <w:rPr>
                <w:sz w:val="24"/>
                <w:szCs w:val="24"/>
              </w:rPr>
            </w:pPr>
            <w:r>
              <w:rPr>
                <w:sz w:val="24"/>
                <w:szCs w:val="24"/>
              </w:rPr>
              <w:t>13458,7</w:t>
            </w: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651E6A">
        <w:trPr>
          <w:trHeight w:val="560"/>
          <w:tblCellSpacing w:w="5" w:type="nil"/>
          <w:jc w:val="center"/>
        </w:trPr>
        <w:tc>
          <w:tcPr>
            <w:tcW w:w="513" w:type="dxa"/>
            <w:vMerge w:val="restart"/>
            <w:shd w:val="clear" w:color="auto" w:fill="auto"/>
          </w:tcPr>
          <w:p w:rsidR="00410D4C" w:rsidRPr="00DF7DD0" w:rsidRDefault="00410D4C" w:rsidP="00E161D5">
            <w:pPr>
              <w:pStyle w:val="ConsPlusCell"/>
              <w:rPr>
                <w:sz w:val="24"/>
                <w:szCs w:val="24"/>
              </w:rPr>
            </w:pPr>
            <w:r w:rsidRPr="000A7F41">
              <w:rPr>
                <w:sz w:val="20"/>
                <w:szCs w:val="24"/>
              </w:rPr>
              <w:t>1.17</w:t>
            </w:r>
          </w:p>
        </w:tc>
        <w:tc>
          <w:tcPr>
            <w:tcW w:w="1548" w:type="dxa"/>
            <w:vMerge w:val="restart"/>
            <w:shd w:val="clear" w:color="auto" w:fill="auto"/>
          </w:tcPr>
          <w:p w:rsidR="00410D4C" w:rsidRPr="00DF7DD0" w:rsidRDefault="00410D4C" w:rsidP="00E161D5">
            <w:pPr>
              <w:pStyle w:val="ConsPlusCell"/>
              <w:rPr>
                <w:sz w:val="24"/>
                <w:szCs w:val="24"/>
              </w:rPr>
            </w:pPr>
            <w:r>
              <w:rPr>
                <w:sz w:val="24"/>
                <w:szCs w:val="24"/>
              </w:rPr>
              <w:t>Развитие скорой медицинской помощи МБУЗ ЦРБ Октябрьско-го района</w:t>
            </w:r>
          </w:p>
        </w:tc>
        <w:tc>
          <w:tcPr>
            <w:tcW w:w="1227" w:type="dxa"/>
            <w:vMerge w:val="restart"/>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Итого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6543,4</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6543,4</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val="restart"/>
            <w:shd w:val="clear" w:color="auto" w:fill="auto"/>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в том числе:</w:t>
            </w:r>
          </w:p>
        </w:tc>
        <w:tc>
          <w:tcPr>
            <w:tcW w:w="1067" w:type="dxa"/>
            <w:shd w:val="clear" w:color="auto" w:fill="auto"/>
          </w:tcPr>
          <w:p w:rsidR="00410D4C" w:rsidRPr="00DF7DD0" w:rsidRDefault="00410D4C" w:rsidP="00D57491">
            <w:pPr>
              <w:spacing w:line="240" w:lineRule="auto"/>
              <w:jc w:val="center"/>
              <w:rPr>
                <w:rFonts w:ascii="Times New Roman" w:hAnsi="Times New Roman"/>
                <w:sz w:val="24"/>
                <w:szCs w:val="24"/>
              </w:rPr>
            </w:pP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490,8</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490,8</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410D4C" w:rsidRPr="00DF7DD0" w:rsidRDefault="00410D4C"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r>
              <w:rPr>
                <w:sz w:val="24"/>
                <w:szCs w:val="24"/>
              </w:rPr>
              <w:t>6052,6</w:t>
            </w: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r>
              <w:rPr>
                <w:sz w:val="24"/>
                <w:szCs w:val="24"/>
              </w:rPr>
              <w:t>6052,6</w:t>
            </w: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410D4C" w:rsidRPr="00DF7DD0" w:rsidTr="00E161D5">
        <w:trPr>
          <w:trHeight w:val="593"/>
          <w:tblCellSpacing w:w="5" w:type="nil"/>
          <w:jc w:val="center"/>
        </w:trPr>
        <w:tc>
          <w:tcPr>
            <w:tcW w:w="513" w:type="dxa"/>
            <w:vMerge/>
            <w:shd w:val="clear" w:color="auto" w:fill="auto"/>
          </w:tcPr>
          <w:p w:rsidR="00410D4C" w:rsidRPr="00DF7DD0" w:rsidRDefault="00410D4C" w:rsidP="00E161D5">
            <w:pPr>
              <w:pStyle w:val="ConsPlusCell"/>
              <w:rPr>
                <w:sz w:val="24"/>
                <w:szCs w:val="24"/>
              </w:rPr>
            </w:pPr>
          </w:p>
        </w:tc>
        <w:tc>
          <w:tcPr>
            <w:tcW w:w="1548" w:type="dxa"/>
            <w:vMerge/>
            <w:shd w:val="clear" w:color="auto" w:fill="auto"/>
          </w:tcPr>
          <w:p w:rsidR="00410D4C" w:rsidRPr="00DF7DD0" w:rsidRDefault="00410D4C" w:rsidP="00E161D5">
            <w:pPr>
              <w:pStyle w:val="ConsPlusCell"/>
              <w:rPr>
                <w:sz w:val="24"/>
                <w:szCs w:val="24"/>
              </w:rPr>
            </w:pPr>
          </w:p>
        </w:tc>
        <w:tc>
          <w:tcPr>
            <w:tcW w:w="1227" w:type="dxa"/>
            <w:vMerge/>
            <w:shd w:val="clear" w:color="auto" w:fill="auto"/>
          </w:tcPr>
          <w:p w:rsidR="00410D4C" w:rsidRPr="00DF7DD0" w:rsidRDefault="00410D4C" w:rsidP="00E161D5">
            <w:pPr>
              <w:pStyle w:val="ConsPlusCell"/>
              <w:rPr>
                <w:sz w:val="24"/>
                <w:szCs w:val="24"/>
              </w:rPr>
            </w:pPr>
          </w:p>
        </w:tc>
        <w:tc>
          <w:tcPr>
            <w:tcW w:w="1386" w:type="dxa"/>
            <w:shd w:val="clear" w:color="auto" w:fill="auto"/>
          </w:tcPr>
          <w:p w:rsidR="00410D4C" w:rsidRPr="00DF7DD0" w:rsidRDefault="00410D4C" w:rsidP="00D57491">
            <w:pPr>
              <w:pStyle w:val="ConsPlusCell"/>
              <w:rPr>
                <w:sz w:val="24"/>
                <w:szCs w:val="24"/>
              </w:rPr>
            </w:pPr>
            <w:r w:rsidRPr="00DF7DD0">
              <w:rPr>
                <w:sz w:val="24"/>
                <w:szCs w:val="24"/>
              </w:rPr>
              <w:t xml:space="preserve">Другие источники  </w:t>
            </w:r>
          </w:p>
        </w:tc>
        <w:tc>
          <w:tcPr>
            <w:tcW w:w="1067" w:type="dxa"/>
            <w:shd w:val="clear" w:color="auto" w:fill="auto"/>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410D4C" w:rsidRPr="00DF7DD0" w:rsidRDefault="00410D4C" w:rsidP="00E161D5">
            <w:pPr>
              <w:pStyle w:val="ConsPlusCell"/>
              <w:rPr>
                <w:sz w:val="24"/>
                <w:szCs w:val="24"/>
              </w:rPr>
            </w:pPr>
          </w:p>
        </w:tc>
        <w:tc>
          <w:tcPr>
            <w:tcW w:w="860" w:type="dxa"/>
            <w:shd w:val="clear" w:color="auto" w:fill="auto"/>
          </w:tcPr>
          <w:p w:rsidR="00410D4C" w:rsidRPr="00DF7DD0" w:rsidRDefault="00410D4C" w:rsidP="00E161D5">
            <w:pPr>
              <w:pStyle w:val="ConsPlusCell"/>
              <w:rPr>
                <w:sz w:val="24"/>
                <w:szCs w:val="24"/>
              </w:rPr>
            </w:pPr>
          </w:p>
        </w:tc>
        <w:tc>
          <w:tcPr>
            <w:tcW w:w="775" w:type="dxa"/>
            <w:shd w:val="clear" w:color="auto" w:fill="auto"/>
          </w:tcPr>
          <w:p w:rsidR="00410D4C" w:rsidRPr="00DF7DD0" w:rsidRDefault="00410D4C" w:rsidP="00E161D5">
            <w:pPr>
              <w:pStyle w:val="ConsPlusCell"/>
              <w:rPr>
                <w:sz w:val="24"/>
                <w:szCs w:val="24"/>
              </w:rPr>
            </w:pPr>
          </w:p>
        </w:tc>
        <w:tc>
          <w:tcPr>
            <w:tcW w:w="632" w:type="dxa"/>
            <w:shd w:val="clear" w:color="auto" w:fill="auto"/>
          </w:tcPr>
          <w:p w:rsidR="00410D4C" w:rsidRPr="00DF7DD0" w:rsidRDefault="00410D4C" w:rsidP="00E161D5">
            <w:pPr>
              <w:pStyle w:val="ConsPlusCell"/>
              <w:rPr>
                <w:sz w:val="24"/>
                <w:szCs w:val="24"/>
              </w:rPr>
            </w:pPr>
          </w:p>
        </w:tc>
        <w:tc>
          <w:tcPr>
            <w:tcW w:w="670" w:type="dxa"/>
            <w:shd w:val="clear" w:color="auto" w:fill="auto"/>
          </w:tcPr>
          <w:p w:rsidR="00410D4C" w:rsidRPr="00DF7DD0" w:rsidRDefault="00410D4C" w:rsidP="00E161D5">
            <w:pPr>
              <w:pStyle w:val="ConsPlusCell"/>
              <w:rPr>
                <w:sz w:val="24"/>
                <w:szCs w:val="24"/>
              </w:rPr>
            </w:pPr>
          </w:p>
        </w:tc>
        <w:tc>
          <w:tcPr>
            <w:tcW w:w="948" w:type="dxa"/>
            <w:shd w:val="clear" w:color="auto" w:fill="auto"/>
          </w:tcPr>
          <w:p w:rsidR="00410D4C" w:rsidRPr="00DF7DD0" w:rsidRDefault="00410D4C" w:rsidP="00E161D5">
            <w:pPr>
              <w:pStyle w:val="ConsPlusCell"/>
              <w:rPr>
                <w:sz w:val="24"/>
                <w:szCs w:val="24"/>
              </w:rPr>
            </w:pPr>
          </w:p>
        </w:tc>
        <w:tc>
          <w:tcPr>
            <w:tcW w:w="992" w:type="dxa"/>
            <w:shd w:val="clear" w:color="auto" w:fill="auto"/>
          </w:tcPr>
          <w:p w:rsidR="00410D4C" w:rsidRPr="00DF7DD0" w:rsidRDefault="00410D4C" w:rsidP="00E161D5">
            <w:pPr>
              <w:pStyle w:val="ConsPlusCell"/>
              <w:rPr>
                <w:sz w:val="24"/>
                <w:szCs w:val="24"/>
              </w:rPr>
            </w:pPr>
          </w:p>
        </w:tc>
        <w:tc>
          <w:tcPr>
            <w:tcW w:w="751" w:type="dxa"/>
            <w:shd w:val="clear" w:color="auto" w:fill="auto"/>
          </w:tcPr>
          <w:p w:rsidR="00410D4C" w:rsidRPr="00DF7DD0" w:rsidRDefault="00410D4C" w:rsidP="00E161D5">
            <w:pPr>
              <w:pStyle w:val="ConsPlusCell"/>
              <w:rPr>
                <w:sz w:val="24"/>
                <w:szCs w:val="24"/>
              </w:rPr>
            </w:pPr>
          </w:p>
        </w:tc>
        <w:tc>
          <w:tcPr>
            <w:tcW w:w="809" w:type="dxa"/>
            <w:shd w:val="clear" w:color="auto" w:fill="auto"/>
          </w:tcPr>
          <w:p w:rsidR="00410D4C" w:rsidRPr="00DF7DD0" w:rsidRDefault="00410D4C" w:rsidP="00E161D5">
            <w:pPr>
              <w:pStyle w:val="ConsPlusCell"/>
              <w:rPr>
                <w:sz w:val="24"/>
                <w:szCs w:val="24"/>
              </w:rPr>
            </w:pPr>
          </w:p>
        </w:tc>
        <w:tc>
          <w:tcPr>
            <w:tcW w:w="1139" w:type="dxa"/>
            <w:vMerge/>
            <w:shd w:val="clear" w:color="auto" w:fill="auto"/>
          </w:tcPr>
          <w:p w:rsidR="00410D4C" w:rsidRPr="00DF7DD0" w:rsidRDefault="00410D4C" w:rsidP="00E161D5">
            <w:pPr>
              <w:pStyle w:val="ConsPlusCell"/>
              <w:rPr>
                <w:sz w:val="24"/>
                <w:szCs w:val="24"/>
              </w:rPr>
            </w:pPr>
          </w:p>
        </w:tc>
        <w:tc>
          <w:tcPr>
            <w:tcW w:w="1275" w:type="dxa"/>
            <w:vMerge/>
            <w:shd w:val="clear" w:color="auto" w:fill="auto"/>
          </w:tcPr>
          <w:p w:rsidR="00410D4C" w:rsidRPr="00DF7DD0" w:rsidRDefault="00410D4C" w:rsidP="00E161D5">
            <w:pPr>
              <w:pStyle w:val="ConsPlusCell"/>
              <w:rPr>
                <w:sz w:val="24"/>
                <w:szCs w:val="24"/>
              </w:rPr>
            </w:pPr>
          </w:p>
        </w:tc>
      </w:tr>
      <w:tr w:rsidR="009A27F8" w:rsidRPr="00DF7DD0" w:rsidTr="00E161D5">
        <w:trPr>
          <w:trHeight w:val="574"/>
          <w:tblCellSpacing w:w="5" w:type="nil"/>
          <w:jc w:val="center"/>
        </w:trPr>
        <w:tc>
          <w:tcPr>
            <w:tcW w:w="513" w:type="dxa"/>
            <w:vMerge w:val="restart"/>
          </w:tcPr>
          <w:p w:rsidR="009A27F8" w:rsidRPr="00DF7DD0" w:rsidRDefault="009A27F8" w:rsidP="00E161D5">
            <w:pPr>
              <w:pStyle w:val="ConsPlusCell"/>
              <w:rPr>
                <w:b/>
                <w:sz w:val="24"/>
                <w:szCs w:val="24"/>
              </w:rPr>
            </w:pPr>
            <w:r w:rsidRPr="00DF7DD0">
              <w:rPr>
                <w:b/>
                <w:sz w:val="24"/>
                <w:szCs w:val="24"/>
              </w:rPr>
              <w:t>2.</w:t>
            </w:r>
          </w:p>
        </w:tc>
        <w:tc>
          <w:tcPr>
            <w:tcW w:w="1548" w:type="dxa"/>
            <w:vMerge w:val="restart"/>
          </w:tcPr>
          <w:p w:rsidR="009A27F8" w:rsidRPr="00DF7DD0" w:rsidRDefault="009A27F8" w:rsidP="00E161D5">
            <w:pPr>
              <w:pStyle w:val="ConsPlusCell"/>
              <w:rPr>
                <w:b/>
                <w:sz w:val="24"/>
                <w:szCs w:val="24"/>
              </w:rPr>
            </w:pPr>
            <w:r w:rsidRPr="00DF7DD0">
              <w:rPr>
                <w:b/>
                <w:sz w:val="24"/>
                <w:szCs w:val="24"/>
              </w:rPr>
              <w:t xml:space="preserve">Подпрограмма </w:t>
            </w:r>
            <w:r w:rsidRPr="00DF7DD0">
              <w:rPr>
                <w:b/>
                <w:sz w:val="24"/>
                <w:szCs w:val="24"/>
              </w:rPr>
              <w:lastRenderedPageBreak/>
              <w:t>«Совершенствование оказания специализированной медицинской помощи»</w:t>
            </w:r>
          </w:p>
        </w:tc>
        <w:tc>
          <w:tcPr>
            <w:tcW w:w="1227" w:type="dxa"/>
            <w:vMerge w:val="restart"/>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601AB3">
            <w:pPr>
              <w:pStyle w:val="ConsPlusCell"/>
              <w:rPr>
                <w:b/>
                <w:sz w:val="24"/>
                <w:szCs w:val="24"/>
              </w:rPr>
            </w:pPr>
            <w:r>
              <w:rPr>
                <w:b/>
                <w:sz w:val="24"/>
                <w:szCs w:val="24"/>
              </w:rPr>
              <w:t>11364,04</w:t>
            </w:r>
          </w:p>
        </w:tc>
        <w:tc>
          <w:tcPr>
            <w:tcW w:w="775" w:type="dxa"/>
          </w:tcPr>
          <w:p w:rsidR="009A27F8" w:rsidRPr="00DF7DD0" w:rsidRDefault="009A27F8" w:rsidP="00E161D5">
            <w:pPr>
              <w:pStyle w:val="ConsPlusCell"/>
              <w:rPr>
                <w:b/>
                <w:sz w:val="24"/>
                <w:szCs w:val="24"/>
              </w:rPr>
            </w:pPr>
            <w:r>
              <w:rPr>
                <w:b/>
                <w:sz w:val="24"/>
                <w:szCs w:val="24"/>
              </w:rPr>
              <w:t>535,5</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505,24</w:t>
            </w:r>
          </w:p>
        </w:tc>
        <w:tc>
          <w:tcPr>
            <w:tcW w:w="948" w:type="dxa"/>
          </w:tcPr>
          <w:p w:rsidR="009A27F8" w:rsidRPr="00DF7DD0" w:rsidRDefault="009A27F8" w:rsidP="00E161D5">
            <w:pPr>
              <w:pStyle w:val="ConsPlusCell"/>
              <w:rPr>
                <w:b/>
                <w:sz w:val="24"/>
                <w:szCs w:val="24"/>
              </w:rPr>
            </w:pPr>
            <w:r>
              <w:rPr>
                <w:b/>
                <w:sz w:val="24"/>
                <w:szCs w:val="24"/>
              </w:rPr>
              <w:t>2562,5</w:t>
            </w:r>
          </w:p>
        </w:tc>
        <w:tc>
          <w:tcPr>
            <w:tcW w:w="992" w:type="dxa"/>
          </w:tcPr>
          <w:p w:rsidR="009A27F8" w:rsidRPr="00DF7DD0" w:rsidRDefault="009A27F8" w:rsidP="00E161D5">
            <w:pPr>
              <w:pStyle w:val="ConsPlusCell"/>
              <w:rPr>
                <w:b/>
                <w:sz w:val="24"/>
                <w:szCs w:val="24"/>
              </w:rPr>
            </w:pPr>
            <w:r>
              <w:rPr>
                <w:b/>
                <w:sz w:val="24"/>
                <w:szCs w:val="24"/>
              </w:rPr>
              <w:t>6271,7</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val="restart"/>
          </w:tcPr>
          <w:p w:rsidR="009A27F8" w:rsidRPr="00DF7DD0" w:rsidRDefault="009A27F8" w:rsidP="00E161D5">
            <w:pPr>
              <w:pStyle w:val="ConsPlusCell"/>
              <w:rPr>
                <w:b/>
                <w:sz w:val="24"/>
                <w:szCs w:val="24"/>
              </w:rPr>
            </w:pPr>
            <w:r w:rsidRPr="00DF7DD0">
              <w:rPr>
                <w:b/>
                <w:sz w:val="24"/>
                <w:szCs w:val="24"/>
              </w:rPr>
              <w:t xml:space="preserve">МБУЗ ЦРБ </w:t>
            </w:r>
            <w:r w:rsidRPr="00DF7DD0">
              <w:rPr>
                <w:b/>
                <w:sz w:val="24"/>
                <w:szCs w:val="24"/>
              </w:rPr>
              <w:lastRenderedPageBreak/>
              <w:t>Октябрьского района</w:t>
            </w:r>
          </w:p>
        </w:tc>
        <w:tc>
          <w:tcPr>
            <w:tcW w:w="1275" w:type="dxa"/>
            <w:vMerge w:val="restart"/>
          </w:tcPr>
          <w:p w:rsidR="009A27F8" w:rsidRPr="00DF7DD0"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lastRenderedPageBreak/>
              <w:t>О</w:t>
            </w:r>
            <w:r w:rsidR="009A27F8" w:rsidRPr="00DF7DD0">
              <w:rPr>
                <w:rFonts w:ascii="Times New Roman" w:hAnsi="Times New Roman"/>
                <w:bCs/>
                <w:sz w:val="24"/>
                <w:szCs w:val="24"/>
              </w:rPr>
              <w:t xml:space="preserve">беспеченность </w:t>
            </w:r>
            <w:r w:rsidR="009A27F8" w:rsidRPr="00DF7DD0">
              <w:rPr>
                <w:rFonts w:ascii="Times New Roman" w:hAnsi="Times New Roman"/>
                <w:bCs/>
                <w:sz w:val="24"/>
                <w:szCs w:val="24"/>
              </w:rPr>
              <w:lastRenderedPageBreak/>
              <w:t>населения ме</w:t>
            </w:r>
            <w:r>
              <w:rPr>
                <w:rFonts w:ascii="Times New Roman" w:hAnsi="Times New Roman"/>
                <w:bCs/>
                <w:sz w:val="24"/>
                <w:szCs w:val="24"/>
              </w:rPr>
              <w:t>стами для стационарного лечения.</w:t>
            </w:r>
          </w:p>
          <w:p w:rsidR="009A27F8" w:rsidRPr="00DF7DD0" w:rsidRDefault="009A27F8" w:rsidP="00E161D5">
            <w:pPr>
              <w:pStyle w:val="ConsPlusCell"/>
              <w:rPr>
                <w:b/>
                <w:sz w:val="24"/>
                <w:szCs w:val="24"/>
              </w:rPr>
            </w:pPr>
          </w:p>
        </w:tc>
      </w:tr>
      <w:tr w:rsidR="009A27F8" w:rsidRPr="00DF7DD0" w:rsidTr="00E161D5">
        <w:trPr>
          <w:trHeight w:val="396"/>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b/>
                <w:sz w:val="24"/>
                <w:szCs w:val="24"/>
              </w:rPr>
            </w:pP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spacing w:after="0" w:line="240" w:lineRule="auto"/>
              <w:ind w:left="-4"/>
              <w:rPr>
                <w:rFonts w:ascii="Times New Roman" w:hAnsi="Times New Roman"/>
                <w:bCs/>
                <w:sz w:val="24"/>
                <w:szCs w:val="24"/>
              </w:rPr>
            </w:pPr>
          </w:p>
        </w:tc>
      </w:tr>
      <w:tr w:rsidR="009A27F8" w:rsidRPr="00DF7DD0" w:rsidTr="00E161D5">
        <w:trPr>
          <w:trHeight w:val="523"/>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r>
              <w:rPr>
                <w:b/>
                <w:sz w:val="24"/>
                <w:szCs w:val="24"/>
              </w:rPr>
              <w:t>4584,7</w:t>
            </w:r>
          </w:p>
        </w:tc>
        <w:tc>
          <w:tcPr>
            <w:tcW w:w="775" w:type="dxa"/>
          </w:tcPr>
          <w:p w:rsidR="009A27F8" w:rsidRPr="00DF7DD0" w:rsidRDefault="009A27F8" w:rsidP="00E161D5">
            <w:pPr>
              <w:pStyle w:val="ConsPlusCell"/>
              <w:rPr>
                <w:b/>
                <w:sz w:val="24"/>
                <w:szCs w:val="24"/>
              </w:rPr>
            </w:pP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p>
        </w:tc>
        <w:tc>
          <w:tcPr>
            <w:tcW w:w="948" w:type="dxa"/>
          </w:tcPr>
          <w:p w:rsidR="009A27F8" w:rsidRPr="00DF7DD0" w:rsidRDefault="009A27F8" w:rsidP="00E161D5">
            <w:pPr>
              <w:pStyle w:val="ConsPlusCell"/>
              <w:rPr>
                <w:b/>
                <w:sz w:val="24"/>
                <w:szCs w:val="24"/>
              </w:rPr>
            </w:pPr>
            <w:r>
              <w:rPr>
                <w:b/>
                <w:sz w:val="24"/>
                <w:szCs w:val="24"/>
              </w:rPr>
              <w:t>2562,5</w:t>
            </w:r>
          </w:p>
        </w:tc>
        <w:tc>
          <w:tcPr>
            <w:tcW w:w="992" w:type="dxa"/>
          </w:tcPr>
          <w:p w:rsidR="009A27F8" w:rsidRPr="00DF7DD0" w:rsidRDefault="009A27F8" w:rsidP="00E161D5">
            <w:pPr>
              <w:pStyle w:val="ConsPlusCell"/>
              <w:rPr>
                <w:b/>
                <w:sz w:val="24"/>
                <w:szCs w:val="24"/>
              </w:rPr>
            </w:pPr>
            <w:r>
              <w:rPr>
                <w:b/>
                <w:sz w:val="24"/>
                <w:szCs w:val="24"/>
              </w:rPr>
              <w:t>1196,4</w:t>
            </w:r>
          </w:p>
        </w:tc>
        <w:tc>
          <w:tcPr>
            <w:tcW w:w="751" w:type="dxa"/>
          </w:tcPr>
          <w:p w:rsidR="009A27F8" w:rsidRPr="00DF7DD0" w:rsidRDefault="009A27F8" w:rsidP="00E161D5">
            <w:pPr>
              <w:pStyle w:val="ConsPlusCell"/>
              <w:rPr>
                <w:b/>
                <w:sz w:val="24"/>
                <w:szCs w:val="24"/>
              </w:rPr>
            </w:pPr>
            <w:r>
              <w:rPr>
                <w:b/>
                <w:sz w:val="24"/>
                <w:szCs w:val="24"/>
              </w:rPr>
              <w:t>825,8</w:t>
            </w: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640"/>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E161D5">
            <w:pPr>
              <w:pStyle w:val="ConsPlusCell"/>
              <w:rPr>
                <w:b/>
                <w:sz w:val="24"/>
                <w:szCs w:val="24"/>
              </w:rPr>
            </w:pPr>
            <w:r>
              <w:rPr>
                <w:b/>
                <w:sz w:val="24"/>
                <w:szCs w:val="24"/>
              </w:rPr>
              <w:t>5215,6</w:t>
            </w:r>
          </w:p>
        </w:tc>
        <w:tc>
          <w:tcPr>
            <w:tcW w:w="775" w:type="dxa"/>
          </w:tcPr>
          <w:p w:rsidR="009A27F8" w:rsidRPr="00DF7DD0" w:rsidRDefault="009A27F8" w:rsidP="00E161D5">
            <w:pPr>
              <w:pStyle w:val="ConsPlusCell"/>
              <w:rPr>
                <w:b/>
                <w:sz w:val="24"/>
                <w:szCs w:val="24"/>
              </w:rPr>
            </w:pPr>
            <w:r>
              <w:rPr>
                <w:b/>
                <w:sz w:val="24"/>
                <w:szCs w:val="24"/>
              </w:rPr>
              <w:t>80,7</w:t>
            </w:r>
          </w:p>
        </w:tc>
        <w:tc>
          <w:tcPr>
            <w:tcW w:w="632" w:type="dxa"/>
          </w:tcPr>
          <w:p w:rsidR="009A27F8" w:rsidRPr="00DF7DD0" w:rsidRDefault="009A27F8" w:rsidP="00E161D5">
            <w:pPr>
              <w:pStyle w:val="ConsPlusCell"/>
              <w:rPr>
                <w:b/>
                <w:sz w:val="24"/>
                <w:szCs w:val="24"/>
              </w:rPr>
            </w:pPr>
          </w:p>
        </w:tc>
        <w:tc>
          <w:tcPr>
            <w:tcW w:w="670" w:type="dxa"/>
          </w:tcPr>
          <w:p w:rsidR="009A27F8" w:rsidRPr="00DF7DD0" w:rsidRDefault="009A27F8" w:rsidP="00E161D5">
            <w:pPr>
              <w:pStyle w:val="ConsPlusCell"/>
              <w:rPr>
                <w:b/>
                <w:sz w:val="24"/>
                <w:szCs w:val="24"/>
              </w:rPr>
            </w:pPr>
            <w:r>
              <w:rPr>
                <w:b/>
                <w:sz w:val="24"/>
                <w:szCs w:val="24"/>
              </w:rPr>
              <w:t>59,6</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r>
              <w:rPr>
                <w:b/>
                <w:sz w:val="24"/>
                <w:szCs w:val="24"/>
              </w:rPr>
              <w:t>5075,3</w:t>
            </w: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E161D5">
        <w:trPr>
          <w:trHeight w:val="549"/>
          <w:tblCellSpacing w:w="5" w:type="nil"/>
          <w:jc w:val="center"/>
        </w:trPr>
        <w:tc>
          <w:tcPr>
            <w:tcW w:w="513" w:type="dxa"/>
            <w:vMerge/>
          </w:tcPr>
          <w:p w:rsidR="009A27F8" w:rsidRPr="00DF7DD0" w:rsidRDefault="009A27F8" w:rsidP="00E161D5">
            <w:pPr>
              <w:pStyle w:val="ConsPlusCell"/>
              <w:rPr>
                <w:b/>
                <w:sz w:val="24"/>
                <w:szCs w:val="24"/>
              </w:rPr>
            </w:pPr>
          </w:p>
        </w:tc>
        <w:tc>
          <w:tcPr>
            <w:tcW w:w="1548" w:type="dxa"/>
            <w:vMerge/>
          </w:tcPr>
          <w:p w:rsidR="009A27F8" w:rsidRPr="00DF7DD0" w:rsidRDefault="009A27F8" w:rsidP="00E161D5">
            <w:pPr>
              <w:pStyle w:val="ConsPlusCell"/>
              <w:rPr>
                <w:b/>
                <w:sz w:val="24"/>
                <w:szCs w:val="24"/>
              </w:rPr>
            </w:pPr>
          </w:p>
        </w:tc>
        <w:tc>
          <w:tcPr>
            <w:tcW w:w="1227" w:type="dxa"/>
            <w:vMerge/>
          </w:tcPr>
          <w:p w:rsidR="009A27F8" w:rsidRPr="00DF7DD0" w:rsidRDefault="009A27F8" w:rsidP="00E161D5">
            <w:pPr>
              <w:pStyle w:val="ConsPlusCell"/>
              <w:rPr>
                <w:b/>
                <w:sz w:val="24"/>
                <w:szCs w:val="24"/>
              </w:rPr>
            </w:pPr>
          </w:p>
        </w:tc>
        <w:tc>
          <w:tcPr>
            <w:tcW w:w="1386" w:type="dxa"/>
          </w:tcPr>
          <w:p w:rsidR="009A27F8" w:rsidRPr="00DF7DD0" w:rsidRDefault="009A27F8" w:rsidP="00E161D5">
            <w:pPr>
              <w:pStyle w:val="ConsPlusCell"/>
              <w:rPr>
                <w:b/>
                <w:sz w:val="24"/>
                <w:szCs w:val="24"/>
              </w:rPr>
            </w:pPr>
            <w:r w:rsidRPr="00DF7DD0">
              <w:rPr>
                <w:b/>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9A27F8" w:rsidRPr="00DF7DD0" w:rsidRDefault="009A27F8" w:rsidP="00E161D5">
            <w:pPr>
              <w:pStyle w:val="ConsPlusCell"/>
              <w:rPr>
                <w:b/>
                <w:sz w:val="24"/>
                <w:szCs w:val="24"/>
              </w:rPr>
            </w:pPr>
          </w:p>
        </w:tc>
        <w:tc>
          <w:tcPr>
            <w:tcW w:w="860" w:type="dxa"/>
          </w:tcPr>
          <w:p w:rsidR="009A27F8" w:rsidRPr="00DF7DD0" w:rsidRDefault="009A27F8" w:rsidP="00C74DF2">
            <w:pPr>
              <w:pStyle w:val="ConsPlusCell"/>
              <w:rPr>
                <w:b/>
                <w:sz w:val="24"/>
                <w:szCs w:val="24"/>
              </w:rPr>
            </w:pPr>
            <w:r>
              <w:rPr>
                <w:b/>
                <w:sz w:val="24"/>
                <w:szCs w:val="24"/>
              </w:rPr>
              <w:t>1563,74</w:t>
            </w:r>
          </w:p>
        </w:tc>
        <w:tc>
          <w:tcPr>
            <w:tcW w:w="775" w:type="dxa"/>
          </w:tcPr>
          <w:p w:rsidR="009A27F8" w:rsidRPr="00DF7DD0" w:rsidRDefault="009A27F8" w:rsidP="00E161D5">
            <w:pPr>
              <w:pStyle w:val="ConsPlusCell"/>
              <w:rPr>
                <w:b/>
                <w:sz w:val="24"/>
                <w:szCs w:val="24"/>
              </w:rPr>
            </w:pPr>
            <w:r>
              <w:rPr>
                <w:b/>
                <w:sz w:val="24"/>
                <w:szCs w:val="24"/>
              </w:rPr>
              <w:t>454,8</w:t>
            </w:r>
          </w:p>
        </w:tc>
        <w:tc>
          <w:tcPr>
            <w:tcW w:w="632" w:type="dxa"/>
          </w:tcPr>
          <w:p w:rsidR="009A27F8" w:rsidRPr="00DF7DD0" w:rsidRDefault="009A27F8" w:rsidP="00E161D5">
            <w:pPr>
              <w:pStyle w:val="ConsPlusCell"/>
              <w:rPr>
                <w:b/>
                <w:sz w:val="24"/>
                <w:szCs w:val="24"/>
              </w:rPr>
            </w:pPr>
            <w:r>
              <w:rPr>
                <w:b/>
                <w:sz w:val="24"/>
                <w:szCs w:val="24"/>
              </w:rPr>
              <w:t>663,3</w:t>
            </w:r>
          </w:p>
        </w:tc>
        <w:tc>
          <w:tcPr>
            <w:tcW w:w="670" w:type="dxa"/>
          </w:tcPr>
          <w:p w:rsidR="009A27F8" w:rsidRPr="00DF7DD0" w:rsidRDefault="009A27F8" w:rsidP="00E161D5">
            <w:pPr>
              <w:pStyle w:val="ConsPlusCell"/>
              <w:rPr>
                <w:b/>
                <w:sz w:val="24"/>
                <w:szCs w:val="24"/>
              </w:rPr>
            </w:pPr>
            <w:r>
              <w:rPr>
                <w:b/>
                <w:sz w:val="24"/>
                <w:szCs w:val="24"/>
              </w:rPr>
              <w:t>445,64</w:t>
            </w:r>
          </w:p>
        </w:tc>
        <w:tc>
          <w:tcPr>
            <w:tcW w:w="948" w:type="dxa"/>
          </w:tcPr>
          <w:p w:rsidR="009A27F8" w:rsidRPr="00DF7DD0" w:rsidRDefault="009A27F8" w:rsidP="00E161D5">
            <w:pPr>
              <w:pStyle w:val="ConsPlusCell"/>
              <w:rPr>
                <w:b/>
                <w:sz w:val="24"/>
                <w:szCs w:val="24"/>
              </w:rPr>
            </w:pPr>
          </w:p>
        </w:tc>
        <w:tc>
          <w:tcPr>
            <w:tcW w:w="992" w:type="dxa"/>
          </w:tcPr>
          <w:p w:rsidR="009A27F8" w:rsidRPr="00DF7DD0" w:rsidRDefault="009A27F8" w:rsidP="00E161D5">
            <w:pPr>
              <w:pStyle w:val="ConsPlusCell"/>
              <w:rPr>
                <w:b/>
                <w:sz w:val="24"/>
                <w:szCs w:val="24"/>
              </w:rPr>
            </w:pPr>
          </w:p>
        </w:tc>
        <w:tc>
          <w:tcPr>
            <w:tcW w:w="751" w:type="dxa"/>
          </w:tcPr>
          <w:p w:rsidR="009A27F8" w:rsidRPr="00DF7DD0" w:rsidRDefault="009A27F8" w:rsidP="00E161D5">
            <w:pPr>
              <w:pStyle w:val="ConsPlusCell"/>
              <w:rPr>
                <w:b/>
                <w:sz w:val="24"/>
                <w:szCs w:val="24"/>
              </w:rPr>
            </w:pPr>
          </w:p>
        </w:tc>
        <w:tc>
          <w:tcPr>
            <w:tcW w:w="809" w:type="dxa"/>
          </w:tcPr>
          <w:p w:rsidR="009A27F8" w:rsidRPr="00DF7DD0" w:rsidRDefault="009A27F8" w:rsidP="00E161D5">
            <w:pPr>
              <w:pStyle w:val="ConsPlusCell"/>
              <w:rPr>
                <w:b/>
                <w:sz w:val="24"/>
                <w:szCs w:val="24"/>
              </w:rPr>
            </w:pPr>
          </w:p>
        </w:tc>
        <w:tc>
          <w:tcPr>
            <w:tcW w:w="1139" w:type="dxa"/>
            <w:vMerge/>
          </w:tcPr>
          <w:p w:rsidR="009A27F8" w:rsidRPr="00DF7DD0" w:rsidRDefault="009A27F8" w:rsidP="00E161D5">
            <w:pPr>
              <w:pStyle w:val="ConsPlusCell"/>
              <w:rPr>
                <w:b/>
                <w:sz w:val="24"/>
                <w:szCs w:val="24"/>
              </w:rPr>
            </w:pPr>
          </w:p>
        </w:tc>
        <w:tc>
          <w:tcPr>
            <w:tcW w:w="1275" w:type="dxa"/>
            <w:vMerge/>
          </w:tcPr>
          <w:p w:rsidR="009A27F8" w:rsidRPr="00DF7DD0" w:rsidRDefault="009A27F8" w:rsidP="00E161D5">
            <w:pPr>
              <w:pStyle w:val="ConsPlusCell"/>
              <w:rPr>
                <w:b/>
                <w:sz w:val="24"/>
                <w:szCs w:val="24"/>
              </w:rPr>
            </w:pPr>
          </w:p>
        </w:tc>
      </w:tr>
      <w:tr w:rsidR="009A27F8" w:rsidRPr="00DF7DD0" w:rsidTr="00D5745B">
        <w:trPr>
          <w:trHeight w:val="552"/>
          <w:tblCellSpacing w:w="5" w:type="nil"/>
          <w:jc w:val="center"/>
        </w:trPr>
        <w:tc>
          <w:tcPr>
            <w:tcW w:w="513" w:type="dxa"/>
            <w:vMerge w:val="restart"/>
          </w:tcPr>
          <w:p w:rsidR="009A27F8" w:rsidRPr="00DF7DD0" w:rsidRDefault="009A27F8" w:rsidP="00E161D5">
            <w:pPr>
              <w:pStyle w:val="ConsPlusCell"/>
              <w:rPr>
                <w:sz w:val="24"/>
                <w:szCs w:val="24"/>
              </w:rPr>
            </w:pPr>
            <w:r w:rsidRPr="00DF7DD0">
              <w:rPr>
                <w:sz w:val="24"/>
                <w:szCs w:val="24"/>
              </w:rPr>
              <w:t>2.1</w:t>
            </w:r>
          </w:p>
        </w:tc>
        <w:tc>
          <w:tcPr>
            <w:tcW w:w="1548" w:type="dxa"/>
            <w:vMerge w:val="restart"/>
          </w:tcPr>
          <w:p w:rsidR="009A27F8" w:rsidRPr="00DF7DD0" w:rsidRDefault="009A27F8" w:rsidP="00A7071C">
            <w:pPr>
              <w:pStyle w:val="ConsPlusCell"/>
              <w:rPr>
                <w:sz w:val="24"/>
                <w:szCs w:val="24"/>
              </w:rPr>
            </w:pPr>
            <w:r w:rsidRPr="00DF7DD0">
              <w:rPr>
                <w:sz w:val="24"/>
                <w:szCs w:val="24"/>
              </w:rPr>
              <w:t>Меропри</w:t>
            </w:r>
            <w:r>
              <w:rPr>
                <w:sz w:val="24"/>
                <w:szCs w:val="24"/>
              </w:rPr>
              <w:t xml:space="preserve">ятия по снижению смертности от </w:t>
            </w:r>
            <w:r w:rsidRPr="00DF7DD0">
              <w:rPr>
                <w:sz w:val="24"/>
                <w:szCs w:val="24"/>
              </w:rPr>
              <w:t>сосудистых заболеваний</w:t>
            </w:r>
          </w:p>
        </w:tc>
        <w:tc>
          <w:tcPr>
            <w:tcW w:w="1227" w:type="dxa"/>
            <w:vMerge w:val="restart"/>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Итого</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r>
              <w:rPr>
                <w:sz w:val="24"/>
                <w:szCs w:val="24"/>
              </w:rPr>
              <w:t>4313,4</w:t>
            </w:r>
          </w:p>
        </w:tc>
        <w:tc>
          <w:tcPr>
            <w:tcW w:w="775" w:type="dxa"/>
          </w:tcPr>
          <w:p w:rsidR="009A27F8" w:rsidRPr="00DF7DD0" w:rsidRDefault="009A27F8" w:rsidP="00E161D5">
            <w:pPr>
              <w:pStyle w:val="ConsPlusCell"/>
              <w:rPr>
                <w:sz w:val="24"/>
                <w:szCs w:val="24"/>
              </w:rPr>
            </w:pPr>
            <w:r>
              <w:rPr>
                <w:sz w:val="24"/>
                <w:szCs w:val="24"/>
              </w:rPr>
              <w:t>80,7</w:t>
            </w: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r>
              <w:rPr>
                <w:sz w:val="24"/>
                <w:szCs w:val="24"/>
              </w:rPr>
              <w:t>59,6</w:t>
            </w:r>
          </w:p>
        </w:tc>
        <w:tc>
          <w:tcPr>
            <w:tcW w:w="948" w:type="dxa"/>
          </w:tcPr>
          <w:p w:rsidR="009A27F8" w:rsidRPr="00DF7DD0" w:rsidRDefault="009A27F8" w:rsidP="00E161D5">
            <w:pPr>
              <w:pStyle w:val="ConsPlusCell"/>
              <w:rPr>
                <w:sz w:val="24"/>
                <w:szCs w:val="24"/>
              </w:rPr>
            </w:pPr>
            <w:r>
              <w:rPr>
                <w:sz w:val="24"/>
                <w:szCs w:val="24"/>
              </w:rPr>
              <w:t>2562,5</w:t>
            </w:r>
          </w:p>
        </w:tc>
        <w:tc>
          <w:tcPr>
            <w:tcW w:w="992" w:type="dxa"/>
          </w:tcPr>
          <w:p w:rsidR="009A27F8" w:rsidRPr="00DF7DD0" w:rsidRDefault="009A27F8" w:rsidP="00E161D5">
            <w:pPr>
              <w:pStyle w:val="ConsPlusCell"/>
              <w:rPr>
                <w:sz w:val="24"/>
                <w:szCs w:val="24"/>
              </w:rPr>
            </w:pPr>
            <w:r>
              <w:rPr>
                <w:sz w:val="24"/>
                <w:szCs w:val="24"/>
              </w:rPr>
              <w:t>784,8</w:t>
            </w:r>
          </w:p>
        </w:tc>
        <w:tc>
          <w:tcPr>
            <w:tcW w:w="751" w:type="dxa"/>
          </w:tcPr>
          <w:p w:rsidR="009A27F8" w:rsidRPr="00DF7DD0" w:rsidRDefault="009A27F8" w:rsidP="00E161D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val="restart"/>
          </w:tcPr>
          <w:p w:rsidR="009A27F8" w:rsidRPr="00DF7DD0" w:rsidRDefault="009A27F8" w:rsidP="00E161D5">
            <w:pPr>
              <w:pStyle w:val="ConsPlusCell"/>
              <w:rPr>
                <w:sz w:val="24"/>
                <w:szCs w:val="24"/>
              </w:rPr>
            </w:pPr>
            <w:r w:rsidRPr="00DF7DD0">
              <w:rPr>
                <w:sz w:val="24"/>
                <w:szCs w:val="24"/>
              </w:rPr>
              <w:t>МБУЗ ЦРБ Октябрьского района</w:t>
            </w:r>
          </w:p>
        </w:tc>
        <w:tc>
          <w:tcPr>
            <w:tcW w:w="1275" w:type="dxa"/>
            <w:vMerge w:val="restart"/>
          </w:tcPr>
          <w:p w:rsidR="009A27F8" w:rsidRPr="009A27F8" w:rsidRDefault="000C4FBF" w:rsidP="009A27F8">
            <w:pPr>
              <w:spacing w:after="0" w:line="240" w:lineRule="auto"/>
              <w:ind w:left="-4"/>
              <w:rPr>
                <w:rFonts w:ascii="Times New Roman" w:hAnsi="Times New Roman"/>
                <w:bCs/>
                <w:sz w:val="24"/>
                <w:szCs w:val="24"/>
              </w:rPr>
            </w:pPr>
            <w:r>
              <w:rPr>
                <w:rFonts w:ascii="Times New Roman" w:hAnsi="Times New Roman"/>
                <w:bCs/>
                <w:sz w:val="24"/>
                <w:szCs w:val="24"/>
              </w:rPr>
              <w:t>С</w:t>
            </w:r>
            <w:r w:rsidR="009A27F8" w:rsidRPr="00DF7DD0">
              <w:rPr>
                <w:rFonts w:ascii="Times New Roman" w:hAnsi="Times New Roman"/>
                <w:bCs/>
                <w:sz w:val="24"/>
                <w:szCs w:val="24"/>
              </w:rPr>
              <w:t>нижение смертности от с</w:t>
            </w:r>
            <w:r>
              <w:rPr>
                <w:rFonts w:ascii="Times New Roman" w:hAnsi="Times New Roman"/>
                <w:bCs/>
                <w:sz w:val="24"/>
                <w:szCs w:val="24"/>
              </w:rPr>
              <w:t>ердечно-сосудис</w:t>
            </w:r>
            <w:r w:rsidR="000F2CF7">
              <w:rPr>
                <w:rFonts w:ascii="Times New Roman" w:hAnsi="Times New Roman"/>
                <w:bCs/>
                <w:sz w:val="24"/>
                <w:szCs w:val="24"/>
              </w:rPr>
              <w:t>-</w:t>
            </w:r>
            <w:r>
              <w:rPr>
                <w:rFonts w:ascii="Times New Roman" w:hAnsi="Times New Roman"/>
                <w:bCs/>
                <w:sz w:val="24"/>
                <w:szCs w:val="24"/>
              </w:rPr>
              <w:t>тых заболева</w:t>
            </w:r>
            <w:r w:rsidR="000F2CF7">
              <w:rPr>
                <w:rFonts w:ascii="Times New Roman" w:hAnsi="Times New Roman"/>
                <w:bCs/>
                <w:sz w:val="24"/>
                <w:szCs w:val="24"/>
              </w:rPr>
              <w:t>-</w:t>
            </w:r>
            <w:r>
              <w:rPr>
                <w:rFonts w:ascii="Times New Roman" w:hAnsi="Times New Roman"/>
                <w:bCs/>
                <w:sz w:val="24"/>
                <w:szCs w:val="24"/>
              </w:rPr>
              <w:t>ний.</w:t>
            </w: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в том числе:</w:t>
            </w:r>
          </w:p>
        </w:tc>
        <w:tc>
          <w:tcPr>
            <w:tcW w:w="1067" w:type="dxa"/>
          </w:tcPr>
          <w:p w:rsidR="009A27F8" w:rsidRPr="00DF7DD0" w:rsidRDefault="009A27F8" w:rsidP="00E161D5">
            <w:pPr>
              <w:spacing w:line="240" w:lineRule="auto"/>
              <w:jc w:val="center"/>
              <w:rPr>
                <w:rFonts w:ascii="Times New Roman" w:hAnsi="Times New Roman"/>
                <w:sz w:val="24"/>
                <w:szCs w:val="24"/>
              </w:rPr>
            </w:pP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A01311">
        <w:trPr>
          <w:trHeight w:val="985"/>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r>
              <w:rPr>
                <w:sz w:val="24"/>
                <w:szCs w:val="24"/>
              </w:rPr>
              <w:t>2562,5</w:t>
            </w: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r>
              <w:rPr>
                <w:sz w:val="24"/>
                <w:szCs w:val="24"/>
              </w:rPr>
              <w:t>2562,5</w:t>
            </w: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337"/>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Средства областного бюджета </w:t>
            </w:r>
          </w:p>
        </w:tc>
        <w:tc>
          <w:tcPr>
            <w:tcW w:w="1067" w:type="dxa"/>
          </w:tcPr>
          <w:p w:rsidR="009A27F8" w:rsidRPr="00DF7DD0" w:rsidRDefault="009A27F8"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587045">
            <w:pPr>
              <w:pStyle w:val="ConsPlusCell"/>
              <w:rPr>
                <w:sz w:val="24"/>
                <w:szCs w:val="24"/>
              </w:rPr>
            </w:pPr>
            <w:r>
              <w:rPr>
                <w:sz w:val="24"/>
                <w:szCs w:val="24"/>
              </w:rPr>
              <w:t>1750,9</w:t>
            </w:r>
          </w:p>
        </w:tc>
        <w:tc>
          <w:tcPr>
            <w:tcW w:w="775" w:type="dxa"/>
          </w:tcPr>
          <w:p w:rsidR="009A27F8" w:rsidRPr="00DF7DD0" w:rsidRDefault="009A27F8" w:rsidP="00587045">
            <w:pPr>
              <w:pStyle w:val="ConsPlusCell"/>
              <w:rPr>
                <w:sz w:val="24"/>
                <w:szCs w:val="24"/>
              </w:rPr>
            </w:pPr>
            <w:r>
              <w:rPr>
                <w:sz w:val="24"/>
                <w:szCs w:val="24"/>
              </w:rPr>
              <w:t>80,7</w:t>
            </w:r>
          </w:p>
        </w:tc>
        <w:tc>
          <w:tcPr>
            <w:tcW w:w="632" w:type="dxa"/>
          </w:tcPr>
          <w:p w:rsidR="009A27F8" w:rsidRPr="00DF7DD0" w:rsidRDefault="009A27F8" w:rsidP="00587045">
            <w:pPr>
              <w:pStyle w:val="ConsPlusCell"/>
              <w:rPr>
                <w:sz w:val="24"/>
                <w:szCs w:val="24"/>
              </w:rPr>
            </w:pPr>
          </w:p>
        </w:tc>
        <w:tc>
          <w:tcPr>
            <w:tcW w:w="670" w:type="dxa"/>
          </w:tcPr>
          <w:p w:rsidR="009A27F8" w:rsidRPr="00DF7DD0" w:rsidRDefault="009A27F8" w:rsidP="00587045">
            <w:pPr>
              <w:pStyle w:val="ConsPlusCell"/>
              <w:rPr>
                <w:sz w:val="24"/>
                <w:szCs w:val="24"/>
              </w:rPr>
            </w:pPr>
            <w:r>
              <w:rPr>
                <w:sz w:val="24"/>
                <w:szCs w:val="24"/>
              </w:rPr>
              <w:t>59,6</w:t>
            </w:r>
          </w:p>
        </w:tc>
        <w:tc>
          <w:tcPr>
            <w:tcW w:w="948" w:type="dxa"/>
          </w:tcPr>
          <w:p w:rsidR="009A27F8" w:rsidRPr="00DF7DD0" w:rsidRDefault="009A27F8" w:rsidP="00587045">
            <w:pPr>
              <w:pStyle w:val="ConsPlusCell"/>
              <w:rPr>
                <w:sz w:val="24"/>
                <w:szCs w:val="24"/>
              </w:rPr>
            </w:pPr>
          </w:p>
        </w:tc>
        <w:tc>
          <w:tcPr>
            <w:tcW w:w="992" w:type="dxa"/>
          </w:tcPr>
          <w:p w:rsidR="009A27F8" w:rsidRPr="00DF7DD0" w:rsidRDefault="009A27F8" w:rsidP="00587045">
            <w:pPr>
              <w:pStyle w:val="ConsPlusCell"/>
              <w:rPr>
                <w:sz w:val="24"/>
                <w:szCs w:val="24"/>
              </w:rPr>
            </w:pPr>
            <w:r>
              <w:rPr>
                <w:sz w:val="24"/>
                <w:szCs w:val="24"/>
              </w:rPr>
              <w:t>784,8</w:t>
            </w:r>
          </w:p>
        </w:tc>
        <w:tc>
          <w:tcPr>
            <w:tcW w:w="751" w:type="dxa"/>
          </w:tcPr>
          <w:p w:rsidR="009A27F8" w:rsidRPr="00DF7DD0" w:rsidRDefault="009A27F8" w:rsidP="00587045">
            <w:pPr>
              <w:pStyle w:val="ConsPlusCell"/>
              <w:rPr>
                <w:sz w:val="24"/>
                <w:szCs w:val="24"/>
              </w:rPr>
            </w:pPr>
            <w:r>
              <w:rPr>
                <w:sz w:val="24"/>
                <w:szCs w:val="24"/>
              </w:rPr>
              <w:t>825,8</w:t>
            </w: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9A27F8" w:rsidRPr="00DF7DD0" w:rsidTr="00E161D5">
        <w:trPr>
          <w:trHeight w:val="501"/>
          <w:tblCellSpacing w:w="5" w:type="nil"/>
          <w:jc w:val="center"/>
        </w:trPr>
        <w:tc>
          <w:tcPr>
            <w:tcW w:w="513" w:type="dxa"/>
            <w:vMerge/>
          </w:tcPr>
          <w:p w:rsidR="009A27F8" w:rsidRPr="00DF7DD0" w:rsidRDefault="009A27F8" w:rsidP="00E161D5">
            <w:pPr>
              <w:pStyle w:val="ConsPlusCell"/>
              <w:rPr>
                <w:sz w:val="24"/>
                <w:szCs w:val="24"/>
              </w:rPr>
            </w:pPr>
          </w:p>
        </w:tc>
        <w:tc>
          <w:tcPr>
            <w:tcW w:w="1548" w:type="dxa"/>
            <w:vMerge/>
          </w:tcPr>
          <w:p w:rsidR="009A27F8" w:rsidRPr="00DF7DD0" w:rsidRDefault="009A27F8" w:rsidP="00E161D5">
            <w:pPr>
              <w:pStyle w:val="ConsPlusCell"/>
              <w:rPr>
                <w:sz w:val="24"/>
                <w:szCs w:val="24"/>
              </w:rPr>
            </w:pPr>
          </w:p>
        </w:tc>
        <w:tc>
          <w:tcPr>
            <w:tcW w:w="1227" w:type="dxa"/>
            <w:vMerge/>
          </w:tcPr>
          <w:p w:rsidR="009A27F8" w:rsidRPr="00DF7DD0" w:rsidRDefault="009A27F8" w:rsidP="00E161D5">
            <w:pPr>
              <w:pStyle w:val="ConsPlusCell"/>
              <w:rPr>
                <w:sz w:val="24"/>
                <w:szCs w:val="24"/>
              </w:rPr>
            </w:pPr>
          </w:p>
        </w:tc>
        <w:tc>
          <w:tcPr>
            <w:tcW w:w="1386" w:type="dxa"/>
          </w:tcPr>
          <w:p w:rsidR="009A27F8" w:rsidRPr="00DF7DD0" w:rsidRDefault="009A27F8" w:rsidP="00E161D5">
            <w:pPr>
              <w:pStyle w:val="ConsPlusCell"/>
              <w:rPr>
                <w:sz w:val="24"/>
                <w:szCs w:val="24"/>
              </w:rPr>
            </w:pPr>
            <w:r w:rsidRPr="00DF7DD0">
              <w:rPr>
                <w:sz w:val="24"/>
                <w:szCs w:val="24"/>
              </w:rPr>
              <w:t xml:space="preserve">Другие источники </w:t>
            </w:r>
          </w:p>
        </w:tc>
        <w:tc>
          <w:tcPr>
            <w:tcW w:w="1067" w:type="dxa"/>
          </w:tcPr>
          <w:p w:rsidR="009A27F8" w:rsidRPr="00DF7DD0" w:rsidRDefault="009A27F8"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9A27F8" w:rsidRPr="00DF7DD0" w:rsidRDefault="009A27F8" w:rsidP="00E161D5">
            <w:pPr>
              <w:pStyle w:val="ConsPlusCell"/>
              <w:rPr>
                <w:sz w:val="24"/>
                <w:szCs w:val="24"/>
              </w:rPr>
            </w:pPr>
          </w:p>
        </w:tc>
        <w:tc>
          <w:tcPr>
            <w:tcW w:w="860" w:type="dxa"/>
          </w:tcPr>
          <w:p w:rsidR="009A27F8" w:rsidRPr="00DF7DD0" w:rsidRDefault="009A27F8" w:rsidP="00E161D5">
            <w:pPr>
              <w:pStyle w:val="ConsPlusCell"/>
              <w:rPr>
                <w:sz w:val="24"/>
                <w:szCs w:val="24"/>
              </w:rPr>
            </w:pPr>
          </w:p>
        </w:tc>
        <w:tc>
          <w:tcPr>
            <w:tcW w:w="775" w:type="dxa"/>
          </w:tcPr>
          <w:p w:rsidR="009A27F8" w:rsidRPr="00DF7DD0" w:rsidRDefault="009A27F8" w:rsidP="00E161D5">
            <w:pPr>
              <w:pStyle w:val="ConsPlusCell"/>
              <w:rPr>
                <w:sz w:val="24"/>
                <w:szCs w:val="24"/>
              </w:rPr>
            </w:pPr>
          </w:p>
        </w:tc>
        <w:tc>
          <w:tcPr>
            <w:tcW w:w="632" w:type="dxa"/>
          </w:tcPr>
          <w:p w:rsidR="009A27F8" w:rsidRPr="00DF7DD0" w:rsidRDefault="009A27F8" w:rsidP="00E161D5">
            <w:pPr>
              <w:pStyle w:val="ConsPlusCell"/>
              <w:rPr>
                <w:sz w:val="24"/>
                <w:szCs w:val="24"/>
              </w:rPr>
            </w:pPr>
          </w:p>
        </w:tc>
        <w:tc>
          <w:tcPr>
            <w:tcW w:w="670" w:type="dxa"/>
          </w:tcPr>
          <w:p w:rsidR="009A27F8" w:rsidRPr="00DF7DD0" w:rsidRDefault="009A27F8" w:rsidP="00E161D5">
            <w:pPr>
              <w:pStyle w:val="ConsPlusCell"/>
              <w:rPr>
                <w:sz w:val="24"/>
                <w:szCs w:val="24"/>
              </w:rPr>
            </w:pPr>
          </w:p>
        </w:tc>
        <w:tc>
          <w:tcPr>
            <w:tcW w:w="948" w:type="dxa"/>
          </w:tcPr>
          <w:p w:rsidR="009A27F8" w:rsidRPr="00DF7DD0" w:rsidRDefault="009A27F8" w:rsidP="00E161D5">
            <w:pPr>
              <w:pStyle w:val="ConsPlusCell"/>
              <w:rPr>
                <w:sz w:val="24"/>
                <w:szCs w:val="24"/>
              </w:rPr>
            </w:pPr>
          </w:p>
        </w:tc>
        <w:tc>
          <w:tcPr>
            <w:tcW w:w="992" w:type="dxa"/>
          </w:tcPr>
          <w:p w:rsidR="009A27F8" w:rsidRPr="00DF7DD0" w:rsidRDefault="009A27F8" w:rsidP="00E161D5">
            <w:pPr>
              <w:pStyle w:val="ConsPlusCell"/>
              <w:rPr>
                <w:sz w:val="24"/>
                <w:szCs w:val="24"/>
              </w:rPr>
            </w:pPr>
          </w:p>
        </w:tc>
        <w:tc>
          <w:tcPr>
            <w:tcW w:w="751" w:type="dxa"/>
          </w:tcPr>
          <w:p w:rsidR="009A27F8" w:rsidRPr="00DF7DD0" w:rsidRDefault="009A27F8" w:rsidP="00E161D5">
            <w:pPr>
              <w:pStyle w:val="ConsPlusCell"/>
              <w:rPr>
                <w:sz w:val="24"/>
                <w:szCs w:val="24"/>
              </w:rPr>
            </w:pPr>
          </w:p>
        </w:tc>
        <w:tc>
          <w:tcPr>
            <w:tcW w:w="809" w:type="dxa"/>
          </w:tcPr>
          <w:p w:rsidR="009A27F8" w:rsidRPr="00DF7DD0" w:rsidRDefault="009A27F8" w:rsidP="00E161D5">
            <w:pPr>
              <w:pStyle w:val="ConsPlusCell"/>
              <w:rPr>
                <w:sz w:val="24"/>
                <w:szCs w:val="24"/>
              </w:rPr>
            </w:pPr>
          </w:p>
        </w:tc>
        <w:tc>
          <w:tcPr>
            <w:tcW w:w="1139" w:type="dxa"/>
            <w:vMerge/>
          </w:tcPr>
          <w:p w:rsidR="009A27F8" w:rsidRPr="00DF7DD0" w:rsidRDefault="009A27F8" w:rsidP="00E161D5">
            <w:pPr>
              <w:pStyle w:val="ConsPlusCell"/>
              <w:rPr>
                <w:sz w:val="24"/>
                <w:szCs w:val="24"/>
              </w:rPr>
            </w:pPr>
          </w:p>
        </w:tc>
        <w:tc>
          <w:tcPr>
            <w:tcW w:w="1275" w:type="dxa"/>
            <w:vMerge/>
          </w:tcPr>
          <w:p w:rsidR="009A27F8" w:rsidRPr="00DF7DD0" w:rsidRDefault="009A27F8" w:rsidP="00E161D5">
            <w:pPr>
              <w:pStyle w:val="ConsPlusCell"/>
              <w:rPr>
                <w:sz w:val="24"/>
                <w:szCs w:val="24"/>
              </w:rPr>
            </w:pPr>
          </w:p>
        </w:tc>
      </w:tr>
      <w:tr w:rsidR="000A7F41" w:rsidRPr="00DF7DD0" w:rsidTr="00E161D5">
        <w:trPr>
          <w:trHeight w:val="337"/>
          <w:tblCellSpacing w:w="5" w:type="nil"/>
          <w:jc w:val="center"/>
        </w:trPr>
        <w:tc>
          <w:tcPr>
            <w:tcW w:w="513" w:type="dxa"/>
            <w:vMerge w:val="restart"/>
          </w:tcPr>
          <w:p w:rsidR="000A7F41" w:rsidRPr="00DF7DD0" w:rsidRDefault="000A7F41" w:rsidP="00E161D5">
            <w:pPr>
              <w:pStyle w:val="ConsPlusCell"/>
              <w:rPr>
                <w:sz w:val="24"/>
                <w:szCs w:val="24"/>
              </w:rPr>
            </w:pPr>
            <w:r>
              <w:rPr>
                <w:sz w:val="24"/>
                <w:szCs w:val="24"/>
              </w:rPr>
              <w:t>2.2</w:t>
            </w:r>
          </w:p>
        </w:tc>
        <w:tc>
          <w:tcPr>
            <w:tcW w:w="1548" w:type="dxa"/>
            <w:vMerge w:val="restart"/>
          </w:tcPr>
          <w:p w:rsidR="000A7F41" w:rsidRPr="00DF7DD0" w:rsidRDefault="000A7F41"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w:t>
            </w:r>
            <w:r w:rsidRPr="007C5D87">
              <w:rPr>
                <w:sz w:val="24"/>
                <w:szCs w:val="24"/>
              </w:rPr>
              <w:lastRenderedPageBreak/>
              <w:t>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r>
              <w:rPr>
                <w:sz w:val="24"/>
                <w:szCs w:val="24"/>
              </w:rPr>
              <w:t>1563,74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8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7A6904">
            <w:pPr>
              <w:pStyle w:val="ConsPlusCell"/>
              <w:rPr>
                <w:sz w:val="24"/>
                <w:szCs w:val="24"/>
              </w:rPr>
            </w:pPr>
            <w:r>
              <w:rPr>
                <w:sz w:val="24"/>
                <w:szCs w:val="24"/>
              </w:rPr>
              <w:t>1563,7</w:t>
            </w:r>
            <w:r w:rsidR="00931704">
              <w:rPr>
                <w:sz w:val="24"/>
                <w:szCs w:val="24"/>
              </w:rPr>
              <w:t>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w:t>
            </w:r>
            <w:r w:rsidR="00876470">
              <w:rPr>
                <w:sz w:val="24"/>
                <w:szCs w:val="24"/>
              </w:rPr>
              <w:t>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99"/>
          <w:tblCellSpacing w:w="5" w:type="nil"/>
          <w:jc w:val="center"/>
        </w:trPr>
        <w:tc>
          <w:tcPr>
            <w:tcW w:w="513" w:type="dxa"/>
            <w:vMerge w:val="restart"/>
          </w:tcPr>
          <w:p w:rsidR="000A7F41" w:rsidRPr="002F4487" w:rsidRDefault="000A7F41" w:rsidP="00E161D5">
            <w:pPr>
              <w:pStyle w:val="ConsPlusCell"/>
              <w:rPr>
                <w:sz w:val="24"/>
                <w:szCs w:val="24"/>
              </w:rPr>
            </w:pPr>
            <w:r w:rsidRPr="002F4487">
              <w:rPr>
                <w:sz w:val="24"/>
                <w:szCs w:val="24"/>
              </w:rPr>
              <w:t>2.3</w:t>
            </w:r>
          </w:p>
        </w:tc>
        <w:tc>
          <w:tcPr>
            <w:tcW w:w="1548" w:type="dxa"/>
            <w:vMerge w:val="restart"/>
          </w:tcPr>
          <w:p w:rsidR="000A7F41" w:rsidRPr="002F4487" w:rsidRDefault="000A7F41"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w:t>
            </w:r>
          </w:p>
        </w:tc>
        <w:tc>
          <w:tcPr>
            <w:tcW w:w="1227" w:type="dxa"/>
            <w:vMerge w:val="restart"/>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Итого</w:t>
            </w:r>
          </w:p>
        </w:tc>
        <w:tc>
          <w:tcPr>
            <w:tcW w:w="1067" w:type="dxa"/>
          </w:tcPr>
          <w:p w:rsidR="000A7F41" w:rsidRPr="00DF7DD0" w:rsidRDefault="000A7F41"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5486,9</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5486,9</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val="restart"/>
          </w:tcPr>
          <w:p w:rsidR="000A7F41" w:rsidRPr="002F4487"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в том числе:</w:t>
            </w:r>
          </w:p>
        </w:tc>
        <w:tc>
          <w:tcPr>
            <w:tcW w:w="1067" w:type="dxa"/>
          </w:tcPr>
          <w:p w:rsidR="000A7F41" w:rsidRPr="00DF7DD0" w:rsidRDefault="000A7F41" w:rsidP="00587045">
            <w:pPr>
              <w:spacing w:line="240" w:lineRule="auto"/>
              <w:jc w:val="center"/>
              <w:rPr>
                <w:rFonts w:ascii="Times New Roman" w:hAnsi="Times New Roman"/>
                <w:sz w:val="24"/>
                <w:szCs w:val="24"/>
              </w:rPr>
            </w:pP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411,6</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411,6</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5075,3</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5075,3</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333C85">
        <w:trPr>
          <w:trHeight w:val="126"/>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Другие источники </w:t>
            </w:r>
            <w:r>
              <w:rPr>
                <w:sz w:val="24"/>
                <w:szCs w:val="24"/>
              </w:rPr>
              <w:t>(федеральн</w:t>
            </w:r>
            <w:r>
              <w:rPr>
                <w:sz w:val="24"/>
                <w:szCs w:val="24"/>
              </w:rPr>
              <w:lastRenderedPageBreak/>
              <w:t>ый бюджет)</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5E11C9" w:rsidRPr="00DF7DD0" w:rsidTr="00E161D5">
        <w:trPr>
          <w:trHeight w:val="399"/>
          <w:tblCellSpacing w:w="5" w:type="nil"/>
          <w:jc w:val="center"/>
        </w:trPr>
        <w:tc>
          <w:tcPr>
            <w:tcW w:w="513" w:type="dxa"/>
            <w:vMerge w:val="restart"/>
          </w:tcPr>
          <w:p w:rsidR="005E11C9" w:rsidRPr="00DF7DD0" w:rsidRDefault="005E11C9" w:rsidP="00E161D5">
            <w:pPr>
              <w:pStyle w:val="ConsPlusCell"/>
              <w:rPr>
                <w:b/>
                <w:sz w:val="24"/>
                <w:szCs w:val="24"/>
              </w:rPr>
            </w:pPr>
            <w:r w:rsidRPr="00DF7DD0">
              <w:rPr>
                <w:b/>
                <w:sz w:val="24"/>
                <w:szCs w:val="24"/>
              </w:rPr>
              <w:lastRenderedPageBreak/>
              <w:t>3.</w:t>
            </w:r>
          </w:p>
        </w:tc>
        <w:tc>
          <w:tcPr>
            <w:tcW w:w="1548" w:type="dxa"/>
            <w:vMerge w:val="restart"/>
          </w:tcPr>
          <w:p w:rsidR="005E11C9" w:rsidRPr="00DF7DD0" w:rsidRDefault="005E11C9"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Итого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r w:rsidRPr="00DF7DD0">
              <w:rPr>
                <w:b/>
                <w:sz w:val="24"/>
                <w:szCs w:val="24"/>
              </w:rPr>
              <w:t>120,1</w:t>
            </w:r>
          </w:p>
        </w:tc>
        <w:tc>
          <w:tcPr>
            <w:tcW w:w="860" w:type="dxa"/>
          </w:tcPr>
          <w:p w:rsidR="005E11C9" w:rsidRPr="00DF7DD0" w:rsidRDefault="005E11C9" w:rsidP="00E161D5">
            <w:pPr>
              <w:pStyle w:val="ConsPlusCell"/>
              <w:rPr>
                <w:b/>
                <w:sz w:val="24"/>
                <w:szCs w:val="24"/>
              </w:rPr>
            </w:pPr>
            <w:r>
              <w:rPr>
                <w:b/>
                <w:sz w:val="24"/>
                <w:szCs w:val="24"/>
              </w:rPr>
              <w:t>1090,0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5E11C9" w:rsidP="00E161D5">
            <w:pPr>
              <w:pStyle w:val="ConsPlusCell"/>
              <w:rPr>
                <w:b/>
                <w:sz w:val="24"/>
                <w:szCs w:val="24"/>
              </w:rPr>
            </w:pPr>
            <w:r>
              <w:rPr>
                <w:b/>
                <w:sz w:val="24"/>
                <w:szCs w:val="24"/>
              </w:rPr>
              <w:t>360,0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val="restart"/>
          </w:tcPr>
          <w:p w:rsidR="005E11C9" w:rsidRPr="00DF7DD0" w:rsidRDefault="005E11C9"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5E11C9" w:rsidRDefault="000C4FBF" w:rsidP="00E161D5">
            <w:pPr>
              <w:spacing w:after="0" w:line="240" w:lineRule="auto"/>
              <w:ind w:left="-4"/>
              <w:rPr>
                <w:rFonts w:ascii="Times New Roman" w:hAnsi="Times New Roman"/>
                <w:bCs/>
                <w:sz w:val="24"/>
                <w:szCs w:val="24"/>
              </w:rPr>
            </w:pPr>
            <w:r>
              <w:rPr>
                <w:rFonts w:ascii="Times New Roman" w:hAnsi="Times New Roman"/>
                <w:bCs/>
                <w:sz w:val="24"/>
                <w:szCs w:val="24"/>
              </w:rPr>
              <w:t>У</w:t>
            </w:r>
            <w:r w:rsidR="005E11C9" w:rsidRPr="00DF7DD0">
              <w:rPr>
                <w:rFonts w:ascii="Times New Roman" w:hAnsi="Times New Roman"/>
                <w:bCs/>
                <w:sz w:val="24"/>
                <w:szCs w:val="24"/>
              </w:rPr>
              <w:t>комплектованность штатны</w:t>
            </w:r>
            <w:r>
              <w:rPr>
                <w:rFonts w:ascii="Times New Roman" w:hAnsi="Times New Roman"/>
                <w:bCs/>
                <w:sz w:val="24"/>
                <w:szCs w:val="24"/>
              </w:rPr>
              <w:t>х должностей врачебными кадрами.</w:t>
            </w:r>
          </w:p>
          <w:p w:rsidR="000C4FBF" w:rsidRDefault="000C4FBF" w:rsidP="000C4FBF">
            <w:pPr>
              <w:spacing w:after="0" w:line="240" w:lineRule="auto"/>
              <w:rPr>
                <w:rFonts w:ascii="Times New Roman" w:hAnsi="Times New Roman"/>
                <w:bCs/>
                <w:sz w:val="24"/>
                <w:szCs w:val="24"/>
              </w:rPr>
            </w:pPr>
            <w:r>
              <w:rPr>
                <w:rFonts w:ascii="Times New Roman" w:hAnsi="Times New Roman"/>
                <w:bCs/>
                <w:sz w:val="24"/>
                <w:szCs w:val="24"/>
              </w:rPr>
              <w:t>П</w:t>
            </w:r>
            <w:r w:rsidRPr="00DF7DD0">
              <w:rPr>
                <w:rFonts w:ascii="Times New Roman" w:hAnsi="Times New Roman"/>
                <w:bCs/>
                <w:sz w:val="24"/>
                <w:szCs w:val="24"/>
              </w:rPr>
              <w:t>овышение уровня обесп</w:t>
            </w:r>
            <w:r>
              <w:rPr>
                <w:rFonts w:ascii="Times New Roman" w:hAnsi="Times New Roman"/>
                <w:bCs/>
                <w:sz w:val="24"/>
                <w:szCs w:val="24"/>
              </w:rPr>
              <w:t>еченности узкими врачами-специалистами амбулаторно-поликлинической службы.</w:t>
            </w:r>
          </w:p>
          <w:p w:rsidR="004F35FA" w:rsidRPr="00DF7DD0" w:rsidRDefault="004F35FA" w:rsidP="000C4FBF">
            <w:pPr>
              <w:spacing w:after="0" w:line="240" w:lineRule="auto"/>
              <w:rPr>
                <w:rFonts w:ascii="Times New Roman" w:hAnsi="Times New Roman"/>
                <w:bCs/>
                <w:sz w:val="24"/>
                <w:szCs w:val="24"/>
              </w:rPr>
            </w:pPr>
            <w:r>
              <w:rPr>
                <w:rFonts w:ascii="Times New Roman" w:hAnsi="Times New Roman"/>
                <w:bCs/>
                <w:sz w:val="24"/>
                <w:szCs w:val="24"/>
              </w:rPr>
              <w:t>Повышение уровня обеспеченности врачами.</w:t>
            </w:r>
          </w:p>
          <w:p w:rsidR="005E11C9" w:rsidRPr="004F35FA" w:rsidRDefault="004F35FA" w:rsidP="004F35FA">
            <w:pPr>
              <w:spacing w:after="0" w:line="240" w:lineRule="auto"/>
              <w:ind w:left="-4"/>
              <w:rPr>
                <w:rFonts w:ascii="Times New Roman" w:hAnsi="Times New Roman"/>
                <w:bCs/>
                <w:sz w:val="24"/>
                <w:szCs w:val="24"/>
              </w:rPr>
            </w:pPr>
            <w:r>
              <w:rPr>
                <w:rFonts w:ascii="Times New Roman" w:hAnsi="Times New Roman"/>
                <w:bCs/>
                <w:sz w:val="24"/>
                <w:szCs w:val="24"/>
              </w:rPr>
              <w:t>О</w:t>
            </w:r>
            <w:r w:rsidRPr="004F35FA">
              <w:rPr>
                <w:rFonts w:ascii="Times New Roman" w:hAnsi="Times New Roman"/>
                <w:bCs/>
                <w:sz w:val="24"/>
                <w:szCs w:val="24"/>
              </w:rPr>
              <w:t>беспеченност</w:t>
            </w:r>
            <w:r>
              <w:rPr>
                <w:rFonts w:ascii="Times New Roman" w:hAnsi="Times New Roman"/>
                <w:bCs/>
                <w:sz w:val="24"/>
                <w:szCs w:val="24"/>
              </w:rPr>
              <w:t>ь</w:t>
            </w:r>
            <w:r w:rsidRPr="004F35FA">
              <w:rPr>
                <w:rFonts w:ascii="Times New Roman" w:hAnsi="Times New Roman"/>
                <w:bCs/>
                <w:sz w:val="24"/>
                <w:szCs w:val="24"/>
              </w:rPr>
              <w:t xml:space="preserve"> средним медицинским персоналом.</w:t>
            </w: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b/>
                <w:sz w:val="24"/>
                <w:szCs w:val="24"/>
              </w:rPr>
            </w:pP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spacing w:after="0" w:line="240" w:lineRule="auto"/>
              <w:ind w:left="-4"/>
              <w:rPr>
                <w:rFonts w:ascii="Times New Roman" w:hAnsi="Times New Roman"/>
                <w:bCs/>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r>
              <w:rPr>
                <w:b/>
                <w:sz w:val="24"/>
                <w:szCs w:val="24"/>
              </w:rPr>
              <w:t>1090,0</w:t>
            </w: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r>
              <w:rPr>
                <w:b/>
                <w:sz w:val="24"/>
                <w:szCs w:val="24"/>
              </w:rPr>
              <w:t>58,0</w:t>
            </w:r>
          </w:p>
        </w:tc>
        <w:tc>
          <w:tcPr>
            <w:tcW w:w="948" w:type="dxa"/>
          </w:tcPr>
          <w:p w:rsidR="005E11C9" w:rsidRPr="00DF7DD0" w:rsidRDefault="005E11C9" w:rsidP="00E161D5">
            <w:pPr>
              <w:pStyle w:val="ConsPlusCell"/>
              <w:rPr>
                <w:b/>
                <w:sz w:val="24"/>
                <w:szCs w:val="24"/>
              </w:rPr>
            </w:pPr>
            <w:r>
              <w:rPr>
                <w:b/>
                <w:sz w:val="24"/>
                <w:szCs w:val="24"/>
              </w:rPr>
              <w:t>360,0</w:t>
            </w:r>
          </w:p>
        </w:tc>
        <w:tc>
          <w:tcPr>
            <w:tcW w:w="992" w:type="dxa"/>
          </w:tcPr>
          <w:p w:rsidR="005E11C9" w:rsidRPr="00DF7DD0" w:rsidRDefault="005E11C9" w:rsidP="00E161D5">
            <w:pPr>
              <w:pStyle w:val="ConsPlusCell"/>
              <w:rPr>
                <w:b/>
                <w:sz w:val="24"/>
                <w:szCs w:val="24"/>
              </w:rPr>
            </w:pPr>
            <w:r>
              <w:rPr>
                <w:b/>
                <w:sz w:val="24"/>
                <w:szCs w:val="24"/>
              </w:rPr>
              <w:t>384,0</w:t>
            </w:r>
          </w:p>
        </w:tc>
        <w:tc>
          <w:tcPr>
            <w:tcW w:w="751" w:type="dxa"/>
          </w:tcPr>
          <w:p w:rsidR="005E11C9" w:rsidRPr="00DF7DD0" w:rsidRDefault="005E11C9" w:rsidP="00E161D5">
            <w:pPr>
              <w:pStyle w:val="ConsPlusCell"/>
              <w:rPr>
                <w:b/>
                <w:sz w:val="24"/>
                <w:szCs w:val="24"/>
              </w:rPr>
            </w:pPr>
            <w:r>
              <w:rPr>
                <w:b/>
                <w:sz w:val="24"/>
                <w:szCs w:val="24"/>
              </w:rPr>
              <w:t>288,0</w:t>
            </w: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Средства областного бюджета </w:t>
            </w:r>
          </w:p>
        </w:tc>
        <w:tc>
          <w:tcPr>
            <w:tcW w:w="1067" w:type="dxa"/>
          </w:tcPr>
          <w:p w:rsidR="005E11C9" w:rsidRPr="00DF7DD0" w:rsidRDefault="005E11C9" w:rsidP="00D5745B">
            <w:pPr>
              <w:spacing w:after="0"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531"/>
          <w:tblCellSpacing w:w="5" w:type="nil"/>
          <w:jc w:val="center"/>
        </w:trPr>
        <w:tc>
          <w:tcPr>
            <w:tcW w:w="513" w:type="dxa"/>
            <w:vMerge/>
          </w:tcPr>
          <w:p w:rsidR="005E11C9" w:rsidRPr="00DF7DD0" w:rsidRDefault="005E11C9" w:rsidP="00E161D5">
            <w:pPr>
              <w:pStyle w:val="ConsPlusCell"/>
              <w:rPr>
                <w:b/>
                <w:sz w:val="24"/>
                <w:szCs w:val="24"/>
              </w:rPr>
            </w:pPr>
          </w:p>
        </w:tc>
        <w:tc>
          <w:tcPr>
            <w:tcW w:w="1548" w:type="dxa"/>
            <w:vMerge/>
          </w:tcPr>
          <w:p w:rsidR="005E11C9" w:rsidRPr="00DF7DD0" w:rsidRDefault="005E11C9" w:rsidP="00E161D5">
            <w:pPr>
              <w:pStyle w:val="ConsPlusCell"/>
              <w:rPr>
                <w:b/>
                <w:sz w:val="24"/>
                <w:szCs w:val="24"/>
              </w:rPr>
            </w:pPr>
          </w:p>
        </w:tc>
        <w:tc>
          <w:tcPr>
            <w:tcW w:w="1227" w:type="dxa"/>
            <w:vMerge/>
          </w:tcPr>
          <w:p w:rsidR="005E11C9" w:rsidRPr="00DF7DD0" w:rsidRDefault="005E11C9" w:rsidP="00E161D5">
            <w:pPr>
              <w:pStyle w:val="ConsPlusCell"/>
              <w:rPr>
                <w:b/>
                <w:sz w:val="24"/>
                <w:szCs w:val="24"/>
              </w:rPr>
            </w:pPr>
          </w:p>
        </w:tc>
        <w:tc>
          <w:tcPr>
            <w:tcW w:w="1386" w:type="dxa"/>
          </w:tcPr>
          <w:p w:rsidR="005E11C9" w:rsidRPr="00DF7DD0" w:rsidRDefault="005E11C9" w:rsidP="00E161D5">
            <w:pPr>
              <w:pStyle w:val="ConsPlusCell"/>
              <w:rPr>
                <w:b/>
                <w:sz w:val="24"/>
                <w:szCs w:val="24"/>
              </w:rPr>
            </w:pPr>
            <w:r w:rsidRPr="00DF7DD0">
              <w:rPr>
                <w:b/>
                <w:sz w:val="24"/>
                <w:szCs w:val="24"/>
              </w:rPr>
              <w:t xml:space="preserve">Др. источники </w:t>
            </w:r>
          </w:p>
        </w:tc>
        <w:tc>
          <w:tcPr>
            <w:tcW w:w="1067" w:type="dxa"/>
          </w:tcPr>
          <w:p w:rsidR="005E11C9" w:rsidRPr="00DF7DD0" w:rsidRDefault="005E11C9"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5E11C9" w:rsidRPr="00DF7DD0" w:rsidRDefault="005E11C9" w:rsidP="00E161D5">
            <w:pPr>
              <w:pStyle w:val="ConsPlusCell"/>
              <w:rPr>
                <w:b/>
                <w:sz w:val="24"/>
                <w:szCs w:val="24"/>
              </w:rPr>
            </w:pPr>
          </w:p>
        </w:tc>
        <w:tc>
          <w:tcPr>
            <w:tcW w:w="860" w:type="dxa"/>
          </w:tcPr>
          <w:p w:rsidR="005E11C9" w:rsidRPr="00DF7DD0" w:rsidRDefault="005E11C9" w:rsidP="00E161D5">
            <w:pPr>
              <w:pStyle w:val="ConsPlusCell"/>
              <w:rPr>
                <w:b/>
                <w:sz w:val="24"/>
                <w:szCs w:val="24"/>
              </w:rPr>
            </w:pPr>
          </w:p>
        </w:tc>
        <w:tc>
          <w:tcPr>
            <w:tcW w:w="775" w:type="dxa"/>
          </w:tcPr>
          <w:p w:rsidR="005E11C9" w:rsidRPr="00DF7DD0" w:rsidRDefault="005E11C9" w:rsidP="00E161D5">
            <w:pPr>
              <w:pStyle w:val="ConsPlusCell"/>
              <w:rPr>
                <w:b/>
                <w:sz w:val="24"/>
                <w:szCs w:val="24"/>
              </w:rPr>
            </w:pPr>
          </w:p>
        </w:tc>
        <w:tc>
          <w:tcPr>
            <w:tcW w:w="632" w:type="dxa"/>
          </w:tcPr>
          <w:p w:rsidR="005E11C9" w:rsidRPr="00DF7DD0" w:rsidRDefault="005E11C9" w:rsidP="00E161D5">
            <w:pPr>
              <w:pStyle w:val="ConsPlusCell"/>
              <w:rPr>
                <w:b/>
                <w:sz w:val="24"/>
                <w:szCs w:val="24"/>
              </w:rPr>
            </w:pPr>
          </w:p>
        </w:tc>
        <w:tc>
          <w:tcPr>
            <w:tcW w:w="670" w:type="dxa"/>
          </w:tcPr>
          <w:p w:rsidR="005E11C9" w:rsidRPr="00DF7DD0" w:rsidRDefault="005E11C9" w:rsidP="00E161D5">
            <w:pPr>
              <w:pStyle w:val="ConsPlusCell"/>
              <w:rPr>
                <w:b/>
                <w:sz w:val="24"/>
                <w:szCs w:val="24"/>
              </w:rPr>
            </w:pPr>
          </w:p>
        </w:tc>
        <w:tc>
          <w:tcPr>
            <w:tcW w:w="948" w:type="dxa"/>
          </w:tcPr>
          <w:p w:rsidR="005E11C9" w:rsidRPr="00DF7DD0" w:rsidRDefault="005E11C9" w:rsidP="00E161D5">
            <w:pPr>
              <w:pStyle w:val="ConsPlusCell"/>
              <w:rPr>
                <w:b/>
                <w:sz w:val="24"/>
                <w:szCs w:val="24"/>
              </w:rPr>
            </w:pPr>
          </w:p>
        </w:tc>
        <w:tc>
          <w:tcPr>
            <w:tcW w:w="992" w:type="dxa"/>
          </w:tcPr>
          <w:p w:rsidR="005E11C9" w:rsidRPr="00DF7DD0" w:rsidRDefault="005E11C9" w:rsidP="00E161D5">
            <w:pPr>
              <w:pStyle w:val="ConsPlusCell"/>
              <w:rPr>
                <w:b/>
                <w:sz w:val="24"/>
                <w:szCs w:val="24"/>
              </w:rPr>
            </w:pPr>
          </w:p>
        </w:tc>
        <w:tc>
          <w:tcPr>
            <w:tcW w:w="751" w:type="dxa"/>
          </w:tcPr>
          <w:p w:rsidR="005E11C9" w:rsidRPr="00DF7DD0" w:rsidRDefault="005E11C9" w:rsidP="00E161D5">
            <w:pPr>
              <w:pStyle w:val="ConsPlusCell"/>
              <w:rPr>
                <w:b/>
                <w:sz w:val="24"/>
                <w:szCs w:val="24"/>
              </w:rPr>
            </w:pPr>
          </w:p>
        </w:tc>
        <w:tc>
          <w:tcPr>
            <w:tcW w:w="809" w:type="dxa"/>
          </w:tcPr>
          <w:p w:rsidR="005E11C9" w:rsidRPr="00DF7DD0" w:rsidRDefault="005E11C9" w:rsidP="00E161D5">
            <w:pPr>
              <w:pStyle w:val="ConsPlusCell"/>
              <w:rPr>
                <w:b/>
                <w:sz w:val="24"/>
                <w:szCs w:val="24"/>
              </w:rPr>
            </w:pPr>
          </w:p>
        </w:tc>
        <w:tc>
          <w:tcPr>
            <w:tcW w:w="1139" w:type="dxa"/>
            <w:vMerge/>
          </w:tcPr>
          <w:p w:rsidR="005E11C9" w:rsidRPr="00DF7DD0" w:rsidRDefault="005E11C9" w:rsidP="00E161D5">
            <w:pPr>
              <w:pStyle w:val="ConsPlusCell"/>
              <w:rPr>
                <w:b/>
                <w:sz w:val="24"/>
                <w:szCs w:val="24"/>
              </w:rPr>
            </w:pPr>
          </w:p>
        </w:tc>
        <w:tc>
          <w:tcPr>
            <w:tcW w:w="1275" w:type="dxa"/>
            <w:vMerge/>
          </w:tcPr>
          <w:p w:rsidR="005E11C9" w:rsidRPr="00DF7DD0" w:rsidRDefault="005E11C9" w:rsidP="00E161D5">
            <w:pPr>
              <w:pStyle w:val="ConsPlusCell"/>
              <w:rPr>
                <w:b/>
                <w:sz w:val="24"/>
                <w:szCs w:val="24"/>
              </w:rPr>
            </w:pPr>
          </w:p>
        </w:tc>
      </w:tr>
      <w:tr w:rsidR="005E11C9" w:rsidRPr="00DF7DD0" w:rsidTr="00E161D5">
        <w:trPr>
          <w:trHeight w:val="485"/>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lastRenderedPageBreak/>
              <w:t>3.1</w:t>
            </w:r>
          </w:p>
        </w:tc>
        <w:tc>
          <w:tcPr>
            <w:tcW w:w="1548" w:type="dxa"/>
            <w:vMerge w:val="restart"/>
          </w:tcPr>
          <w:p w:rsidR="005E11C9" w:rsidRPr="00DF7DD0" w:rsidRDefault="005E11C9"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r>
              <w:rPr>
                <w:sz w:val="24"/>
                <w:szCs w:val="24"/>
              </w:rPr>
              <w:t>144,0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r>
              <w:rPr>
                <w:sz w:val="24"/>
                <w:szCs w:val="24"/>
              </w:rPr>
              <w:t>108,0</w:t>
            </w:r>
          </w:p>
        </w:tc>
        <w:tc>
          <w:tcPr>
            <w:tcW w:w="751" w:type="dxa"/>
          </w:tcPr>
          <w:p w:rsidR="005E11C9" w:rsidRPr="00DF7DD0" w:rsidRDefault="005E11C9" w:rsidP="00E161D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232"/>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r>
              <w:rPr>
                <w:sz w:val="24"/>
                <w:szCs w:val="24"/>
              </w:rPr>
              <w:t>144,0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p>
        </w:tc>
        <w:tc>
          <w:tcPr>
            <w:tcW w:w="948" w:type="dxa"/>
          </w:tcPr>
          <w:p w:rsidR="005E11C9" w:rsidRPr="00DF7DD0" w:rsidRDefault="005E11C9" w:rsidP="00587045">
            <w:pPr>
              <w:pStyle w:val="ConsPlusCell"/>
              <w:rPr>
                <w:sz w:val="24"/>
                <w:szCs w:val="24"/>
              </w:rPr>
            </w:pPr>
          </w:p>
        </w:tc>
        <w:tc>
          <w:tcPr>
            <w:tcW w:w="992" w:type="dxa"/>
          </w:tcPr>
          <w:p w:rsidR="005E11C9" w:rsidRPr="00DF7DD0" w:rsidRDefault="005E11C9" w:rsidP="00587045">
            <w:pPr>
              <w:pStyle w:val="ConsPlusCell"/>
              <w:rPr>
                <w:sz w:val="24"/>
                <w:szCs w:val="24"/>
              </w:rPr>
            </w:pPr>
            <w:r>
              <w:rPr>
                <w:sz w:val="24"/>
                <w:szCs w:val="24"/>
              </w:rPr>
              <w:t>108,0</w:t>
            </w:r>
          </w:p>
        </w:tc>
        <w:tc>
          <w:tcPr>
            <w:tcW w:w="751" w:type="dxa"/>
          </w:tcPr>
          <w:p w:rsidR="005E11C9" w:rsidRPr="00DF7DD0" w:rsidRDefault="005E11C9" w:rsidP="00587045">
            <w:pPr>
              <w:pStyle w:val="ConsPlusCell"/>
              <w:rPr>
                <w:sz w:val="24"/>
                <w:szCs w:val="24"/>
              </w:rPr>
            </w:pPr>
            <w:r>
              <w:rPr>
                <w:sz w:val="24"/>
                <w:szCs w:val="24"/>
              </w:rPr>
              <w:t>36,0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248"/>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464"/>
          <w:tblCellSpacing w:w="5" w:type="nil"/>
          <w:jc w:val="center"/>
        </w:trPr>
        <w:tc>
          <w:tcPr>
            <w:tcW w:w="513" w:type="dxa"/>
            <w:vMerge w:val="restart"/>
          </w:tcPr>
          <w:p w:rsidR="005E11C9" w:rsidRPr="00DF7DD0" w:rsidRDefault="005E11C9" w:rsidP="00E161D5">
            <w:pPr>
              <w:pStyle w:val="ConsPlusCell"/>
              <w:rPr>
                <w:sz w:val="24"/>
                <w:szCs w:val="24"/>
              </w:rPr>
            </w:pPr>
            <w:r w:rsidRPr="00DF7DD0">
              <w:rPr>
                <w:sz w:val="24"/>
                <w:szCs w:val="24"/>
              </w:rPr>
              <w:t>3.2</w:t>
            </w:r>
          </w:p>
        </w:tc>
        <w:tc>
          <w:tcPr>
            <w:tcW w:w="1548" w:type="dxa"/>
            <w:vMerge w:val="restart"/>
          </w:tcPr>
          <w:p w:rsidR="005E11C9" w:rsidRPr="00DF7DD0" w:rsidRDefault="005E11C9"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Итого</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r>
              <w:rPr>
                <w:sz w:val="24"/>
                <w:szCs w:val="24"/>
              </w:rPr>
              <w:t>946,0</w:t>
            </w: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r>
              <w:rPr>
                <w:sz w:val="24"/>
                <w:szCs w:val="24"/>
              </w:rPr>
              <w:t>58,0</w:t>
            </w:r>
          </w:p>
        </w:tc>
        <w:tc>
          <w:tcPr>
            <w:tcW w:w="948" w:type="dxa"/>
          </w:tcPr>
          <w:p w:rsidR="005E11C9" w:rsidRPr="00DF7DD0" w:rsidRDefault="005E11C9" w:rsidP="00E161D5">
            <w:pPr>
              <w:pStyle w:val="ConsPlusCell"/>
              <w:rPr>
                <w:sz w:val="24"/>
                <w:szCs w:val="24"/>
              </w:rPr>
            </w:pPr>
            <w:r>
              <w:rPr>
                <w:sz w:val="24"/>
                <w:szCs w:val="24"/>
              </w:rPr>
              <w:t>360,0</w:t>
            </w:r>
          </w:p>
        </w:tc>
        <w:tc>
          <w:tcPr>
            <w:tcW w:w="992" w:type="dxa"/>
          </w:tcPr>
          <w:p w:rsidR="005E11C9" w:rsidRPr="00DF7DD0" w:rsidRDefault="005E11C9" w:rsidP="00E161D5">
            <w:pPr>
              <w:pStyle w:val="ConsPlusCell"/>
              <w:rPr>
                <w:sz w:val="24"/>
                <w:szCs w:val="24"/>
              </w:rPr>
            </w:pPr>
            <w:r>
              <w:rPr>
                <w:sz w:val="24"/>
                <w:szCs w:val="24"/>
              </w:rPr>
              <w:t>276,0</w:t>
            </w:r>
          </w:p>
        </w:tc>
        <w:tc>
          <w:tcPr>
            <w:tcW w:w="751" w:type="dxa"/>
          </w:tcPr>
          <w:p w:rsidR="005E11C9" w:rsidRPr="00DF7DD0" w:rsidRDefault="005E11C9" w:rsidP="00E161D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val="restart"/>
          </w:tcPr>
          <w:p w:rsidR="005E11C9" w:rsidRPr="00DF7DD0" w:rsidRDefault="005E11C9" w:rsidP="00E161D5">
            <w:pPr>
              <w:pStyle w:val="ConsPlusCell"/>
              <w:rPr>
                <w:sz w:val="24"/>
                <w:szCs w:val="24"/>
              </w:rPr>
            </w:pPr>
            <w:r w:rsidRPr="00DF7DD0">
              <w:rPr>
                <w:sz w:val="24"/>
                <w:szCs w:val="24"/>
              </w:rPr>
              <w:t>МБУЗ ЦРБ Октябрьского района</w:t>
            </w:r>
          </w:p>
        </w:tc>
        <w:tc>
          <w:tcPr>
            <w:tcW w:w="1275" w:type="dxa"/>
            <w:vMerge w:val="restart"/>
          </w:tcPr>
          <w:p w:rsidR="005E11C9" w:rsidRPr="00DF7DD0" w:rsidRDefault="005E11C9" w:rsidP="00E161D5">
            <w:pPr>
              <w:pStyle w:val="ConsPlusCell"/>
              <w:rPr>
                <w:sz w:val="24"/>
                <w:szCs w:val="24"/>
              </w:rPr>
            </w:pPr>
          </w:p>
        </w:tc>
      </w:tr>
      <w:tr w:rsidR="005E11C9" w:rsidRPr="00DF7DD0" w:rsidTr="00E161D5">
        <w:trPr>
          <w:trHeight w:val="375"/>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в том числе:</w:t>
            </w:r>
          </w:p>
        </w:tc>
        <w:tc>
          <w:tcPr>
            <w:tcW w:w="1067" w:type="dxa"/>
          </w:tcPr>
          <w:p w:rsidR="005E11C9" w:rsidRPr="00DF7DD0" w:rsidRDefault="005E11C9" w:rsidP="00E161D5">
            <w:pPr>
              <w:spacing w:line="240" w:lineRule="auto"/>
              <w:jc w:val="center"/>
              <w:rPr>
                <w:rFonts w:ascii="Times New Roman" w:hAnsi="Times New Roman"/>
                <w:sz w:val="24"/>
                <w:szCs w:val="24"/>
              </w:rPr>
            </w:pP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587045">
            <w:pPr>
              <w:pStyle w:val="ConsPlusCell"/>
              <w:rPr>
                <w:sz w:val="24"/>
                <w:szCs w:val="24"/>
              </w:rPr>
            </w:pPr>
            <w:r>
              <w:rPr>
                <w:sz w:val="24"/>
                <w:szCs w:val="24"/>
              </w:rPr>
              <w:t>946,0</w:t>
            </w:r>
          </w:p>
        </w:tc>
        <w:tc>
          <w:tcPr>
            <w:tcW w:w="775" w:type="dxa"/>
          </w:tcPr>
          <w:p w:rsidR="005E11C9" w:rsidRPr="00DF7DD0" w:rsidRDefault="005E11C9" w:rsidP="00587045">
            <w:pPr>
              <w:pStyle w:val="ConsPlusCell"/>
              <w:rPr>
                <w:sz w:val="24"/>
                <w:szCs w:val="24"/>
              </w:rPr>
            </w:pPr>
          </w:p>
        </w:tc>
        <w:tc>
          <w:tcPr>
            <w:tcW w:w="632" w:type="dxa"/>
          </w:tcPr>
          <w:p w:rsidR="005E11C9" w:rsidRPr="00DF7DD0" w:rsidRDefault="005E11C9" w:rsidP="00587045">
            <w:pPr>
              <w:pStyle w:val="ConsPlusCell"/>
              <w:rPr>
                <w:sz w:val="24"/>
                <w:szCs w:val="24"/>
              </w:rPr>
            </w:pPr>
          </w:p>
        </w:tc>
        <w:tc>
          <w:tcPr>
            <w:tcW w:w="670" w:type="dxa"/>
          </w:tcPr>
          <w:p w:rsidR="005E11C9" w:rsidRPr="00DF7DD0" w:rsidRDefault="005E11C9" w:rsidP="00587045">
            <w:pPr>
              <w:pStyle w:val="ConsPlusCell"/>
              <w:rPr>
                <w:sz w:val="24"/>
                <w:szCs w:val="24"/>
              </w:rPr>
            </w:pPr>
            <w:r>
              <w:rPr>
                <w:sz w:val="24"/>
                <w:szCs w:val="24"/>
              </w:rPr>
              <w:t>58,0</w:t>
            </w:r>
          </w:p>
        </w:tc>
        <w:tc>
          <w:tcPr>
            <w:tcW w:w="948" w:type="dxa"/>
          </w:tcPr>
          <w:p w:rsidR="005E11C9" w:rsidRPr="00DF7DD0" w:rsidRDefault="005E11C9" w:rsidP="00587045">
            <w:pPr>
              <w:pStyle w:val="ConsPlusCell"/>
              <w:rPr>
                <w:sz w:val="24"/>
                <w:szCs w:val="24"/>
              </w:rPr>
            </w:pPr>
            <w:r>
              <w:rPr>
                <w:sz w:val="24"/>
                <w:szCs w:val="24"/>
              </w:rPr>
              <w:t>360,0</w:t>
            </w:r>
          </w:p>
        </w:tc>
        <w:tc>
          <w:tcPr>
            <w:tcW w:w="992" w:type="dxa"/>
          </w:tcPr>
          <w:p w:rsidR="005E11C9" w:rsidRPr="00DF7DD0" w:rsidRDefault="005E11C9" w:rsidP="00587045">
            <w:pPr>
              <w:pStyle w:val="ConsPlusCell"/>
              <w:rPr>
                <w:sz w:val="24"/>
                <w:szCs w:val="24"/>
              </w:rPr>
            </w:pPr>
            <w:r>
              <w:rPr>
                <w:sz w:val="24"/>
                <w:szCs w:val="24"/>
              </w:rPr>
              <w:t>276,0</w:t>
            </w:r>
          </w:p>
        </w:tc>
        <w:tc>
          <w:tcPr>
            <w:tcW w:w="751" w:type="dxa"/>
          </w:tcPr>
          <w:p w:rsidR="005E11C9" w:rsidRPr="00DF7DD0" w:rsidRDefault="005E11C9" w:rsidP="00587045">
            <w:pPr>
              <w:pStyle w:val="ConsPlusCell"/>
              <w:rPr>
                <w:sz w:val="24"/>
                <w:szCs w:val="24"/>
              </w:rPr>
            </w:pPr>
            <w:r>
              <w:rPr>
                <w:sz w:val="24"/>
                <w:szCs w:val="24"/>
              </w:rPr>
              <w:t>252,0</w:t>
            </w: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E161D5">
        <w:trPr>
          <w:trHeight w:val="3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Средства областного бюджета </w:t>
            </w:r>
          </w:p>
        </w:tc>
        <w:tc>
          <w:tcPr>
            <w:tcW w:w="1067" w:type="dxa"/>
          </w:tcPr>
          <w:p w:rsidR="005E11C9" w:rsidRPr="00DF7DD0" w:rsidRDefault="005E11C9"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Pr>
          <w:p w:rsidR="005E11C9" w:rsidRPr="00DF7DD0" w:rsidRDefault="005E11C9" w:rsidP="00E161D5">
            <w:pPr>
              <w:pStyle w:val="ConsPlusCell"/>
              <w:rPr>
                <w:sz w:val="24"/>
                <w:szCs w:val="24"/>
              </w:rPr>
            </w:pPr>
          </w:p>
        </w:tc>
        <w:tc>
          <w:tcPr>
            <w:tcW w:w="1139" w:type="dxa"/>
            <w:vMerge/>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5E11C9" w:rsidRPr="00DF7DD0" w:rsidTr="00D5745B">
        <w:trPr>
          <w:trHeight w:val="420"/>
          <w:tblCellSpacing w:w="5" w:type="nil"/>
          <w:jc w:val="center"/>
        </w:trPr>
        <w:tc>
          <w:tcPr>
            <w:tcW w:w="513" w:type="dxa"/>
            <w:vMerge/>
          </w:tcPr>
          <w:p w:rsidR="005E11C9" w:rsidRPr="00DF7DD0" w:rsidRDefault="005E11C9" w:rsidP="00E161D5">
            <w:pPr>
              <w:pStyle w:val="ConsPlusCell"/>
              <w:rPr>
                <w:sz w:val="24"/>
                <w:szCs w:val="24"/>
              </w:rPr>
            </w:pPr>
          </w:p>
        </w:tc>
        <w:tc>
          <w:tcPr>
            <w:tcW w:w="1548" w:type="dxa"/>
            <w:vMerge/>
          </w:tcPr>
          <w:p w:rsidR="005E11C9" w:rsidRPr="00DF7DD0" w:rsidRDefault="005E11C9" w:rsidP="00E161D5">
            <w:pPr>
              <w:pStyle w:val="ConsPlusCell"/>
              <w:rPr>
                <w:sz w:val="24"/>
                <w:szCs w:val="24"/>
              </w:rPr>
            </w:pPr>
          </w:p>
        </w:tc>
        <w:tc>
          <w:tcPr>
            <w:tcW w:w="1227" w:type="dxa"/>
            <w:vMerge/>
          </w:tcPr>
          <w:p w:rsidR="005E11C9" w:rsidRPr="00DF7DD0" w:rsidRDefault="005E11C9" w:rsidP="00E161D5">
            <w:pPr>
              <w:pStyle w:val="ConsPlusCell"/>
              <w:rPr>
                <w:sz w:val="24"/>
                <w:szCs w:val="24"/>
              </w:rPr>
            </w:pPr>
          </w:p>
        </w:tc>
        <w:tc>
          <w:tcPr>
            <w:tcW w:w="1386" w:type="dxa"/>
          </w:tcPr>
          <w:p w:rsidR="005E11C9" w:rsidRPr="00DF7DD0" w:rsidRDefault="005E11C9" w:rsidP="00E161D5">
            <w:pPr>
              <w:pStyle w:val="ConsPlusCell"/>
              <w:rPr>
                <w:sz w:val="24"/>
                <w:szCs w:val="24"/>
              </w:rPr>
            </w:pPr>
            <w:r w:rsidRPr="00DF7DD0">
              <w:rPr>
                <w:sz w:val="24"/>
                <w:szCs w:val="24"/>
              </w:rPr>
              <w:t xml:space="preserve">Др. источники </w:t>
            </w:r>
          </w:p>
        </w:tc>
        <w:tc>
          <w:tcPr>
            <w:tcW w:w="1067" w:type="dxa"/>
          </w:tcPr>
          <w:p w:rsidR="005E11C9" w:rsidRPr="00DF7DD0" w:rsidRDefault="005E11C9"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5E11C9" w:rsidRPr="00DF7DD0" w:rsidRDefault="005E11C9" w:rsidP="00E161D5">
            <w:pPr>
              <w:pStyle w:val="ConsPlusCell"/>
              <w:rPr>
                <w:sz w:val="24"/>
                <w:szCs w:val="24"/>
              </w:rPr>
            </w:pPr>
          </w:p>
        </w:tc>
        <w:tc>
          <w:tcPr>
            <w:tcW w:w="860" w:type="dxa"/>
          </w:tcPr>
          <w:p w:rsidR="005E11C9" w:rsidRPr="00DF7DD0" w:rsidRDefault="005E11C9" w:rsidP="00E161D5">
            <w:pPr>
              <w:pStyle w:val="ConsPlusCell"/>
              <w:rPr>
                <w:sz w:val="24"/>
                <w:szCs w:val="24"/>
              </w:rPr>
            </w:pPr>
          </w:p>
        </w:tc>
        <w:tc>
          <w:tcPr>
            <w:tcW w:w="775" w:type="dxa"/>
          </w:tcPr>
          <w:p w:rsidR="005E11C9" w:rsidRPr="00DF7DD0" w:rsidRDefault="005E11C9" w:rsidP="00E161D5">
            <w:pPr>
              <w:pStyle w:val="ConsPlusCell"/>
              <w:rPr>
                <w:sz w:val="24"/>
                <w:szCs w:val="24"/>
              </w:rPr>
            </w:pPr>
          </w:p>
        </w:tc>
        <w:tc>
          <w:tcPr>
            <w:tcW w:w="632" w:type="dxa"/>
          </w:tcPr>
          <w:p w:rsidR="005E11C9" w:rsidRPr="00DF7DD0" w:rsidRDefault="005E11C9" w:rsidP="00E161D5">
            <w:pPr>
              <w:pStyle w:val="ConsPlusCell"/>
              <w:rPr>
                <w:sz w:val="24"/>
                <w:szCs w:val="24"/>
              </w:rPr>
            </w:pPr>
          </w:p>
        </w:tc>
        <w:tc>
          <w:tcPr>
            <w:tcW w:w="670" w:type="dxa"/>
          </w:tcPr>
          <w:p w:rsidR="005E11C9" w:rsidRPr="00DF7DD0" w:rsidRDefault="005E11C9" w:rsidP="00E161D5">
            <w:pPr>
              <w:pStyle w:val="ConsPlusCell"/>
              <w:rPr>
                <w:sz w:val="24"/>
                <w:szCs w:val="24"/>
              </w:rPr>
            </w:pPr>
          </w:p>
        </w:tc>
        <w:tc>
          <w:tcPr>
            <w:tcW w:w="948" w:type="dxa"/>
          </w:tcPr>
          <w:p w:rsidR="005E11C9" w:rsidRPr="00DF7DD0" w:rsidRDefault="005E11C9" w:rsidP="00E161D5">
            <w:pPr>
              <w:pStyle w:val="ConsPlusCell"/>
              <w:rPr>
                <w:sz w:val="24"/>
                <w:szCs w:val="24"/>
              </w:rPr>
            </w:pPr>
          </w:p>
        </w:tc>
        <w:tc>
          <w:tcPr>
            <w:tcW w:w="992" w:type="dxa"/>
          </w:tcPr>
          <w:p w:rsidR="005E11C9" w:rsidRPr="00DF7DD0" w:rsidRDefault="005E11C9" w:rsidP="00E161D5">
            <w:pPr>
              <w:pStyle w:val="ConsPlusCell"/>
              <w:rPr>
                <w:sz w:val="24"/>
                <w:szCs w:val="24"/>
              </w:rPr>
            </w:pPr>
          </w:p>
        </w:tc>
        <w:tc>
          <w:tcPr>
            <w:tcW w:w="751" w:type="dxa"/>
          </w:tcPr>
          <w:p w:rsidR="005E11C9" w:rsidRPr="00DF7DD0" w:rsidRDefault="005E11C9" w:rsidP="00E161D5">
            <w:pPr>
              <w:pStyle w:val="ConsPlusCell"/>
              <w:rPr>
                <w:sz w:val="24"/>
                <w:szCs w:val="24"/>
              </w:rPr>
            </w:pPr>
          </w:p>
        </w:tc>
        <w:tc>
          <w:tcPr>
            <w:tcW w:w="809" w:type="dxa"/>
            <w:tcBorders>
              <w:bottom w:val="single" w:sz="4" w:space="0" w:color="auto"/>
            </w:tcBorders>
          </w:tcPr>
          <w:p w:rsidR="005E11C9" w:rsidRPr="00DF7DD0" w:rsidRDefault="005E11C9" w:rsidP="00E161D5">
            <w:pPr>
              <w:pStyle w:val="ConsPlusCell"/>
              <w:rPr>
                <w:sz w:val="24"/>
                <w:szCs w:val="24"/>
              </w:rPr>
            </w:pPr>
          </w:p>
        </w:tc>
        <w:tc>
          <w:tcPr>
            <w:tcW w:w="1139" w:type="dxa"/>
            <w:vMerge/>
            <w:tcBorders>
              <w:bottom w:val="single" w:sz="4" w:space="0" w:color="auto"/>
            </w:tcBorders>
          </w:tcPr>
          <w:p w:rsidR="005E11C9" w:rsidRPr="00DF7DD0" w:rsidRDefault="005E11C9" w:rsidP="00E161D5">
            <w:pPr>
              <w:pStyle w:val="ConsPlusCell"/>
              <w:rPr>
                <w:sz w:val="24"/>
                <w:szCs w:val="24"/>
              </w:rPr>
            </w:pPr>
          </w:p>
        </w:tc>
        <w:tc>
          <w:tcPr>
            <w:tcW w:w="1275" w:type="dxa"/>
            <w:vMerge/>
          </w:tcPr>
          <w:p w:rsidR="005E11C9" w:rsidRPr="00DF7DD0" w:rsidRDefault="005E11C9" w:rsidP="00E161D5">
            <w:pPr>
              <w:pStyle w:val="ConsPlusCell"/>
              <w:rPr>
                <w:sz w:val="24"/>
                <w:szCs w:val="24"/>
              </w:rPr>
            </w:pPr>
          </w:p>
        </w:tc>
      </w:tr>
      <w:tr w:rsidR="00410D4C" w:rsidRPr="00DF7DD0" w:rsidTr="00E161D5">
        <w:trPr>
          <w:trHeight w:val="521"/>
          <w:tblCellSpacing w:w="5" w:type="nil"/>
          <w:jc w:val="center"/>
        </w:trPr>
        <w:tc>
          <w:tcPr>
            <w:tcW w:w="513" w:type="dxa"/>
            <w:vMerge w:val="restart"/>
          </w:tcPr>
          <w:p w:rsidR="00410D4C" w:rsidRPr="00DF7DD0" w:rsidRDefault="00410D4C" w:rsidP="00E161D5">
            <w:pPr>
              <w:pStyle w:val="ConsPlusCell"/>
              <w:rPr>
                <w:sz w:val="24"/>
                <w:szCs w:val="24"/>
              </w:rPr>
            </w:pPr>
            <w:r w:rsidRPr="00DF7DD0">
              <w:rPr>
                <w:sz w:val="24"/>
                <w:szCs w:val="24"/>
              </w:rPr>
              <w:t>3.3</w:t>
            </w:r>
          </w:p>
        </w:tc>
        <w:tc>
          <w:tcPr>
            <w:tcW w:w="1548" w:type="dxa"/>
            <w:vMerge w:val="restart"/>
          </w:tcPr>
          <w:p w:rsidR="00410D4C" w:rsidRPr="00DF7DD0" w:rsidRDefault="00410D4C"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vMerge w:val="restart"/>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Итого</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120,1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val="restart"/>
          </w:tcPr>
          <w:p w:rsidR="00410D4C" w:rsidRPr="00DF7DD0" w:rsidRDefault="00410D4C" w:rsidP="00E161D5">
            <w:pPr>
              <w:pStyle w:val="ConsPlusCell"/>
              <w:rPr>
                <w:sz w:val="24"/>
                <w:szCs w:val="24"/>
              </w:rPr>
            </w:pPr>
            <w:r w:rsidRPr="00DF7DD0">
              <w:rPr>
                <w:sz w:val="24"/>
                <w:szCs w:val="24"/>
              </w:rPr>
              <w:t>МБУЗ ЦРБ Октябрьского района</w:t>
            </w:r>
          </w:p>
        </w:tc>
        <w:tc>
          <w:tcPr>
            <w:tcW w:w="1275" w:type="dxa"/>
            <w:vMerge w:val="restart"/>
          </w:tcPr>
          <w:p w:rsidR="00410D4C" w:rsidRPr="00DF7DD0" w:rsidRDefault="00410D4C" w:rsidP="004F35FA">
            <w:pPr>
              <w:spacing w:after="0" w:line="240" w:lineRule="auto"/>
              <w:ind w:left="-4"/>
              <w:rPr>
                <w:rFonts w:ascii="Times New Roman" w:hAnsi="Times New Roman"/>
                <w:bCs/>
                <w:sz w:val="24"/>
                <w:szCs w:val="24"/>
              </w:rPr>
            </w:pPr>
            <w:r>
              <w:rPr>
                <w:rFonts w:ascii="Times New Roman" w:hAnsi="Times New Roman"/>
                <w:bCs/>
                <w:sz w:val="24"/>
                <w:szCs w:val="24"/>
              </w:rPr>
              <w:t>С</w:t>
            </w:r>
            <w:r w:rsidRPr="00DF7DD0">
              <w:rPr>
                <w:rFonts w:ascii="Times New Roman" w:hAnsi="Times New Roman"/>
                <w:bCs/>
                <w:sz w:val="24"/>
                <w:szCs w:val="24"/>
              </w:rPr>
              <w:t>нижение удельного веса врачей не п</w:t>
            </w:r>
            <w:r>
              <w:rPr>
                <w:rFonts w:ascii="Times New Roman" w:hAnsi="Times New Roman"/>
                <w:bCs/>
                <w:sz w:val="24"/>
                <w:szCs w:val="24"/>
              </w:rPr>
              <w:t xml:space="preserve">рошедших повышение </w:t>
            </w:r>
            <w:r>
              <w:rPr>
                <w:rFonts w:ascii="Times New Roman" w:hAnsi="Times New Roman"/>
                <w:bCs/>
                <w:sz w:val="24"/>
                <w:szCs w:val="24"/>
              </w:rPr>
              <w:lastRenderedPageBreak/>
              <w:t>квалификации.</w:t>
            </w:r>
          </w:p>
          <w:p w:rsidR="00410D4C" w:rsidRPr="00DF7DD0" w:rsidRDefault="00410D4C" w:rsidP="00E161D5">
            <w:pPr>
              <w:pStyle w:val="ConsPlusCell"/>
              <w:rPr>
                <w:sz w:val="24"/>
                <w:szCs w:val="24"/>
              </w:rPr>
            </w:pPr>
          </w:p>
        </w:tc>
      </w:tr>
      <w:tr w:rsidR="00410D4C" w:rsidRPr="00DF7DD0" w:rsidTr="00D5745B">
        <w:trPr>
          <w:trHeight w:val="436"/>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в том числе:</w:t>
            </w:r>
          </w:p>
        </w:tc>
        <w:tc>
          <w:tcPr>
            <w:tcW w:w="1067" w:type="dxa"/>
          </w:tcPr>
          <w:p w:rsidR="00410D4C" w:rsidRPr="00DF7DD0" w:rsidRDefault="00410D4C" w:rsidP="00E161D5">
            <w:pPr>
              <w:spacing w:line="240" w:lineRule="auto"/>
              <w:jc w:val="center"/>
              <w:rPr>
                <w:rFonts w:ascii="Times New Roman" w:hAnsi="Times New Roman"/>
                <w:sz w:val="24"/>
                <w:szCs w:val="24"/>
              </w:rPr>
            </w:pP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bottom w:val="single" w:sz="4" w:space="0" w:color="auto"/>
            </w:tcBorders>
          </w:tcPr>
          <w:p w:rsidR="00410D4C" w:rsidRPr="00DF7DD0" w:rsidRDefault="00410D4C" w:rsidP="00E161D5">
            <w:pPr>
              <w:pStyle w:val="ConsPlusCell"/>
              <w:rPr>
                <w:sz w:val="24"/>
                <w:szCs w:val="24"/>
              </w:rPr>
            </w:pPr>
          </w:p>
        </w:tc>
        <w:tc>
          <w:tcPr>
            <w:tcW w:w="1139" w:type="dxa"/>
            <w:vMerge/>
            <w:tcBorders>
              <w:bottom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1011"/>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110,0</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Borders>
              <w:top w:val="single" w:sz="4" w:space="0" w:color="auto"/>
            </w:tcBorders>
          </w:tcPr>
          <w:p w:rsidR="00410D4C" w:rsidRPr="00DF7DD0" w:rsidRDefault="00410D4C" w:rsidP="00E161D5">
            <w:pPr>
              <w:pStyle w:val="ConsPlusCell"/>
              <w:rPr>
                <w:sz w:val="24"/>
                <w:szCs w:val="24"/>
              </w:rPr>
            </w:pPr>
          </w:p>
        </w:tc>
        <w:tc>
          <w:tcPr>
            <w:tcW w:w="1139" w:type="dxa"/>
            <w:vMerge/>
            <w:tcBorders>
              <w:top w:val="single" w:sz="4" w:space="0" w:color="auto"/>
            </w:tcBorders>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D5745B">
        <w:trPr>
          <w:trHeight w:val="744"/>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 xml:space="preserve">Средства областного бюджета </w:t>
            </w:r>
          </w:p>
        </w:tc>
        <w:tc>
          <w:tcPr>
            <w:tcW w:w="1067" w:type="dxa"/>
          </w:tcPr>
          <w:p w:rsidR="00410D4C" w:rsidRPr="00DF7DD0" w:rsidRDefault="00410D4C"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r w:rsidRPr="00DF7DD0">
              <w:rPr>
                <w:sz w:val="24"/>
                <w:szCs w:val="24"/>
              </w:rPr>
              <w:t>10,1</w:t>
            </w: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r w:rsidR="00410D4C" w:rsidRPr="00DF7DD0" w:rsidTr="00E161D5">
        <w:trPr>
          <w:trHeight w:val="523"/>
          <w:tblCellSpacing w:w="5" w:type="nil"/>
          <w:jc w:val="center"/>
        </w:trPr>
        <w:tc>
          <w:tcPr>
            <w:tcW w:w="513" w:type="dxa"/>
            <w:vMerge/>
          </w:tcPr>
          <w:p w:rsidR="00410D4C" w:rsidRPr="00DF7DD0" w:rsidRDefault="00410D4C" w:rsidP="00E161D5">
            <w:pPr>
              <w:pStyle w:val="ConsPlusCell"/>
              <w:rPr>
                <w:sz w:val="24"/>
                <w:szCs w:val="24"/>
              </w:rPr>
            </w:pPr>
          </w:p>
        </w:tc>
        <w:tc>
          <w:tcPr>
            <w:tcW w:w="1548" w:type="dxa"/>
            <w:vMerge/>
          </w:tcPr>
          <w:p w:rsidR="00410D4C" w:rsidRPr="00DF7DD0" w:rsidRDefault="00410D4C" w:rsidP="00E161D5">
            <w:pPr>
              <w:pStyle w:val="ConsPlusCell"/>
              <w:rPr>
                <w:sz w:val="24"/>
                <w:szCs w:val="24"/>
              </w:rPr>
            </w:pPr>
          </w:p>
        </w:tc>
        <w:tc>
          <w:tcPr>
            <w:tcW w:w="1227" w:type="dxa"/>
            <w:vMerge/>
          </w:tcPr>
          <w:p w:rsidR="00410D4C" w:rsidRPr="00DF7DD0" w:rsidRDefault="00410D4C" w:rsidP="00E161D5">
            <w:pPr>
              <w:pStyle w:val="ConsPlusCell"/>
              <w:rPr>
                <w:sz w:val="24"/>
                <w:szCs w:val="24"/>
              </w:rPr>
            </w:pPr>
          </w:p>
        </w:tc>
        <w:tc>
          <w:tcPr>
            <w:tcW w:w="1386" w:type="dxa"/>
          </w:tcPr>
          <w:p w:rsidR="00410D4C" w:rsidRPr="00DF7DD0" w:rsidRDefault="00410D4C" w:rsidP="00E161D5">
            <w:pPr>
              <w:pStyle w:val="ConsPlusCell"/>
              <w:rPr>
                <w:sz w:val="24"/>
                <w:szCs w:val="24"/>
              </w:rPr>
            </w:pPr>
            <w:r w:rsidRPr="00DF7DD0">
              <w:rPr>
                <w:sz w:val="24"/>
                <w:szCs w:val="24"/>
              </w:rPr>
              <w:t>Др. источники</w:t>
            </w:r>
          </w:p>
        </w:tc>
        <w:tc>
          <w:tcPr>
            <w:tcW w:w="1067" w:type="dxa"/>
          </w:tcPr>
          <w:p w:rsidR="00410D4C" w:rsidRPr="00DF7DD0" w:rsidRDefault="00410D4C" w:rsidP="00D5745B">
            <w:pPr>
              <w:spacing w:after="0"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10D4C" w:rsidRPr="00DF7DD0" w:rsidRDefault="00410D4C" w:rsidP="00E161D5">
            <w:pPr>
              <w:pStyle w:val="ConsPlusCell"/>
              <w:rPr>
                <w:sz w:val="24"/>
                <w:szCs w:val="24"/>
              </w:rPr>
            </w:pPr>
          </w:p>
        </w:tc>
        <w:tc>
          <w:tcPr>
            <w:tcW w:w="860" w:type="dxa"/>
          </w:tcPr>
          <w:p w:rsidR="00410D4C" w:rsidRPr="00DF7DD0" w:rsidRDefault="00410D4C" w:rsidP="00E161D5">
            <w:pPr>
              <w:pStyle w:val="ConsPlusCell"/>
              <w:rPr>
                <w:sz w:val="24"/>
                <w:szCs w:val="24"/>
              </w:rPr>
            </w:pPr>
          </w:p>
        </w:tc>
        <w:tc>
          <w:tcPr>
            <w:tcW w:w="775" w:type="dxa"/>
          </w:tcPr>
          <w:p w:rsidR="00410D4C" w:rsidRPr="00DF7DD0" w:rsidRDefault="00410D4C" w:rsidP="00E161D5">
            <w:pPr>
              <w:pStyle w:val="ConsPlusCell"/>
              <w:rPr>
                <w:sz w:val="24"/>
                <w:szCs w:val="24"/>
              </w:rPr>
            </w:pPr>
          </w:p>
        </w:tc>
        <w:tc>
          <w:tcPr>
            <w:tcW w:w="632" w:type="dxa"/>
          </w:tcPr>
          <w:p w:rsidR="00410D4C" w:rsidRPr="00DF7DD0" w:rsidRDefault="00410D4C" w:rsidP="00E161D5">
            <w:pPr>
              <w:pStyle w:val="ConsPlusCell"/>
              <w:rPr>
                <w:sz w:val="24"/>
                <w:szCs w:val="24"/>
              </w:rPr>
            </w:pPr>
          </w:p>
        </w:tc>
        <w:tc>
          <w:tcPr>
            <w:tcW w:w="670" w:type="dxa"/>
          </w:tcPr>
          <w:p w:rsidR="00410D4C" w:rsidRPr="00DF7DD0" w:rsidRDefault="00410D4C" w:rsidP="00E161D5">
            <w:pPr>
              <w:pStyle w:val="ConsPlusCell"/>
              <w:rPr>
                <w:sz w:val="24"/>
                <w:szCs w:val="24"/>
              </w:rPr>
            </w:pPr>
          </w:p>
        </w:tc>
        <w:tc>
          <w:tcPr>
            <w:tcW w:w="948" w:type="dxa"/>
          </w:tcPr>
          <w:p w:rsidR="00410D4C" w:rsidRPr="00DF7DD0" w:rsidRDefault="00410D4C" w:rsidP="00E161D5">
            <w:pPr>
              <w:pStyle w:val="ConsPlusCell"/>
              <w:rPr>
                <w:sz w:val="24"/>
                <w:szCs w:val="24"/>
              </w:rPr>
            </w:pPr>
          </w:p>
        </w:tc>
        <w:tc>
          <w:tcPr>
            <w:tcW w:w="992" w:type="dxa"/>
          </w:tcPr>
          <w:p w:rsidR="00410D4C" w:rsidRPr="00DF7DD0" w:rsidRDefault="00410D4C" w:rsidP="00E161D5">
            <w:pPr>
              <w:pStyle w:val="ConsPlusCell"/>
              <w:rPr>
                <w:sz w:val="24"/>
                <w:szCs w:val="24"/>
              </w:rPr>
            </w:pPr>
          </w:p>
        </w:tc>
        <w:tc>
          <w:tcPr>
            <w:tcW w:w="751" w:type="dxa"/>
          </w:tcPr>
          <w:p w:rsidR="00410D4C" w:rsidRPr="00DF7DD0" w:rsidRDefault="00410D4C" w:rsidP="00E161D5">
            <w:pPr>
              <w:pStyle w:val="ConsPlusCell"/>
              <w:rPr>
                <w:sz w:val="24"/>
                <w:szCs w:val="24"/>
              </w:rPr>
            </w:pPr>
          </w:p>
        </w:tc>
        <w:tc>
          <w:tcPr>
            <w:tcW w:w="809" w:type="dxa"/>
          </w:tcPr>
          <w:p w:rsidR="00410D4C" w:rsidRPr="00DF7DD0" w:rsidRDefault="00410D4C" w:rsidP="00E161D5">
            <w:pPr>
              <w:pStyle w:val="ConsPlusCell"/>
              <w:rPr>
                <w:sz w:val="24"/>
                <w:szCs w:val="24"/>
              </w:rPr>
            </w:pPr>
          </w:p>
        </w:tc>
        <w:tc>
          <w:tcPr>
            <w:tcW w:w="1139" w:type="dxa"/>
            <w:vMerge/>
          </w:tcPr>
          <w:p w:rsidR="00410D4C" w:rsidRPr="00DF7DD0" w:rsidRDefault="00410D4C" w:rsidP="00E161D5">
            <w:pPr>
              <w:pStyle w:val="ConsPlusCell"/>
              <w:rPr>
                <w:sz w:val="24"/>
                <w:szCs w:val="24"/>
              </w:rPr>
            </w:pPr>
          </w:p>
        </w:tc>
        <w:tc>
          <w:tcPr>
            <w:tcW w:w="1275" w:type="dxa"/>
            <w:vMerge/>
          </w:tcPr>
          <w:p w:rsidR="00410D4C" w:rsidRPr="00DF7DD0" w:rsidRDefault="00410D4C" w:rsidP="00E161D5">
            <w:pPr>
              <w:pStyle w:val="ConsPlusCell"/>
              <w:rPr>
                <w:sz w:val="24"/>
                <w:szCs w:val="24"/>
              </w:rPr>
            </w:pPr>
          </w:p>
        </w:tc>
      </w:tr>
    </w:tbl>
    <w:p w:rsidR="00C673A4" w:rsidRDefault="00C673A4"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276"/>
        <w:gridCol w:w="1134"/>
        <w:gridCol w:w="1134"/>
        <w:gridCol w:w="1134"/>
        <w:gridCol w:w="992"/>
        <w:gridCol w:w="1134"/>
        <w:gridCol w:w="992"/>
        <w:gridCol w:w="897"/>
      </w:tblGrid>
      <w:tr w:rsidR="00E161D5" w:rsidRPr="00835E7F" w:rsidTr="00EF523C">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п/п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276"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417" w:type="dxa"/>
            <w:gridSpan w:val="7"/>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F523C">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76"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34" w:type="dxa"/>
          </w:tcPr>
          <w:p w:rsidR="00E161D5" w:rsidRDefault="00C90C9A" w:rsidP="00C56CEF">
            <w:pPr>
              <w:widowControl w:val="0"/>
              <w:autoSpaceDE w:val="0"/>
              <w:autoSpaceDN w:val="0"/>
              <w:adjustRightInd w:val="0"/>
              <w:ind w:left="-49"/>
              <w:jc w:val="both"/>
              <w:outlineLvl w:val="1"/>
              <w:rPr>
                <w:rFonts w:ascii="Times New Roman" w:hAnsi="Times New Roman"/>
                <w:sz w:val="24"/>
              </w:rPr>
            </w:pPr>
            <w:r>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92" w:type="dxa"/>
          </w:tcPr>
          <w:p w:rsidR="00C90C9A" w:rsidRPr="00835E7F" w:rsidRDefault="00C90C9A" w:rsidP="00C90C9A">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34"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Первый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992"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Второй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897"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Третий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F523C">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27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89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184284">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276" w:type="dxa"/>
            <w:shd w:val="clear" w:color="auto" w:fill="auto"/>
          </w:tcPr>
          <w:p w:rsidR="00E161D5" w:rsidRPr="00D91DA3" w:rsidRDefault="00632080"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65147,54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9633F2">
              <w:rPr>
                <w:rFonts w:ascii="Times New Roman" w:hAnsi="Times New Roman"/>
                <w:sz w:val="24"/>
              </w:rPr>
              <w:t>80,6</w:t>
            </w:r>
            <w:r w:rsidR="00EF523C">
              <w:rPr>
                <w:rFonts w:ascii="Times New Roman" w:hAnsi="Times New Roman"/>
                <w:sz w:val="24"/>
              </w:rPr>
              <w:t>4</w:t>
            </w:r>
          </w:p>
        </w:tc>
        <w:tc>
          <w:tcPr>
            <w:tcW w:w="992" w:type="dxa"/>
            <w:shd w:val="clear" w:color="auto" w:fill="auto"/>
          </w:tcPr>
          <w:p w:rsidR="00E161D5" w:rsidRPr="00835E7F" w:rsidRDefault="00170B0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6650,0</w:t>
            </w:r>
          </w:p>
        </w:tc>
        <w:tc>
          <w:tcPr>
            <w:tcW w:w="1134"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shd w:val="clear" w:color="auto" w:fill="auto"/>
          </w:tcPr>
          <w:p w:rsidR="00E161D5"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184284">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632080" w:rsidP="00E161D5">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25424,1</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6151,2</w:t>
            </w:r>
          </w:p>
        </w:tc>
        <w:tc>
          <w:tcPr>
            <w:tcW w:w="1134"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D91DA3" w:rsidRDefault="00632080" w:rsidP="00380F52">
            <w:pPr>
              <w:widowControl w:val="0"/>
              <w:autoSpaceDE w:val="0"/>
              <w:autoSpaceDN w:val="0"/>
              <w:adjustRightInd w:val="0"/>
              <w:jc w:val="center"/>
              <w:outlineLvl w:val="1"/>
              <w:rPr>
                <w:rFonts w:ascii="Times New Roman" w:hAnsi="Times New Roman"/>
                <w:sz w:val="24"/>
              </w:rPr>
            </w:pPr>
            <w:r>
              <w:rPr>
                <w:rFonts w:ascii="Times New Roman" w:hAnsi="Times New Roman"/>
                <w:sz w:val="24"/>
              </w:rPr>
              <w:t>39723,44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tcBorders>
              <w:top w:val="single" w:sz="4" w:space="0" w:color="auto"/>
            </w:tcBorders>
            <w:shd w:val="clear" w:color="auto" w:fill="auto"/>
          </w:tcPr>
          <w:p w:rsidR="00800A88" w:rsidRPr="00835E7F" w:rsidRDefault="009633F2"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10786,4</w:t>
            </w:r>
            <w:r w:rsidR="007B66CF">
              <w:rPr>
                <w:rFonts w:ascii="Times New Roman" w:hAnsi="Times New Roman"/>
                <w:sz w:val="24"/>
              </w:rPr>
              <w:t>4</w:t>
            </w:r>
          </w:p>
        </w:tc>
        <w:tc>
          <w:tcPr>
            <w:tcW w:w="992" w:type="dxa"/>
            <w:tcBorders>
              <w:top w:val="single" w:sz="4" w:space="0" w:color="auto"/>
            </w:tcBorders>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498,8</w:t>
            </w:r>
          </w:p>
        </w:tc>
        <w:tc>
          <w:tcPr>
            <w:tcW w:w="1134"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632080"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800A88" w:rsidRPr="00835E7F" w:rsidTr="009477ED">
        <w:trPr>
          <w:trHeight w:val="295"/>
        </w:trPr>
        <w:tc>
          <w:tcPr>
            <w:tcW w:w="15322" w:type="dxa"/>
            <w:gridSpan w:val="13"/>
            <w:tcBorders>
              <w:bottom w:val="single" w:sz="4" w:space="0" w:color="auto"/>
            </w:tcBorders>
            <w:shd w:val="clear" w:color="auto" w:fill="auto"/>
            <w:vAlign w:val="center"/>
          </w:tcPr>
          <w:p w:rsidR="00800A88" w:rsidRPr="00835E7F" w:rsidRDefault="00800A88" w:rsidP="00D93294">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7B66CF">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Участие в долевом строительстве много-квартирного жилого дома со встроенным нежилым помещением поликли</w:t>
            </w:r>
            <w:r w:rsidR="00D93294">
              <w:rPr>
                <w:rFonts w:ascii="Times New Roman" w:hAnsi="Times New Roman"/>
                <w:sz w:val="24"/>
              </w:rPr>
              <w:t>-</w:t>
            </w:r>
            <w:r>
              <w:rPr>
                <w:rFonts w:ascii="Times New Roman" w:hAnsi="Times New Roman"/>
                <w:sz w:val="24"/>
              </w:rPr>
              <w:t>ники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4032C3"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 xml:space="preserve">3-6-1-0457-13 от </w:t>
            </w:r>
          </w:p>
          <w:p w:rsidR="00800A88" w:rsidRPr="00835E7F" w:rsidRDefault="00177F31"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25.04.2013 г.</w:t>
            </w: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w:t>
            </w:r>
            <w:r w:rsidR="009633F2">
              <w:rPr>
                <w:rFonts w:ascii="Times New Roman" w:hAnsi="Times New Roman"/>
                <w:sz w:val="24"/>
              </w:rPr>
              <w:t>4</w:t>
            </w:r>
            <w:r w:rsidR="007B66CF">
              <w:rPr>
                <w:rFonts w:ascii="Times New Roman" w:hAnsi="Times New Roman"/>
                <w:sz w:val="24"/>
              </w:rPr>
              <w:t>5</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bottom w:val="single" w:sz="4" w:space="0" w:color="auto"/>
            </w:tcBorders>
            <w:shd w:val="clear" w:color="auto" w:fill="auto"/>
          </w:tcPr>
          <w:p w:rsidR="00800A88" w:rsidRPr="00835E7F"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6535,</w:t>
            </w:r>
            <w:r w:rsidR="009633F2">
              <w:rPr>
                <w:rFonts w:ascii="Times New Roman" w:hAnsi="Times New Roman"/>
                <w:sz w:val="24"/>
              </w:rPr>
              <w:t>5</w:t>
            </w:r>
            <w:r w:rsidR="007B66CF">
              <w:rPr>
                <w:rFonts w:ascii="Times New Roman" w:hAnsi="Times New Roman"/>
                <w:sz w:val="24"/>
              </w:rPr>
              <w:t>5</w:t>
            </w: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14312,4</w:t>
            </w:r>
            <w:r w:rsidR="007B66CF">
              <w:rPr>
                <w:rFonts w:ascii="Times New Roman" w:hAnsi="Times New Roman"/>
                <w:sz w:val="24"/>
              </w:rPr>
              <w:t>5</w:t>
            </w:r>
          </w:p>
          <w:p w:rsidR="00800A88" w:rsidRPr="008C30FC" w:rsidRDefault="00800A88" w:rsidP="008C30FC">
            <w:pPr>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tcBorders>
            <w:shd w:val="clear" w:color="auto" w:fill="auto"/>
          </w:tcPr>
          <w:p w:rsidR="00800A88" w:rsidRPr="00835E7F"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6535,5</w:t>
            </w:r>
            <w:r w:rsidR="007B66CF">
              <w:rPr>
                <w:rFonts w:ascii="Times New Roman" w:hAnsi="Times New Roman"/>
                <w:sz w:val="24"/>
              </w:rPr>
              <w:t>5</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7B66CF"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bottom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7B66CF"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47366">
        <w:trPr>
          <w:trHeight w:val="891"/>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Приобретение модульных ФАПов</w:t>
            </w:r>
            <w:r w:rsidR="00B63846">
              <w:rPr>
                <w:rFonts w:ascii="Times New Roman" w:hAnsi="Times New Roman"/>
                <w:sz w:val="24"/>
              </w:rPr>
              <w:t xml:space="preserve"> </w:t>
            </w:r>
            <w:r w:rsidR="00B63846" w:rsidRPr="00184284">
              <w:rPr>
                <w:rFonts w:ascii="Times New Roman" w:hAnsi="Times New Roman"/>
                <w:sz w:val="24"/>
              </w:rPr>
              <w:t>и врачебных амбулаторий</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23685,7</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92" w:type="dxa"/>
            <w:tcBorders>
              <w:top w:val="single" w:sz="4" w:space="0" w:color="auto"/>
            </w:tcBorders>
            <w:shd w:val="clear" w:color="auto" w:fill="auto"/>
          </w:tcPr>
          <w:p w:rsidR="00800A88" w:rsidRDefault="00147366" w:rsidP="00147366">
            <w:pPr>
              <w:widowControl w:val="0"/>
              <w:autoSpaceDE w:val="0"/>
              <w:autoSpaceDN w:val="0"/>
              <w:adjustRightInd w:val="0"/>
              <w:jc w:val="center"/>
              <w:outlineLvl w:val="1"/>
              <w:rPr>
                <w:rFonts w:ascii="Times New Roman" w:hAnsi="Times New Roman"/>
                <w:sz w:val="24"/>
              </w:rPr>
            </w:pPr>
            <w:r>
              <w:rPr>
                <w:rFonts w:ascii="Times New Roman" w:hAnsi="Times New Roman"/>
                <w:sz w:val="24"/>
              </w:rPr>
              <w:t>2850,0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14550,0</w:t>
            </w:r>
          </w:p>
        </w:tc>
      </w:tr>
      <w:tr w:rsidR="00800A88" w:rsidRPr="00835E7F" w:rsidTr="00184284">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21909,1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2636,2</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13458,7</w:t>
            </w: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84284">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1776,6</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213,8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B6384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1091,3</w:t>
            </w:r>
          </w:p>
        </w:tc>
      </w:tr>
      <w:tr w:rsidR="00C673A4" w:rsidRPr="00835E7F" w:rsidTr="007B66CF">
        <w:trPr>
          <w:trHeight w:val="502"/>
        </w:trPr>
        <w:tc>
          <w:tcPr>
            <w:tcW w:w="454" w:type="dxa"/>
            <w:vMerge w:val="restart"/>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7</w:t>
            </w:r>
          </w:p>
        </w:tc>
        <w:tc>
          <w:tcPr>
            <w:tcW w:w="1523" w:type="dxa"/>
            <w:vMerge w:val="restart"/>
          </w:tcPr>
          <w:p w:rsidR="000932A5" w:rsidRDefault="00AD468A" w:rsidP="002426B5">
            <w:pPr>
              <w:widowControl w:val="0"/>
              <w:autoSpaceDE w:val="0"/>
              <w:autoSpaceDN w:val="0"/>
              <w:adjustRightInd w:val="0"/>
              <w:outlineLvl w:val="1"/>
              <w:rPr>
                <w:rFonts w:ascii="Times New Roman" w:hAnsi="Times New Roman"/>
                <w:sz w:val="24"/>
              </w:rPr>
            </w:pPr>
            <w:r w:rsidRPr="00AD468A">
              <w:rPr>
                <w:rFonts w:ascii="Times New Roman" w:hAnsi="Times New Roman"/>
                <w:sz w:val="24"/>
                <w:szCs w:val="24"/>
              </w:rPr>
              <w:t>Развитие скорой ме</w:t>
            </w:r>
            <w:r w:rsidR="002426B5">
              <w:rPr>
                <w:rFonts w:ascii="Times New Roman" w:hAnsi="Times New Roman"/>
                <w:sz w:val="24"/>
                <w:szCs w:val="24"/>
              </w:rPr>
              <w:t>-</w:t>
            </w:r>
            <w:r w:rsidRPr="00AD468A">
              <w:rPr>
                <w:rFonts w:ascii="Times New Roman" w:hAnsi="Times New Roman"/>
                <w:sz w:val="24"/>
                <w:szCs w:val="24"/>
              </w:rPr>
              <w:t>дицинской помощи МБУЗ ЦРБ Октябрьско</w:t>
            </w:r>
            <w:r w:rsidR="002426B5">
              <w:rPr>
                <w:rFonts w:ascii="Times New Roman" w:hAnsi="Times New Roman"/>
                <w:sz w:val="24"/>
                <w:szCs w:val="24"/>
              </w:rPr>
              <w:t>-</w:t>
            </w:r>
            <w:r w:rsidRPr="00AD468A">
              <w:rPr>
                <w:rFonts w:ascii="Times New Roman" w:hAnsi="Times New Roman"/>
                <w:sz w:val="24"/>
                <w:szCs w:val="24"/>
              </w:rPr>
              <w:t>го района</w:t>
            </w:r>
            <w:r w:rsidRPr="00AD468A">
              <w:rPr>
                <w:rFonts w:ascii="Times New Roman" w:hAnsi="Times New Roman"/>
                <w:sz w:val="24"/>
              </w:rPr>
              <w:t xml:space="preserve"> </w:t>
            </w:r>
            <w:r w:rsidR="000B2330">
              <w:rPr>
                <w:rFonts w:ascii="Times New Roman" w:hAnsi="Times New Roman"/>
                <w:sz w:val="24"/>
              </w:rPr>
              <w:t xml:space="preserve"> </w:t>
            </w:r>
            <w:r w:rsidR="000B2330" w:rsidRPr="000F1CB8">
              <w:rPr>
                <w:rFonts w:ascii="Times New Roman" w:hAnsi="Times New Roman"/>
                <w:sz w:val="24"/>
              </w:rPr>
              <w:lastRenderedPageBreak/>
              <w:t>(приобрете</w:t>
            </w:r>
            <w:r w:rsidR="002426B5">
              <w:rPr>
                <w:rFonts w:ascii="Times New Roman" w:hAnsi="Times New Roman"/>
                <w:sz w:val="24"/>
              </w:rPr>
              <w:t>-</w:t>
            </w:r>
            <w:r w:rsidR="000B2330" w:rsidRPr="000F1CB8">
              <w:rPr>
                <w:rFonts w:ascii="Times New Roman" w:hAnsi="Times New Roman"/>
                <w:sz w:val="24"/>
              </w:rPr>
              <w:t>ние модуль</w:t>
            </w:r>
            <w:r w:rsidR="002426B5">
              <w:rPr>
                <w:rFonts w:ascii="Times New Roman" w:hAnsi="Times New Roman"/>
                <w:sz w:val="24"/>
              </w:rPr>
              <w:t>-</w:t>
            </w:r>
            <w:r w:rsidR="000B2330" w:rsidRPr="000F1CB8">
              <w:rPr>
                <w:rFonts w:ascii="Times New Roman" w:hAnsi="Times New Roman"/>
                <w:sz w:val="24"/>
              </w:rPr>
              <w:t>ного здания скорой медицинской помощи оснащ</w:t>
            </w:r>
            <w:r w:rsidR="002426B5">
              <w:rPr>
                <w:rFonts w:ascii="Times New Roman" w:hAnsi="Times New Roman"/>
                <w:sz w:val="24"/>
              </w:rPr>
              <w:t>-</w:t>
            </w:r>
            <w:r w:rsidR="000B2330" w:rsidRPr="000F1CB8">
              <w:rPr>
                <w:rFonts w:ascii="Times New Roman" w:hAnsi="Times New Roman"/>
                <w:sz w:val="24"/>
              </w:rPr>
              <w:t>го оборудованием)</w:t>
            </w:r>
          </w:p>
        </w:tc>
        <w:tc>
          <w:tcPr>
            <w:tcW w:w="125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Pr="00835E7F" w:rsidRDefault="00C673A4" w:rsidP="00A34E13">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w:t>
            </w:r>
            <w:r w:rsidR="002426B5">
              <w:rPr>
                <w:rFonts w:ascii="Times New Roman" w:hAnsi="Times New Roman"/>
                <w:sz w:val="24"/>
              </w:rPr>
              <w:t>-</w:t>
            </w:r>
            <w:r w:rsidRPr="00835E7F">
              <w:rPr>
                <w:rFonts w:ascii="Times New Roman" w:hAnsi="Times New Roman"/>
                <w:sz w:val="24"/>
              </w:rPr>
              <w:t xml:space="preserve">ные трансферты федерального </w:t>
            </w:r>
            <w:r w:rsidRPr="00835E7F">
              <w:rPr>
                <w:rFonts w:ascii="Times New Roman" w:hAnsi="Times New Roman"/>
                <w:sz w:val="24"/>
              </w:rPr>
              <w:lastRenderedPageBreak/>
              <w:t>бюджета</w:t>
            </w:r>
          </w:p>
        </w:tc>
        <w:tc>
          <w:tcPr>
            <w:tcW w:w="1276"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524D17">
        <w:trPr>
          <w:trHeight w:val="366"/>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C673A4" w:rsidRPr="00835E7F" w:rsidTr="002426B5">
        <w:trPr>
          <w:trHeight w:val="183"/>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2461D4" w:rsidRPr="002426B5" w:rsidRDefault="00E161D5" w:rsidP="002426B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на те же цели в текущем финансовом году.</w:t>
      </w:r>
      <w:r w:rsidR="002461D4">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п/п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A05A43">
        <w:trPr>
          <w:trHeight w:val="281"/>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(согласно указа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умерших </w:t>
            </w:r>
          </w:p>
        </w:tc>
      </w:tr>
      <w:tr w:rsidR="00A75CD3" w:rsidRPr="00130029" w:rsidTr="00A05A43">
        <w:trPr>
          <w:trHeight w:val="45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род-ся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A05A43">
        <w:trPr>
          <w:trHeight w:val="22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умерших</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в трудоспособном возрасте = количество умерших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умерших в трудоспособном возрасте </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умерших</w:t>
            </w:r>
          </w:p>
        </w:tc>
      </w:tr>
      <w:tr w:rsidR="00A75CD3" w:rsidRPr="00130029" w:rsidTr="00A05A43">
        <w:trPr>
          <w:trHeight w:val="46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Средняя продолжительность жизни, согласно указа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12"/>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1. Профилактика заболеваний и формирование здорового образа жизни. Развитие первичной медико-санитарной помощи</w:t>
            </w:r>
          </w:p>
        </w:tc>
      </w:tr>
      <w:tr w:rsidR="00A75CD3" w:rsidRPr="00130029" w:rsidTr="00A05A43">
        <w:trPr>
          <w:trHeight w:val="23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A05A43">
        <w:trPr>
          <w:trHeight w:val="382"/>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A05A43">
        <w:trPr>
          <w:trHeight w:val="3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261FAF">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дежурного поста рентгенолаборантов: выделенные денежные средства / стоимость услуги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A05A43">
        <w:trPr>
          <w:trHeight w:val="249"/>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(согласно указа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умерших от туберкулеза</w:t>
            </w:r>
          </w:p>
        </w:tc>
      </w:tr>
      <w:tr w:rsidR="00A75CD3" w:rsidRPr="00130029" w:rsidTr="00A05A43">
        <w:trPr>
          <w:trHeight w:val="281"/>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(согласно указа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заболевших</w:t>
            </w:r>
          </w:p>
        </w:tc>
      </w:tr>
      <w:tr w:rsidR="00A75CD3" w:rsidRPr="00130029" w:rsidTr="00A05A43">
        <w:trPr>
          <w:trHeight w:val="22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559"/>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A05A43">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Удельный вес населения, ежегодно обследованного на ВИЧ-инфекцию: согласно скринингу на ВИЧ-инфекцию обследованию подлежит </w:t>
            </w:r>
            <w:r w:rsidR="00A05A43">
              <w:rPr>
                <w:rFonts w:ascii="Times New Roman" w:hAnsi="Times New Roman" w:cs="Times New Roman"/>
                <w:sz w:val="24"/>
                <w:szCs w:val="24"/>
              </w:rPr>
              <w:t>2</w:t>
            </w:r>
            <w:r w:rsidRPr="00130029">
              <w:rPr>
                <w:rFonts w:ascii="Times New Roman" w:hAnsi="Times New Roman" w:cs="Times New Roman"/>
                <w:sz w:val="24"/>
                <w:szCs w:val="24"/>
              </w:rPr>
              <w:t>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A05A43">
        <w:trPr>
          <w:trHeight w:val="34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A05A43">
        <w:trPr>
          <w:trHeight w:val="3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вакцинацией школьников против сезонного гриппа: согласно Нац. проекту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Обеспеченность медицинскими изделиями 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 помощь,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 помощь,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A05A43">
        <w:trPr>
          <w:trHeight w:val="34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осмотренных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w:t>
            </w:r>
            <w:r w:rsidRPr="00130029">
              <w:rPr>
                <w:rFonts w:ascii="Times New Roman" w:hAnsi="Times New Roman"/>
                <w:sz w:val="24"/>
                <w:szCs w:val="24"/>
              </w:rPr>
              <w:lastRenderedPageBreak/>
              <w:t>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w:t>
            </w:r>
            <w:r w:rsidRPr="00130029">
              <w:rPr>
                <w:rFonts w:ascii="Times New Roman" w:hAnsi="Times New Roman" w:cs="Times New Roman"/>
                <w:sz w:val="24"/>
                <w:szCs w:val="24"/>
              </w:rPr>
              <w:lastRenderedPageBreak/>
              <w:t xml:space="preserve">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lastRenderedPageBreak/>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A05A43">
        <w:trPr>
          <w:trHeight w:val="365"/>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умерших от болезней кровообращения</w:t>
            </w:r>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1"/>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A05A43">
        <w:trPr>
          <w:trHeight w:val="85"/>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Снижение  удельного веса врачей, не прошедших  повышение квалификации = количество врачей не прошедших усовершенствование / количество всего 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A05A43">
        <w:trPr>
          <w:trHeight w:val="42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A05A43">
        <w:trPr>
          <w:trHeight w:val="1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A05A43">
        <w:trPr>
          <w:trHeight w:val="40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 персонала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 персонала</w:t>
            </w:r>
          </w:p>
        </w:tc>
      </w:tr>
      <w:tr w:rsidR="00A75CD3" w:rsidRPr="00130029" w:rsidTr="00A05A43">
        <w:trPr>
          <w:trHeight w:val="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A05A43" w:rsidRDefault="00A75CD3" w:rsidP="00A05A43">
      <w:pPr>
        <w:widowControl w:val="0"/>
        <w:autoSpaceDE w:val="0"/>
        <w:autoSpaceDN w:val="0"/>
        <w:adjustRightInd w:val="0"/>
        <w:spacing w:after="0" w:line="240" w:lineRule="auto"/>
        <w:rPr>
          <w:rFonts w:ascii="Times New Roman" w:hAnsi="Times New Roman"/>
          <w:sz w:val="2"/>
          <w:szCs w:val="28"/>
        </w:rPr>
      </w:pPr>
    </w:p>
    <w:sectPr w:rsidR="00A75CD3" w:rsidRPr="00A05A43"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983" w:rsidRDefault="001C1983">
      <w:pPr>
        <w:spacing w:after="0" w:line="240" w:lineRule="auto"/>
      </w:pPr>
      <w:r>
        <w:separator/>
      </w:r>
    </w:p>
  </w:endnote>
  <w:endnote w:type="continuationSeparator" w:id="0">
    <w:p w:rsidR="001C1983" w:rsidRDefault="001C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AFF" w:rsidRDefault="000F2AFF">
    <w:pPr>
      <w:pStyle w:val="a5"/>
      <w:jc w:val="right"/>
    </w:pPr>
    <w:r>
      <w:fldChar w:fldCharType="begin"/>
    </w:r>
    <w:r>
      <w:instrText xml:space="preserve"> PAGE   \* MERGEFORMAT </w:instrText>
    </w:r>
    <w:r>
      <w:fldChar w:fldCharType="separate"/>
    </w:r>
    <w:r w:rsidR="00E91C50">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AFF" w:rsidRDefault="000F2AFF">
    <w:pPr>
      <w:pStyle w:val="a5"/>
      <w:jc w:val="right"/>
    </w:pPr>
    <w:r>
      <w:fldChar w:fldCharType="begin"/>
    </w:r>
    <w:r>
      <w:instrText xml:space="preserve"> PAGE   \* MERGEFORMAT </w:instrText>
    </w:r>
    <w:r>
      <w:fldChar w:fldCharType="separate"/>
    </w:r>
    <w:r w:rsidR="00E91C50">
      <w:rPr>
        <w:noProof/>
      </w:rPr>
      <w:t>98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983" w:rsidRDefault="001C1983">
      <w:pPr>
        <w:spacing w:after="0" w:line="240" w:lineRule="auto"/>
      </w:pPr>
      <w:r>
        <w:separator/>
      </w:r>
    </w:p>
  </w:footnote>
  <w:footnote w:type="continuationSeparator" w:id="0">
    <w:p w:rsidR="001C1983" w:rsidRDefault="001C19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10BC"/>
    <w:rsid w:val="00011F01"/>
    <w:rsid w:val="000121DB"/>
    <w:rsid w:val="0001276E"/>
    <w:rsid w:val="00012E40"/>
    <w:rsid w:val="0001311C"/>
    <w:rsid w:val="000143DE"/>
    <w:rsid w:val="00016437"/>
    <w:rsid w:val="000166B5"/>
    <w:rsid w:val="00017337"/>
    <w:rsid w:val="00017BED"/>
    <w:rsid w:val="00020603"/>
    <w:rsid w:val="00020B6A"/>
    <w:rsid w:val="00022580"/>
    <w:rsid w:val="000235FE"/>
    <w:rsid w:val="00024445"/>
    <w:rsid w:val="000247E2"/>
    <w:rsid w:val="00024C31"/>
    <w:rsid w:val="00025AE1"/>
    <w:rsid w:val="00026441"/>
    <w:rsid w:val="000267A1"/>
    <w:rsid w:val="00031443"/>
    <w:rsid w:val="0003155E"/>
    <w:rsid w:val="000320EF"/>
    <w:rsid w:val="000321FE"/>
    <w:rsid w:val="0003370A"/>
    <w:rsid w:val="00033ACD"/>
    <w:rsid w:val="0003420A"/>
    <w:rsid w:val="0003560A"/>
    <w:rsid w:val="00035A33"/>
    <w:rsid w:val="0003616C"/>
    <w:rsid w:val="0003617B"/>
    <w:rsid w:val="00036EA0"/>
    <w:rsid w:val="00036EAD"/>
    <w:rsid w:val="000400C6"/>
    <w:rsid w:val="0004052E"/>
    <w:rsid w:val="00040BA4"/>
    <w:rsid w:val="0004112D"/>
    <w:rsid w:val="000411B5"/>
    <w:rsid w:val="0004161D"/>
    <w:rsid w:val="00043417"/>
    <w:rsid w:val="000442FE"/>
    <w:rsid w:val="000445F5"/>
    <w:rsid w:val="000447E5"/>
    <w:rsid w:val="000448D5"/>
    <w:rsid w:val="00044B85"/>
    <w:rsid w:val="00044C2E"/>
    <w:rsid w:val="00046D53"/>
    <w:rsid w:val="00047BD6"/>
    <w:rsid w:val="000519C9"/>
    <w:rsid w:val="00053C85"/>
    <w:rsid w:val="0005464B"/>
    <w:rsid w:val="00054D41"/>
    <w:rsid w:val="0005564F"/>
    <w:rsid w:val="00055A7D"/>
    <w:rsid w:val="00055F05"/>
    <w:rsid w:val="0005620F"/>
    <w:rsid w:val="00056A4D"/>
    <w:rsid w:val="00056CC4"/>
    <w:rsid w:val="00056D74"/>
    <w:rsid w:val="00057D9A"/>
    <w:rsid w:val="00060CEF"/>
    <w:rsid w:val="00060F17"/>
    <w:rsid w:val="000618D9"/>
    <w:rsid w:val="00062B5C"/>
    <w:rsid w:val="00064A72"/>
    <w:rsid w:val="00064FB8"/>
    <w:rsid w:val="0006522D"/>
    <w:rsid w:val="00065447"/>
    <w:rsid w:val="00065A8E"/>
    <w:rsid w:val="00066439"/>
    <w:rsid w:val="000665F4"/>
    <w:rsid w:val="000673E1"/>
    <w:rsid w:val="0007004B"/>
    <w:rsid w:val="000717B5"/>
    <w:rsid w:val="00071DCF"/>
    <w:rsid w:val="00072D56"/>
    <w:rsid w:val="00073359"/>
    <w:rsid w:val="00073A72"/>
    <w:rsid w:val="000741F4"/>
    <w:rsid w:val="00074C6E"/>
    <w:rsid w:val="000752A3"/>
    <w:rsid w:val="00075833"/>
    <w:rsid w:val="000759D0"/>
    <w:rsid w:val="00076EE9"/>
    <w:rsid w:val="00077E02"/>
    <w:rsid w:val="000814EB"/>
    <w:rsid w:val="0008217B"/>
    <w:rsid w:val="00082E7B"/>
    <w:rsid w:val="00083011"/>
    <w:rsid w:val="00085602"/>
    <w:rsid w:val="000864CA"/>
    <w:rsid w:val="000869E5"/>
    <w:rsid w:val="00086B16"/>
    <w:rsid w:val="00086E47"/>
    <w:rsid w:val="00086FFD"/>
    <w:rsid w:val="000870A6"/>
    <w:rsid w:val="000874EB"/>
    <w:rsid w:val="000876D3"/>
    <w:rsid w:val="00087DD8"/>
    <w:rsid w:val="0009089E"/>
    <w:rsid w:val="00090C5C"/>
    <w:rsid w:val="000932A5"/>
    <w:rsid w:val="00094CDE"/>
    <w:rsid w:val="00094FE7"/>
    <w:rsid w:val="000950F6"/>
    <w:rsid w:val="0009514E"/>
    <w:rsid w:val="00095A28"/>
    <w:rsid w:val="000966A9"/>
    <w:rsid w:val="000968F0"/>
    <w:rsid w:val="00096B58"/>
    <w:rsid w:val="000A009B"/>
    <w:rsid w:val="000A0BDE"/>
    <w:rsid w:val="000A145E"/>
    <w:rsid w:val="000A1D29"/>
    <w:rsid w:val="000A3FAC"/>
    <w:rsid w:val="000A594C"/>
    <w:rsid w:val="000A62BB"/>
    <w:rsid w:val="000A700F"/>
    <w:rsid w:val="000A7049"/>
    <w:rsid w:val="000A7702"/>
    <w:rsid w:val="000A7F41"/>
    <w:rsid w:val="000A7F4F"/>
    <w:rsid w:val="000B0194"/>
    <w:rsid w:val="000B0234"/>
    <w:rsid w:val="000B0509"/>
    <w:rsid w:val="000B0B8C"/>
    <w:rsid w:val="000B145D"/>
    <w:rsid w:val="000B16D7"/>
    <w:rsid w:val="000B1883"/>
    <w:rsid w:val="000B188B"/>
    <w:rsid w:val="000B1A1B"/>
    <w:rsid w:val="000B1E33"/>
    <w:rsid w:val="000B2330"/>
    <w:rsid w:val="000B2385"/>
    <w:rsid w:val="000B2FC4"/>
    <w:rsid w:val="000B3069"/>
    <w:rsid w:val="000B3A7E"/>
    <w:rsid w:val="000B4397"/>
    <w:rsid w:val="000B460F"/>
    <w:rsid w:val="000B4E02"/>
    <w:rsid w:val="000B5870"/>
    <w:rsid w:val="000B66D8"/>
    <w:rsid w:val="000B70F3"/>
    <w:rsid w:val="000B7561"/>
    <w:rsid w:val="000B764D"/>
    <w:rsid w:val="000C06DF"/>
    <w:rsid w:val="000C0B87"/>
    <w:rsid w:val="000C1419"/>
    <w:rsid w:val="000C1E39"/>
    <w:rsid w:val="000C2029"/>
    <w:rsid w:val="000C29E8"/>
    <w:rsid w:val="000C2D47"/>
    <w:rsid w:val="000C3A68"/>
    <w:rsid w:val="000C3F58"/>
    <w:rsid w:val="000C4025"/>
    <w:rsid w:val="000C4694"/>
    <w:rsid w:val="000C4FBF"/>
    <w:rsid w:val="000C5229"/>
    <w:rsid w:val="000C558D"/>
    <w:rsid w:val="000C5D46"/>
    <w:rsid w:val="000C62BA"/>
    <w:rsid w:val="000C7C27"/>
    <w:rsid w:val="000D07D3"/>
    <w:rsid w:val="000D1126"/>
    <w:rsid w:val="000D14C6"/>
    <w:rsid w:val="000D1634"/>
    <w:rsid w:val="000D165D"/>
    <w:rsid w:val="000D1F9C"/>
    <w:rsid w:val="000D2800"/>
    <w:rsid w:val="000D528A"/>
    <w:rsid w:val="000D5458"/>
    <w:rsid w:val="000D5484"/>
    <w:rsid w:val="000D5978"/>
    <w:rsid w:val="000D5A01"/>
    <w:rsid w:val="000D7725"/>
    <w:rsid w:val="000D79EE"/>
    <w:rsid w:val="000D7F67"/>
    <w:rsid w:val="000E0DAD"/>
    <w:rsid w:val="000E1047"/>
    <w:rsid w:val="000E1912"/>
    <w:rsid w:val="000E21DE"/>
    <w:rsid w:val="000E4567"/>
    <w:rsid w:val="000E5A2A"/>
    <w:rsid w:val="000E6D68"/>
    <w:rsid w:val="000E7120"/>
    <w:rsid w:val="000E714B"/>
    <w:rsid w:val="000E7382"/>
    <w:rsid w:val="000F0B64"/>
    <w:rsid w:val="000F0E9B"/>
    <w:rsid w:val="000F0FE8"/>
    <w:rsid w:val="000F1CB8"/>
    <w:rsid w:val="000F21C1"/>
    <w:rsid w:val="000F23AC"/>
    <w:rsid w:val="000F2919"/>
    <w:rsid w:val="000F2AFF"/>
    <w:rsid w:val="000F2CF7"/>
    <w:rsid w:val="000F37B0"/>
    <w:rsid w:val="000F3E7A"/>
    <w:rsid w:val="000F43F6"/>
    <w:rsid w:val="000F5151"/>
    <w:rsid w:val="000F543F"/>
    <w:rsid w:val="000F54A3"/>
    <w:rsid w:val="000F5895"/>
    <w:rsid w:val="000F5F44"/>
    <w:rsid w:val="000F673B"/>
    <w:rsid w:val="000F6F47"/>
    <w:rsid w:val="00100293"/>
    <w:rsid w:val="00100370"/>
    <w:rsid w:val="00100AE6"/>
    <w:rsid w:val="001011CA"/>
    <w:rsid w:val="001021FA"/>
    <w:rsid w:val="0010253C"/>
    <w:rsid w:val="00102630"/>
    <w:rsid w:val="0010271F"/>
    <w:rsid w:val="001032DB"/>
    <w:rsid w:val="001036E9"/>
    <w:rsid w:val="00104D94"/>
    <w:rsid w:val="0010502F"/>
    <w:rsid w:val="00105077"/>
    <w:rsid w:val="00105DC0"/>
    <w:rsid w:val="00106E69"/>
    <w:rsid w:val="00106ED4"/>
    <w:rsid w:val="0010781A"/>
    <w:rsid w:val="001078EA"/>
    <w:rsid w:val="00107920"/>
    <w:rsid w:val="00107CA0"/>
    <w:rsid w:val="001102F7"/>
    <w:rsid w:val="001111F6"/>
    <w:rsid w:val="001113F1"/>
    <w:rsid w:val="00111DA1"/>
    <w:rsid w:val="00112707"/>
    <w:rsid w:val="00113C6A"/>
    <w:rsid w:val="00113F7E"/>
    <w:rsid w:val="001140BE"/>
    <w:rsid w:val="00114BB4"/>
    <w:rsid w:val="00115AD7"/>
    <w:rsid w:val="001167C4"/>
    <w:rsid w:val="00116BF1"/>
    <w:rsid w:val="00116D89"/>
    <w:rsid w:val="00117411"/>
    <w:rsid w:val="00120176"/>
    <w:rsid w:val="00120A5A"/>
    <w:rsid w:val="00120B34"/>
    <w:rsid w:val="00120DFC"/>
    <w:rsid w:val="00121537"/>
    <w:rsid w:val="00121AA5"/>
    <w:rsid w:val="00122A34"/>
    <w:rsid w:val="00123EBE"/>
    <w:rsid w:val="00124065"/>
    <w:rsid w:val="00124293"/>
    <w:rsid w:val="001244AB"/>
    <w:rsid w:val="001267E4"/>
    <w:rsid w:val="001268B2"/>
    <w:rsid w:val="001274AB"/>
    <w:rsid w:val="00127633"/>
    <w:rsid w:val="00127880"/>
    <w:rsid w:val="00127AAB"/>
    <w:rsid w:val="00127BC8"/>
    <w:rsid w:val="00130029"/>
    <w:rsid w:val="00130F0D"/>
    <w:rsid w:val="0013174A"/>
    <w:rsid w:val="00131BE4"/>
    <w:rsid w:val="00132B9B"/>
    <w:rsid w:val="00133C0D"/>
    <w:rsid w:val="00134451"/>
    <w:rsid w:val="00134853"/>
    <w:rsid w:val="00134A22"/>
    <w:rsid w:val="00134C5B"/>
    <w:rsid w:val="00135185"/>
    <w:rsid w:val="001351E9"/>
    <w:rsid w:val="0013586E"/>
    <w:rsid w:val="00135F30"/>
    <w:rsid w:val="0013692E"/>
    <w:rsid w:val="00136CDD"/>
    <w:rsid w:val="00137162"/>
    <w:rsid w:val="0013735E"/>
    <w:rsid w:val="00137600"/>
    <w:rsid w:val="00137BEF"/>
    <w:rsid w:val="00140621"/>
    <w:rsid w:val="00140B0E"/>
    <w:rsid w:val="0014244F"/>
    <w:rsid w:val="00142512"/>
    <w:rsid w:val="0014292F"/>
    <w:rsid w:val="00143536"/>
    <w:rsid w:val="00143602"/>
    <w:rsid w:val="001437D7"/>
    <w:rsid w:val="00144455"/>
    <w:rsid w:val="00144B47"/>
    <w:rsid w:val="00144F90"/>
    <w:rsid w:val="00145051"/>
    <w:rsid w:val="00145566"/>
    <w:rsid w:val="00145FB8"/>
    <w:rsid w:val="00146075"/>
    <w:rsid w:val="00146290"/>
    <w:rsid w:val="001468E5"/>
    <w:rsid w:val="00146F7F"/>
    <w:rsid w:val="00146FFB"/>
    <w:rsid w:val="0014730E"/>
    <w:rsid w:val="00147366"/>
    <w:rsid w:val="00147C0A"/>
    <w:rsid w:val="00147F28"/>
    <w:rsid w:val="001512C8"/>
    <w:rsid w:val="0015229E"/>
    <w:rsid w:val="00152A7B"/>
    <w:rsid w:val="00153757"/>
    <w:rsid w:val="00154A09"/>
    <w:rsid w:val="00154B16"/>
    <w:rsid w:val="00155296"/>
    <w:rsid w:val="00155D52"/>
    <w:rsid w:val="00156CCA"/>
    <w:rsid w:val="00157132"/>
    <w:rsid w:val="00157885"/>
    <w:rsid w:val="00157970"/>
    <w:rsid w:val="00160420"/>
    <w:rsid w:val="00161037"/>
    <w:rsid w:val="00162306"/>
    <w:rsid w:val="001624B5"/>
    <w:rsid w:val="001628B1"/>
    <w:rsid w:val="00162900"/>
    <w:rsid w:val="001639CC"/>
    <w:rsid w:val="0016425B"/>
    <w:rsid w:val="00164F01"/>
    <w:rsid w:val="001652D1"/>
    <w:rsid w:val="001661EC"/>
    <w:rsid w:val="00166F8F"/>
    <w:rsid w:val="00170A56"/>
    <w:rsid w:val="00170B04"/>
    <w:rsid w:val="00170EEA"/>
    <w:rsid w:val="001715B6"/>
    <w:rsid w:val="00171F02"/>
    <w:rsid w:val="00171FF7"/>
    <w:rsid w:val="0017249D"/>
    <w:rsid w:val="00173271"/>
    <w:rsid w:val="00175BA2"/>
    <w:rsid w:val="001766F7"/>
    <w:rsid w:val="001777CD"/>
    <w:rsid w:val="00177BD5"/>
    <w:rsid w:val="00177F31"/>
    <w:rsid w:val="00180637"/>
    <w:rsid w:val="00180AA1"/>
    <w:rsid w:val="00182AC9"/>
    <w:rsid w:val="00184284"/>
    <w:rsid w:val="0018455E"/>
    <w:rsid w:val="00186634"/>
    <w:rsid w:val="0018671F"/>
    <w:rsid w:val="00186F1B"/>
    <w:rsid w:val="001878F5"/>
    <w:rsid w:val="0018796D"/>
    <w:rsid w:val="0019065E"/>
    <w:rsid w:val="00190AD9"/>
    <w:rsid w:val="00190B2C"/>
    <w:rsid w:val="001927A9"/>
    <w:rsid w:val="00193E3B"/>
    <w:rsid w:val="00193FA3"/>
    <w:rsid w:val="001940A6"/>
    <w:rsid w:val="00196A2B"/>
    <w:rsid w:val="00196B15"/>
    <w:rsid w:val="00196CCC"/>
    <w:rsid w:val="00196E69"/>
    <w:rsid w:val="001A01A1"/>
    <w:rsid w:val="001A1D34"/>
    <w:rsid w:val="001A2292"/>
    <w:rsid w:val="001A2A2D"/>
    <w:rsid w:val="001A2AE8"/>
    <w:rsid w:val="001A423F"/>
    <w:rsid w:val="001A50E1"/>
    <w:rsid w:val="001A60AD"/>
    <w:rsid w:val="001A6135"/>
    <w:rsid w:val="001A66FE"/>
    <w:rsid w:val="001A7096"/>
    <w:rsid w:val="001A7906"/>
    <w:rsid w:val="001A7D8D"/>
    <w:rsid w:val="001B07C8"/>
    <w:rsid w:val="001B098F"/>
    <w:rsid w:val="001B18EA"/>
    <w:rsid w:val="001B22A4"/>
    <w:rsid w:val="001B2760"/>
    <w:rsid w:val="001B2EEA"/>
    <w:rsid w:val="001B36E8"/>
    <w:rsid w:val="001B3AF3"/>
    <w:rsid w:val="001B3D04"/>
    <w:rsid w:val="001B5C0E"/>
    <w:rsid w:val="001B60C6"/>
    <w:rsid w:val="001B61C0"/>
    <w:rsid w:val="001B77A0"/>
    <w:rsid w:val="001B79BE"/>
    <w:rsid w:val="001B7AF2"/>
    <w:rsid w:val="001B7B5A"/>
    <w:rsid w:val="001C001E"/>
    <w:rsid w:val="001C0228"/>
    <w:rsid w:val="001C0D0B"/>
    <w:rsid w:val="001C1001"/>
    <w:rsid w:val="001C1148"/>
    <w:rsid w:val="001C1285"/>
    <w:rsid w:val="001C12A2"/>
    <w:rsid w:val="001C1314"/>
    <w:rsid w:val="001C1983"/>
    <w:rsid w:val="001C2544"/>
    <w:rsid w:val="001C2591"/>
    <w:rsid w:val="001C2C47"/>
    <w:rsid w:val="001C32B2"/>
    <w:rsid w:val="001C33FE"/>
    <w:rsid w:val="001C34A2"/>
    <w:rsid w:val="001C4C5E"/>
    <w:rsid w:val="001C52E3"/>
    <w:rsid w:val="001C5B83"/>
    <w:rsid w:val="001C5BA4"/>
    <w:rsid w:val="001C6E8A"/>
    <w:rsid w:val="001D0467"/>
    <w:rsid w:val="001D0659"/>
    <w:rsid w:val="001D09AB"/>
    <w:rsid w:val="001D0C3B"/>
    <w:rsid w:val="001D0C67"/>
    <w:rsid w:val="001D171E"/>
    <w:rsid w:val="001D172C"/>
    <w:rsid w:val="001D1D5C"/>
    <w:rsid w:val="001D22F1"/>
    <w:rsid w:val="001D2C1F"/>
    <w:rsid w:val="001D3F6A"/>
    <w:rsid w:val="001D41BB"/>
    <w:rsid w:val="001D442E"/>
    <w:rsid w:val="001D4749"/>
    <w:rsid w:val="001D5A6B"/>
    <w:rsid w:val="001D6324"/>
    <w:rsid w:val="001D6399"/>
    <w:rsid w:val="001D6A31"/>
    <w:rsid w:val="001D7107"/>
    <w:rsid w:val="001D778B"/>
    <w:rsid w:val="001D79EC"/>
    <w:rsid w:val="001E1B70"/>
    <w:rsid w:val="001E23C6"/>
    <w:rsid w:val="001E2B68"/>
    <w:rsid w:val="001E2D55"/>
    <w:rsid w:val="001E35F0"/>
    <w:rsid w:val="001E4AB1"/>
    <w:rsid w:val="001E4EF0"/>
    <w:rsid w:val="001E4F32"/>
    <w:rsid w:val="001E5136"/>
    <w:rsid w:val="001E5370"/>
    <w:rsid w:val="001E5639"/>
    <w:rsid w:val="001E6AB9"/>
    <w:rsid w:val="001E6EEC"/>
    <w:rsid w:val="001E7243"/>
    <w:rsid w:val="001F008B"/>
    <w:rsid w:val="001F1478"/>
    <w:rsid w:val="001F15D3"/>
    <w:rsid w:val="001F1779"/>
    <w:rsid w:val="001F29AA"/>
    <w:rsid w:val="001F2C63"/>
    <w:rsid w:val="001F334F"/>
    <w:rsid w:val="001F39E7"/>
    <w:rsid w:val="001F3F6C"/>
    <w:rsid w:val="001F446A"/>
    <w:rsid w:val="001F4C30"/>
    <w:rsid w:val="001F50A8"/>
    <w:rsid w:val="001F53A1"/>
    <w:rsid w:val="001F58A4"/>
    <w:rsid w:val="001F6875"/>
    <w:rsid w:val="002001CB"/>
    <w:rsid w:val="00200421"/>
    <w:rsid w:val="0020195B"/>
    <w:rsid w:val="00201E2A"/>
    <w:rsid w:val="002020CE"/>
    <w:rsid w:val="00203682"/>
    <w:rsid w:val="00204202"/>
    <w:rsid w:val="0020423B"/>
    <w:rsid w:val="002042A6"/>
    <w:rsid w:val="002042AF"/>
    <w:rsid w:val="002055EC"/>
    <w:rsid w:val="0020708A"/>
    <w:rsid w:val="0021170F"/>
    <w:rsid w:val="00212237"/>
    <w:rsid w:val="00212B33"/>
    <w:rsid w:val="00213383"/>
    <w:rsid w:val="002136A2"/>
    <w:rsid w:val="00213BA3"/>
    <w:rsid w:val="00213C9A"/>
    <w:rsid w:val="002146F7"/>
    <w:rsid w:val="00214F85"/>
    <w:rsid w:val="002156E1"/>
    <w:rsid w:val="002161FD"/>
    <w:rsid w:val="002164EA"/>
    <w:rsid w:val="00216ECE"/>
    <w:rsid w:val="002178FB"/>
    <w:rsid w:val="00217AB3"/>
    <w:rsid w:val="002209B4"/>
    <w:rsid w:val="00221933"/>
    <w:rsid w:val="00221D6B"/>
    <w:rsid w:val="00222208"/>
    <w:rsid w:val="00222C89"/>
    <w:rsid w:val="002231CF"/>
    <w:rsid w:val="00224297"/>
    <w:rsid w:val="00224408"/>
    <w:rsid w:val="0022481B"/>
    <w:rsid w:val="00224D02"/>
    <w:rsid w:val="00224D42"/>
    <w:rsid w:val="00224DF9"/>
    <w:rsid w:val="00224EFF"/>
    <w:rsid w:val="002253C3"/>
    <w:rsid w:val="002256F4"/>
    <w:rsid w:val="002268E2"/>
    <w:rsid w:val="002273C4"/>
    <w:rsid w:val="0022774C"/>
    <w:rsid w:val="0022781D"/>
    <w:rsid w:val="00227BD9"/>
    <w:rsid w:val="002312FF"/>
    <w:rsid w:val="002318E8"/>
    <w:rsid w:val="00232766"/>
    <w:rsid w:val="00232B4B"/>
    <w:rsid w:val="00232B4F"/>
    <w:rsid w:val="00232F12"/>
    <w:rsid w:val="002330E9"/>
    <w:rsid w:val="002331C4"/>
    <w:rsid w:val="00233A1E"/>
    <w:rsid w:val="00233B24"/>
    <w:rsid w:val="00233E1B"/>
    <w:rsid w:val="0023648B"/>
    <w:rsid w:val="002375BC"/>
    <w:rsid w:val="002401F6"/>
    <w:rsid w:val="00240A5B"/>
    <w:rsid w:val="002413D3"/>
    <w:rsid w:val="00241629"/>
    <w:rsid w:val="002426B5"/>
    <w:rsid w:val="00242A3B"/>
    <w:rsid w:val="002431AF"/>
    <w:rsid w:val="00243326"/>
    <w:rsid w:val="00243476"/>
    <w:rsid w:val="002436A5"/>
    <w:rsid w:val="002437AE"/>
    <w:rsid w:val="00243918"/>
    <w:rsid w:val="00244D64"/>
    <w:rsid w:val="002460E0"/>
    <w:rsid w:val="002461D4"/>
    <w:rsid w:val="0024779B"/>
    <w:rsid w:val="002503D5"/>
    <w:rsid w:val="0025059A"/>
    <w:rsid w:val="00252460"/>
    <w:rsid w:val="00252D19"/>
    <w:rsid w:val="002544EF"/>
    <w:rsid w:val="00254B39"/>
    <w:rsid w:val="00255617"/>
    <w:rsid w:val="002560A4"/>
    <w:rsid w:val="00256921"/>
    <w:rsid w:val="00257D29"/>
    <w:rsid w:val="0026011B"/>
    <w:rsid w:val="00260B22"/>
    <w:rsid w:val="00261FAF"/>
    <w:rsid w:val="002622BA"/>
    <w:rsid w:val="00262FA4"/>
    <w:rsid w:val="00264634"/>
    <w:rsid w:val="0026545B"/>
    <w:rsid w:val="00267A1A"/>
    <w:rsid w:val="002706C8"/>
    <w:rsid w:val="0027070C"/>
    <w:rsid w:val="00270D4B"/>
    <w:rsid w:val="0027173F"/>
    <w:rsid w:val="00271AD1"/>
    <w:rsid w:val="00271F8B"/>
    <w:rsid w:val="00273ABC"/>
    <w:rsid w:val="00275694"/>
    <w:rsid w:val="00275F6C"/>
    <w:rsid w:val="002761E9"/>
    <w:rsid w:val="00276BE8"/>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3B39"/>
    <w:rsid w:val="00294A74"/>
    <w:rsid w:val="00294D2D"/>
    <w:rsid w:val="00295029"/>
    <w:rsid w:val="002A0631"/>
    <w:rsid w:val="002A1068"/>
    <w:rsid w:val="002A1336"/>
    <w:rsid w:val="002A1356"/>
    <w:rsid w:val="002A1584"/>
    <w:rsid w:val="002A1CA7"/>
    <w:rsid w:val="002A2219"/>
    <w:rsid w:val="002A23A9"/>
    <w:rsid w:val="002A2926"/>
    <w:rsid w:val="002A2AE6"/>
    <w:rsid w:val="002A2F55"/>
    <w:rsid w:val="002A3C48"/>
    <w:rsid w:val="002A3F53"/>
    <w:rsid w:val="002A50FA"/>
    <w:rsid w:val="002A538B"/>
    <w:rsid w:val="002A54A2"/>
    <w:rsid w:val="002A5E8C"/>
    <w:rsid w:val="002A718B"/>
    <w:rsid w:val="002B1246"/>
    <w:rsid w:val="002B2BB5"/>
    <w:rsid w:val="002B3509"/>
    <w:rsid w:val="002B360D"/>
    <w:rsid w:val="002B4245"/>
    <w:rsid w:val="002B5300"/>
    <w:rsid w:val="002B5604"/>
    <w:rsid w:val="002B679F"/>
    <w:rsid w:val="002B68A6"/>
    <w:rsid w:val="002B6C99"/>
    <w:rsid w:val="002B70B5"/>
    <w:rsid w:val="002B7E01"/>
    <w:rsid w:val="002C0511"/>
    <w:rsid w:val="002C092C"/>
    <w:rsid w:val="002C0E44"/>
    <w:rsid w:val="002C1093"/>
    <w:rsid w:val="002C11C1"/>
    <w:rsid w:val="002C2043"/>
    <w:rsid w:val="002C285A"/>
    <w:rsid w:val="002C2B8C"/>
    <w:rsid w:val="002C2EFE"/>
    <w:rsid w:val="002C31B7"/>
    <w:rsid w:val="002C344A"/>
    <w:rsid w:val="002C3522"/>
    <w:rsid w:val="002C3D2A"/>
    <w:rsid w:val="002C567F"/>
    <w:rsid w:val="002C5F58"/>
    <w:rsid w:val="002C677F"/>
    <w:rsid w:val="002C6B40"/>
    <w:rsid w:val="002D0265"/>
    <w:rsid w:val="002D133D"/>
    <w:rsid w:val="002D2D1D"/>
    <w:rsid w:val="002D2D6C"/>
    <w:rsid w:val="002D30F5"/>
    <w:rsid w:val="002D31D3"/>
    <w:rsid w:val="002D54A2"/>
    <w:rsid w:val="002D57A3"/>
    <w:rsid w:val="002D5AFB"/>
    <w:rsid w:val="002D6293"/>
    <w:rsid w:val="002D6D61"/>
    <w:rsid w:val="002D7319"/>
    <w:rsid w:val="002D7833"/>
    <w:rsid w:val="002D7938"/>
    <w:rsid w:val="002D7D59"/>
    <w:rsid w:val="002D7D6E"/>
    <w:rsid w:val="002E16B8"/>
    <w:rsid w:val="002E3204"/>
    <w:rsid w:val="002E3BA9"/>
    <w:rsid w:val="002E5558"/>
    <w:rsid w:val="002E5C1B"/>
    <w:rsid w:val="002E6BEA"/>
    <w:rsid w:val="002E78A0"/>
    <w:rsid w:val="002F1765"/>
    <w:rsid w:val="002F1F79"/>
    <w:rsid w:val="002F24E6"/>
    <w:rsid w:val="002F3722"/>
    <w:rsid w:val="002F381F"/>
    <w:rsid w:val="002F420A"/>
    <w:rsid w:val="002F4487"/>
    <w:rsid w:val="002F5352"/>
    <w:rsid w:val="002F5471"/>
    <w:rsid w:val="002F55B9"/>
    <w:rsid w:val="002F5F99"/>
    <w:rsid w:val="00302556"/>
    <w:rsid w:val="0030300F"/>
    <w:rsid w:val="003036AA"/>
    <w:rsid w:val="00303ECE"/>
    <w:rsid w:val="00304102"/>
    <w:rsid w:val="0030463B"/>
    <w:rsid w:val="00304A5A"/>
    <w:rsid w:val="00306036"/>
    <w:rsid w:val="00306594"/>
    <w:rsid w:val="00306AF5"/>
    <w:rsid w:val="00307948"/>
    <w:rsid w:val="003127CA"/>
    <w:rsid w:val="00312899"/>
    <w:rsid w:val="00314988"/>
    <w:rsid w:val="00314C85"/>
    <w:rsid w:val="00315FAC"/>
    <w:rsid w:val="003162CF"/>
    <w:rsid w:val="003164A1"/>
    <w:rsid w:val="0032120E"/>
    <w:rsid w:val="00322252"/>
    <w:rsid w:val="0032250C"/>
    <w:rsid w:val="00322A82"/>
    <w:rsid w:val="00323CE1"/>
    <w:rsid w:val="00327BD2"/>
    <w:rsid w:val="003311ED"/>
    <w:rsid w:val="00331A66"/>
    <w:rsid w:val="00331BDD"/>
    <w:rsid w:val="00332BF8"/>
    <w:rsid w:val="00332DF3"/>
    <w:rsid w:val="003338E7"/>
    <w:rsid w:val="00333C85"/>
    <w:rsid w:val="00334B28"/>
    <w:rsid w:val="003357B1"/>
    <w:rsid w:val="003358AE"/>
    <w:rsid w:val="00335A0E"/>
    <w:rsid w:val="00335B26"/>
    <w:rsid w:val="00336074"/>
    <w:rsid w:val="00336DA9"/>
    <w:rsid w:val="00336E56"/>
    <w:rsid w:val="00336F97"/>
    <w:rsid w:val="00337BD1"/>
    <w:rsid w:val="003412C1"/>
    <w:rsid w:val="003415EE"/>
    <w:rsid w:val="00341B52"/>
    <w:rsid w:val="00341E8A"/>
    <w:rsid w:val="00344451"/>
    <w:rsid w:val="00345409"/>
    <w:rsid w:val="00345969"/>
    <w:rsid w:val="00345B71"/>
    <w:rsid w:val="00347550"/>
    <w:rsid w:val="003475F7"/>
    <w:rsid w:val="0034762C"/>
    <w:rsid w:val="003478A1"/>
    <w:rsid w:val="00347FDD"/>
    <w:rsid w:val="003505C3"/>
    <w:rsid w:val="003508F5"/>
    <w:rsid w:val="00350F0F"/>
    <w:rsid w:val="00351076"/>
    <w:rsid w:val="00352B29"/>
    <w:rsid w:val="00353484"/>
    <w:rsid w:val="003546E1"/>
    <w:rsid w:val="00356750"/>
    <w:rsid w:val="00357A38"/>
    <w:rsid w:val="0036077C"/>
    <w:rsid w:val="003609DE"/>
    <w:rsid w:val="00360CBD"/>
    <w:rsid w:val="00360FF0"/>
    <w:rsid w:val="00363EA4"/>
    <w:rsid w:val="00364367"/>
    <w:rsid w:val="00365BA0"/>
    <w:rsid w:val="00365CC0"/>
    <w:rsid w:val="00366133"/>
    <w:rsid w:val="00371CAD"/>
    <w:rsid w:val="00371FF5"/>
    <w:rsid w:val="00372334"/>
    <w:rsid w:val="00372AB2"/>
    <w:rsid w:val="00372E40"/>
    <w:rsid w:val="0037305F"/>
    <w:rsid w:val="003731B1"/>
    <w:rsid w:val="00373681"/>
    <w:rsid w:val="003774EB"/>
    <w:rsid w:val="00377E84"/>
    <w:rsid w:val="00377EBD"/>
    <w:rsid w:val="003804E4"/>
    <w:rsid w:val="003805CE"/>
    <w:rsid w:val="003807DE"/>
    <w:rsid w:val="00380DE3"/>
    <w:rsid w:val="00380E1E"/>
    <w:rsid w:val="00380F52"/>
    <w:rsid w:val="00381DCD"/>
    <w:rsid w:val="0038235D"/>
    <w:rsid w:val="003826AD"/>
    <w:rsid w:val="00382A27"/>
    <w:rsid w:val="0038330C"/>
    <w:rsid w:val="0038554F"/>
    <w:rsid w:val="00386B9B"/>
    <w:rsid w:val="00386D3D"/>
    <w:rsid w:val="00387CA5"/>
    <w:rsid w:val="003906B7"/>
    <w:rsid w:val="003906DF"/>
    <w:rsid w:val="00390ABB"/>
    <w:rsid w:val="00390B54"/>
    <w:rsid w:val="00390E0C"/>
    <w:rsid w:val="00391FE7"/>
    <w:rsid w:val="00392438"/>
    <w:rsid w:val="00392990"/>
    <w:rsid w:val="00393023"/>
    <w:rsid w:val="00393CA4"/>
    <w:rsid w:val="0039416A"/>
    <w:rsid w:val="003948EC"/>
    <w:rsid w:val="00394E78"/>
    <w:rsid w:val="00395647"/>
    <w:rsid w:val="00395B5A"/>
    <w:rsid w:val="00395FD1"/>
    <w:rsid w:val="00396CFB"/>
    <w:rsid w:val="00397B83"/>
    <w:rsid w:val="003A0B04"/>
    <w:rsid w:val="003A1355"/>
    <w:rsid w:val="003A1430"/>
    <w:rsid w:val="003A21AE"/>
    <w:rsid w:val="003A2224"/>
    <w:rsid w:val="003A4E49"/>
    <w:rsid w:val="003A4F97"/>
    <w:rsid w:val="003A50E3"/>
    <w:rsid w:val="003A5A30"/>
    <w:rsid w:val="003A7805"/>
    <w:rsid w:val="003A7905"/>
    <w:rsid w:val="003B0F26"/>
    <w:rsid w:val="003B101C"/>
    <w:rsid w:val="003B102F"/>
    <w:rsid w:val="003B32A0"/>
    <w:rsid w:val="003B3610"/>
    <w:rsid w:val="003B3B2D"/>
    <w:rsid w:val="003B53E1"/>
    <w:rsid w:val="003B6AD1"/>
    <w:rsid w:val="003B7831"/>
    <w:rsid w:val="003C0676"/>
    <w:rsid w:val="003C16DD"/>
    <w:rsid w:val="003C218A"/>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55F0"/>
    <w:rsid w:val="003D638F"/>
    <w:rsid w:val="003D707D"/>
    <w:rsid w:val="003D72E8"/>
    <w:rsid w:val="003D7B07"/>
    <w:rsid w:val="003D7C98"/>
    <w:rsid w:val="003D7FD2"/>
    <w:rsid w:val="003E01D3"/>
    <w:rsid w:val="003E07D8"/>
    <w:rsid w:val="003E0E37"/>
    <w:rsid w:val="003E0F77"/>
    <w:rsid w:val="003E1593"/>
    <w:rsid w:val="003E21AD"/>
    <w:rsid w:val="003E22B8"/>
    <w:rsid w:val="003E24F3"/>
    <w:rsid w:val="003E39C6"/>
    <w:rsid w:val="003E42A2"/>
    <w:rsid w:val="003E5A16"/>
    <w:rsid w:val="003E5A3A"/>
    <w:rsid w:val="003E6524"/>
    <w:rsid w:val="003E6EE2"/>
    <w:rsid w:val="003E798B"/>
    <w:rsid w:val="003F0448"/>
    <w:rsid w:val="003F1A0C"/>
    <w:rsid w:val="003F1C52"/>
    <w:rsid w:val="003F20CB"/>
    <w:rsid w:val="003F3787"/>
    <w:rsid w:val="003F48FF"/>
    <w:rsid w:val="003F5367"/>
    <w:rsid w:val="003F6818"/>
    <w:rsid w:val="003F6B61"/>
    <w:rsid w:val="003F7004"/>
    <w:rsid w:val="003F798A"/>
    <w:rsid w:val="003F7A8E"/>
    <w:rsid w:val="003F7AE8"/>
    <w:rsid w:val="00400C94"/>
    <w:rsid w:val="004010FE"/>
    <w:rsid w:val="004023E8"/>
    <w:rsid w:val="00402D7C"/>
    <w:rsid w:val="004032C3"/>
    <w:rsid w:val="004033C3"/>
    <w:rsid w:val="00403881"/>
    <w:rsid w:val="00404319"/>
    <w:rsid w:val="004050F0"/>
    <w:rsid w:val="00405428"/>
    <w:rsid w:val="004056FB"/>
    <w:rsid w:val="00405785"/>
    <w:rsid w:val="0040583A"/>
    <w:rsid w:val="00407DC1"/>
    <w:rsid w:val="00410162"/>
    <w:rsid w:val="00410D4C"/>
    <w:rsid w:val="004111F7"/>
    <w:rsid w:val="00411678"/>
    <w:rsid w:val="004118F7"/>
    <w:rsid w:val="00411AB6"/>
    <w:rsid w:val="00412DBF"/>
    <w:rsid w:val="00412E8F"/>
    <w:rsid w:val="004130AF"/>
    <w:rsid w:val="00413876"/>
    <w:rsid w:val="004142EB"/>
    <w:rsid w:val="00415A4B"/>
    <w:rsid w:val="004161F0"/>
    <w:rsid w:val="0041658E"/>
    <w:rsid w:val="004174C1"/>
    <w:rsid w:val="004175BE"/>
    <w:rsid w:val="00417EBF"/>
    <w:rsid w:val="004205F0"/>
    <w:rsid w:val="00421DAB"/>
    <w:rsid w:val="00423126"/>
    <w:rsid w:val="004231DE"/>
    <w:rsid w:val="0042353B"/>
    <w:rsid w:val="0042366A"/>
    <w:rsid w:val="00423E25"/>
    <w:rsid w:val="004240A8"/>
    <w:rsid w:val="00424E77"/>
    <w:rsid w:val="0042546A"/>
    <w:rsid w:val="004257DB"/>
    <w:rsid w:val="00425A12"/>
    <w:rsid w:val="00426117"/>
    <w:rsid w:val="00426A57"/>
    <w:rsid w:val="00426D52"/>
    <w:rsid w:val="00427050"/>
    <w:rsid w:val="00430031"/>
    <w:rsid w:val="00430419"/>
    <w:rsid w:val="00430C92"/>
    <w:rsid w:val="00432206"/>
    <w:rsid w:val="00432601"/>
    <w:rsid w:val="0043421C"/>
    <w:rsid w:val="00435E31"/>
    <w:rsid w:val="004366C3"/>
    <w:rsid w:val="00436A5F"/>
    <w:rsid w:val="00437260"/>
    <w:rsid w:val="004377FF"/>
    <w:rsid w:val="00441C7A"/>
    <w:rsid w:val="00441DAC"/>
    <w:rsid w:val="00441E99"/>
    <w:rsid w:val="004429F0"/>
    <w:rsid w:val="004443BC"/>
    <w:rsid w:val="00444851"/>
    <w:rsid w:val="004448E0"/>
    <w:rsid w:val="00444ECF"/>
    <w:rsid w:val="004511E7"/>
    <w:rsid w:val="00451BED"/>
    <w:rsid w:val="00452554"/>
    <w:rsid w:val="0045455E"/>
    <w:rsid w:val="00454D2C"/>
    <w:rsid w:val="004573E2"/>
    <w:rsid w:val="00460975"/>
    <w:rsid w:val="00463292"/>
    <w:rsid w:val="00464998"/>
    <w:rsid w:val="00464C2B"/>
    <w:rsid w:val="00466181"/>
    <w:rsid w:val="00466ABB"/>
    <w:rsid w:val="004675D7"/>
    <w:rsid w:val="00467600"/>
    <w:rsid w:val="004715A0"/>
    <w:rsid w:val="00471B5F"/>
    <w:rsid w:val="00472201"/>
    <w:rsid w:val="004730EA"/>
    <w:rsid w:val="00473F1E"/>
    <w:rsid w:val="00474094"/>
    <w:rsid w:val="004755C5"/>
    <w:rsid w:val="004759B8"/>
    <w:rsid w:val="0047627E"/>
    <w:rsid w:val="004771AB"/>
    <w:rsid w:val="004777DF"/>
    <w:rsid w:val="00480A2E"/>
    <w:rsid w:val="0048103E"/>
    <w:rsid w:val="00481254"/>
    <w:rsid w:val="0048190E"/>
    <w:rsid w:val="0048273C"/>
    <w:rsid w:val="00482C98"/>
    <w:rsid w:val="00482FC4"/>
    <w:rsid w:val="0048319A"/>
    <w:rsid w:val="004841DC"/>
    <w:rsid w:val="00484CC0"/>
    <w:rsid w:val="00485DAC"/>
    <w:rsid w:val="00485FDF"/>
    <w:rsid w:val="004875EA"/>
    <w:rsid w:val="00490FA8"/>
    <w:rsid w:val="00491503"/>
    <w:rsid w:val="00491B01"/>
    <w:rsid w:val="00491C6D"/>
    <w:rsid w:val="00491EC3"/>
    <w:rsid w:val="0049226D"/>
    <w:rsid w:val="0049338C"/>
    <w:rsid w:val="0049371A"/>
    <w:rsid w:val="00494C31"/>
    <w:rsid w:val="00495399"/>
    <w:rsid w:val="004953E5"/>
    <w:rsid w:val="00495649"/>
    <w:rsid w:val="00495C31"/>
    <w:rsid w:val="004961E6"/>
    <w:rsid w:val="004962FD"/>
    <w:rsid w:val="0049679C"/>
    <w:rsid w:val="00496B9C"/>
    <w:rsid w:val="004A09F8"/>
    <w:rsid w:val="004A10BD"/>
    <w:rsid w:val="004A1CA0"/>
    <w:rsid w:val="004A2211"/>
    <w:rsid w:val="004A614C"/>
    <w:rsid w:val="004A6E4D"/>
    <w:rsid w:val="004B14BA"/>
    <w:rsid w:val="004B17B2"/>
    <w:rsid w:val="004B19C2"/>
    <w:rsid w:val="004B54B0"/>
    <w:rsid w:val="004B6916"/>
    <w:rsid w:val="004B6DC9"/>
    <w:rsid w:val="004B74E6"/>
    <w:rsid w:val="004C06E4"/>
    <w:rsid w:val="004C1866"/>
    <w:rsid w:val="004C193B"/>
    <w:rsid w:val="004C2911"/>
    <w:rsid w:val="004C32D6"/>
    <w:rsid w:val="004C366C"/>
    <w:rsid w:val="004C3EA0"/>
    <w:rsid w:val="004C410E"/>
    <w:rsid w:val="004C53E7"/>
    <w:rsid w:val="004C551E"/>
    <w:rsid w:val="004C63B4"/>
    <w:rsid w:val="004C6D30"/>
    <w:rsid w:val="004C7825"/>
    <w:rsid w:val="004C7836"/>
    <w:rsid w:val="004D04CF"/>
    <w:rsid w:val="004D098C"/>
    <w:rsid w:val="004D199C"/>
    <w:rsid w:val="004D274B"/>
    <w:rsid w:val="004D44B6"/>
    <w:rsid w:val="004D4892"/>
    <w:rsid w:val="004D669E"/>
    <w:rsid w:val="004D6EB8"/>
    <w:rsid w:val="004D7069"/>
    <w:rsid w:val="004D733D"/>
    <w:rsid w:val="004D7443"/>
    <w:rsid w:val="004D794B"/>
    <w:rsid w:val="004E06FE"/>
    <w:rsid w:val="004E1ABE"/>
    <w:rsid w:val="004E21D2"/>
    <w:rsid w:val="004E2361"/>
    <w:rsid w:val="004E597E"/>
    <w:rsid w:val="004E603A"/>
    <w:rsid w:val="004E6AF2"/>
    <w:rsid w:val="004E752B"/>
    <w:rsid w:val="004F0841"/>
    <w:rsid w:val="004F1152"/>
    <w:rsid w:val="004F169D"/>
    <w:rsid w:val="004F1832"/>
    <w:rsid w:val="004F1F95"/>
    <w:rsid w:val="004F3439"/>
    <w:rsid w:val="004F35FA"/>
    <w:rsid w:val="004F362D"/>
    <w:rsid w:val="004F3D0A"/>
    <w:rsid w:val="004F4CAE"/>
    <w:rsid w:val="004F51A2"/>
    <w:rsid w:val="004F52BC"/>
    <w:rsid w:val="004F6439"/>
    <w:rsid w:val="004F7944"/>
    <w:rsid w:val="004F7E38"/>
    <w:rsid w:val="005008EE"/>
    <w:rsid w:val="00502A7E"/>
    <w:rsid w:val="00502FE5"/>
    <w:rsid w:val="005031DD"/>
    <w:rsid w:val="0050383B"/>
    <w:rsid w:val="0050527F"/>
    <w:rsid w:val="0050592A"/>
    <w:rsid w:val="0050618D"/>
    <w:rsid w:val="005069D8"/>
    <w:rsid w:val="00507B9C"/>
    <w:rsid w:val="00507D5E"/>
    <w:rsid w:val="00510450"/>
    <w:rsid w:val="005114DE"/>
    <w:rsid w:val="0051199D"/>
    <w:rsid w:val="0051201A"/>
    <w:rsid w:val="00512170"/>
    <w:rsid w:val="005137AB"/>
    <w:rsid w:val="00514206"/>
    <w:rsid w:val="00514454"/>
    <w:rsid w:val="00514702"/>
    <w:rsid w:val="005148EC"/>
    <w:rsid w:val="00514BF4"/>
    <w:rsid w:val="00514F52"/>
    <w:rsid w:val="00516F79"/>
    <w:rsid w:val="00517582"/>
    <w:rsid w:val="0051775B"/>
    <w:rsid w:val="005200F4"/>
    <w:rsid w:val="00520377"/>
    <w:rsid w:val="0052044D"/>
    <w:rsid w:val="00520E24"/>
    <w:rsid w:val="0052162C"/>
    <w:rsid w:val="00521F29"/>
    <w:rsid w:val="00522ADC"/>
    <w:rsid w:val="00523097"/>
    <w:rsid w:val="0052391D"/>
    <w:rsid w:val="00523B50"/>
    <w:rsid w:val="00524891"/>
    <w:rsid w:val="00524910"/>
    <w:rsid w:val="00524D17"/>
    <w:rsid w:val="00525AF2"/>
    <w:rsid w:val="00525CBA"/>
    <w:rsid w:val="00527379"/>
    <w:rsid w:val="00530913"/>
    <w:rsid w:val="0053178F"/>
    <w:rsid w:val="005317AE"/>
    <w:rsid w:val="00531863"/>
    <w:rsid w:val="005325F4"/>
    <w:rsid w:val="0053301C"/>
    <w:rsid w:val="0053339E"/>
    <w:rsid w:val="00534DED"/>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7AE6"/>
    <w:rsid w:val="00547CC0"/>
    <w:rsid w:val="005500AE"/>
    <w:rsid w:val="005509B9"/>
    <w:rsid w:val="00550CF9"/>
    <w:rsid w:val="00551EC4"/>
    <w:rsid w:val="00552733"/>
    <w:rsid w:val="00552B95"/>
    <w:rsid w:val="00552C57"/>
    <w:rsid w:val="0055318B"/>
    <w:rsid w:val="005534E8"/>
    <w:rsid w:val="00553814"/>
    <w:rsid w:val="00553CBF"/>
    <w:rsid w:val="00553F15"/>
    <w:rsid w:val="00553F64"/>
    <w:rsid w:val="00554244"/>
    <w:rsid w:val="00554B66"/>
    <w:rsid w:val="0055552C"/>
    <w:rsid w:val="005562A8"/>
    <w:rsid w:val="00556681"/>
    <w:rsid w:val="00556E20"/>
    <w:rsid w:val="00557844"/>
    <w:rsid w:val="005578E9"/>
    <w:rsid w:val="00557F51"/>
    <w:rsid w:val="0056043D"/>
    <w:rsid w:val="005606F3"/>
    <w:rsid w:val="00560DE3"/>
    <w:rsid w:val="00561E77"/>
    <w:rsid w:val="005625A2"/>
    <w:rsid w:val="005627EB"/>
    <w:rsid w:val="00562EC0"/>
    <w:rsid w:val="005632D7"/>
    <w:rsid w:val="005633D4"/>
    <w:rsid w:val="00563D14"/>
    <w:rsid w:val="005647B6"/>
    <w:rsid w:val="00565046"/>
    <w:rsid w:val="00565184"/>
    <w:rsid w:val="00565520"/>
    <w:rsid w:val="0056632B"/>
    <w:rsid w:val="0056637C"/>
    <w:rsid w:val="0056705F"/>
    <w:rsid w:val="005679E1"/>
    <w:rsid w:val="00570D0E"/>
    <w:rsid w:val="00571DEC"/>
    <w:rsid w:val="00572384"/>
    <w:rsid w:val="005728BD"/>
    <w:rsid w:val="0057384D"/>
    <w:rsid w:val="00575123"/>
    <w:rsid w:val="00575C5C"/>
    <w:rsid w:val="00575D12"/>
    <w:rsid w:val="00575F8B"/>
    <w:rsid w:val="005773F0"/>
    <w:rsid w:val="00577A58"/>
    <w:rsid w:val="0058007B"/>
    <w:rsid w:val="00580D63"/>
    <w:rsid w:val="00581F45"/>
    <w:rsid w:val="00582030"/>
    <w:rsid w:val="00583440"/>
    <w:rsid w:val="005852E7"/>
    <w:rsid w:val="00585906"/>
    <w:rsid w:val="00587045"/>
    <w:rsid w:val="005876BF"/>
    <w:rsid w:val="00587889"/>
    <w:rsid w:val="00587985"/>
    <w:rsid w:val="00591268"/>
    <w:rsid w:val="00591434"/>
    <w:rsid w:val="00591662"/>
    <w:rsid w:val="00591AF5"/>
    <w:rsid w:val="00592CFB"/>
    <w:rsid w:val="00593B18"/>
    <w:rsid w:val="0059523A"/>
    <w:rsid w:val="00595608"/>
    <w:rsid w:val="00596992"/>
    <w:rsid w:val="005977BA"/>
    <w:rsid w:val="00597A9B"/>
    <w:rsid w:val="005A0320"/>
    <w:rsid w:val="005A079A"/>
    <w:rsid w:val="005A0907"/>
    <w:rsid w:val="005A0EC6"/>
    <w:rsid w:val="005A152A"/>
    <w:rsid w:val="005A1B5C"/>
    <w:rsid w:val="005A3E6F"/>
    <w:rsid w:val="005A4A12"/>
    <w:rsid w:val="005A6326"/>
    <w:rsid w:val="005A6E72"/>
    <w:rsid w:val="005A759D"/>
    <w:rsid w:val="005A7795"/>
    <w:rsid w:val="005B01D2"/>
    <w:rsid w:val="005B04B9"/>
    <w:rsid w:val="005B0760"/>
    <w:rsid w:val="005B0C0B"/>
    <w:rsid w:val="005B0F6A"/>
    <w:rsid w:val="005B100D"/>
    <w:rsid w:val="005B419A"/>
    <w:rsid w:val="005B49A3"/>
    <w:rsid w:val="005B4C41"/>
    <w:rsid w:val="005B5B5D"/>
    <w:rsid w:val="005B5C70"/>
    <w:rsid w:val="005B6F1A"/>
    <w:rsid w:val="005B7EE1"/>
    <w:rsid w:val="005C204A"/>
    <w:rsid w:val="005C34FF"/>
    <w:rsid w:val="005C4536"/>
    <w:rsid w:val="005C4D54"/>
    <w:rsid w:val="005C502E"/>
    <w:rsid w:val="005C521C"/>
    <w:rsid w:val="005C5457"/>
    <w:rsid w:val="005C5644"/>
    <w:rsid w:val="005C57C0"/>
    <w:rsid w:val="005C5A5C"/>
    <w:rsid w:val="005C5CD2"/>
    <w:rsid w:val="005D0A4A"/>
    <w:rsid w:val="005D188F"/>
    <w:rsid w:val="005D1E53"/>
    <w:rsid w:val="005D2BB0"/>
    <w:rsid w:val="005D39BA"/>
    <w:rsid w:val="005D47CC"/>
    <w:rsid w:val="005D4C7F"/>
    <w:rsid w:val="005D61A5"/>
    <w:rsid w:val="005D68D0"/>
    <w:rsid w:val="005D717B"/>
    <w:rsid w:val="005D7998"/>
    <w:rsid w:val="005D7C73"/>
    <w:rsid w:val="005E0127"/>
    <w:rsid w:val="005E06ED"/>
    <w:rsid w:val="005E0B3B"/>
    <w:rsid w:val="005E0DB5"/>
    <w:rsid w:val="005E11C9"/>
    <w:rsid w:val="005E154B"/>
    <w:rsid w:val="005E2907"/>
    <w:rsid w:val="005E3813"/>
    <w:rsid w:val="005E40C7"/>
    <w:rsid w:val="005E4F2F"/>
    <w:rsid w:val="005E612E"/>
    <w:rsid w:val="005E7D4B"/>
    <w:rsid w:val="005F0034"/>
    <w:rsid w:val="005F0C35"/>
    <w:rsid w:val="005F0CEF"/>
    <w:rsid w:val="005F145E"/>
    <w:rsid w:val="005F18E2"/>
    <w:rsid w:val="005F1BA6"/>
    <w:rsid w:val="005F21E2"/>
    <w:rsid w:val="005F260B"/>
    <w:rsid w:val="005F2F55"/>
    <w:rsid w:val="005F34CE"/>
    <w:rsid w:val="005F3B45"/>
    <w:rsid w:val="005F3C3E"/>
    <w:rsid w:val="005F601C"/>
    <w:rsid w:val="005F6296"/>
    <w:rsid w:val="005F6747"/>
    <w:rsid w:val="005F7876"/>
    <w:rsid w:val="00600C3F"/>
    <w:rsid w:val="00601AB3"/>
    <w:rsid w:val="00601D47"/>
    <w:rsid w:val="006022E8"/>
    <w:rsid w:val="0060238E"/>
    <w:rsid w:val="0060265F"/>
    <w:rsid w:val="00603279"/>
    <w:rsid w:val="006039B0"/>
    <w:rsid w:val="00605580"/>
    <w:rsid w:val="00605C74"/>
    <w:rsid w:val="00605FE0"/>
    <w:rsid w:val="0060649B"/>
    <w:rsid w:val="00607393"/>
    <w:rsid w:val="00607E17"/>
    <w:rsid w:val="00607EEE"/>
    <w:rsid w:val="00611007"/>
    <w:rsid w:val="00611763"/>
    <w:rsid w:val="00612477"/>
    <w:rsid w:val="00612BEC"/>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2080"/>
    <w:rsid w:val="00633FB0"/>
    <w:rsid w:val="006341C5"/>
    <w:rsid w:val="0063493C"/>
    <w:rsid w:val="006355DE"/>
    <w:rsid w:val="00635C24"/>
    <w:rsid w:val="00635E26"/>
    <w:rsid w:val="00636027"/>
    <w:rsid w:val="00636235"/>
    <w:rsid w:val="00636624"/>
    <w:rsid w:val="00636A9C"/>
    <w:rsid w:val="006442D4"/>
    <w:rsid w:val="00644EB1"/>
    <w:rsid w:val="006458DB"/>
    <w:rsid w:val="00645968"/>
    <w:rsid w:val="00645AEA"/>
    <w:rsid w:val="00646170"/>
    <w:rsid w:val="00646620"/>
    <w:rsid w:val="00646A90"/>
    <w:rsid w:val="00647043"/>
    <w:rsid w:val="0065031D"/>
    <w:rsid w:val="0065082B"/>
    <w:rsid w:val="00650B10"/>
    <w:rsid w:val="0065123D"/>
    <w:rsid w:val="00651DDF"/>
    <w:rsid w:val="00651E6A"/>
    <w:rsid w:val="006520E9"/>
    <w:rsid w:val="0065287B"/>
    <w:rsid w:val="00652959"/>
    <w:rsid w:val="0065493A"/>
    <w:rsid w:val="00654F38"/>
    <w:rsid w:val="00655332"/>
    <w:rsid w:val="006555BC"/>
    <w:rsid w:val="00655D7D"/>
    <w:rsid w:val="006561F4"/>
    <w:rsid w:val="006567B7"/>
    <w:rsid w:val="00660EB3"/>
    <w:rsid w:val="0066129D"/>
    <w:rsid w:val="00661895"/>
    <w:rsid w:val="00661ABB"/>
    <w:rsid w:val="00662EE8"/>
    <w:rsid w:val="00663E24"/>
    <w:rsid w:val="006649FA"/>
    <w:rsid w:val="00665C45"/>
    <w:rsid w:val="00665E21"/>
    <w:rsid w:val="00665EDD"/>
    <w:rsid w:val="00666708"/>
    <w:rsid w:val="006669A3"/>
    <w:rsid w:val="00666EFA"/>
    <w:rsid w:val="00666FFC"/>
    <w:rsid w:val="00667BBC"/>
    <w:rsid w:val="00667E7A"/>
    <w:rsid w:val="0067085F"/>
    <w:rsid w:val="006709DC"/>
    <w:rsid w:val="00671F12"/>
    <w:rsid w:val="00672353"/>
    <w:rsid w:val="00672C83"/>
    <w:rsid w:val="00672C97"/>
    <w:rsid w:val="00675654"/>
    <w:rsid w:val="006767A1"/>
    <w:rsid w:val="006772D3"/>
    <w:rsid w:val="00677E44"/>
    <w:rsid w:val="00680543"/>
    <w:rsid w:val="0068056F"/>
    <w:rsid w:val="00680605"/>
    <w:rsid w:val="006817D5"/>
    <w:rsid w:val="006821E9"/>
    <w:rsid w:val="00682D1D"/>
    <w:rsid w:val="00682D8C"/>
    <w:rsid w:val="00682F09"/>
    <w:rsid w:val="006834AF"/>
    <w:rsid w:val="00684D80"/>
    <w:rsid w:val="0068609C"/>
    <w:rsid w:val="00686F09"/>
    <w:rsid w:val="006879D2"/>
    <w:rsid w:val="00690EB2"/>
    <w:rsid w:val="00691DFA"/>
    <w:rsid w:val="00691F92"/>
    <w:rsid w:val="00692347"/>
    <w:rsid w:val="00692580"/>
    <w:rsid w:val="006925B0"/>
    <w:rsid w:val="00692D9F"/>
    <w:rsid w:val="00693D70"/>
    <w:rsid w:val="00693E0A"/>
    <w:rsid w:val="006940C2"/>
    <w:rsid w:val="006940E1"/>
    <w:rsid w:val="00694396"/>
    <w:rsid w:val="00695991"/>
    <w:rsid w:val="0069694E"/>
    <w:rsid w:val="00696D0B"/>
    <w:rsid w:val="00696FC5"/>
    <w:rsid w:val="006971B2"/>
    <w:rsid w:val="00697380"/>
    <w:rsid w:val="00697DAB"/>
    <w:rsid w:val="006A0BCC"/>
    <w:rsid w:val="006A0D55"/>
    <w:rsid w:val="006A31CA"/>
    <w:rsid w:val="006A54C1"/>
    <w:rsid w:val="006A6415"/>
    <w:rsid w:val="006A64A1"/>
    <w:rsid w:val="006A6B6E"/>
    <w:rsid w:val="006A7256"/>
    <w:rsid w:val="006A7D0E"/>
    <w:rsid w:val="006B0A0C"/>
    <w:rsid w:val="006B0A48"/>
    <w:rsid w:val="006B15F2"/>
    <w:rsid w:val="006B1B38"/>
    <w:rsid w:val="006B22C6"/>
    <w:rsid w:val="006B2771"/>
    <w:rsid w:val="006B3357"/>
    <w:rsid w:val="006B40BB"/>
    <w:rsid w:val="006B6088"/>
    <w:rsid w:val="006B78EE"/>
    <w:rsid w:val="006C0D25"/>
    <w:rsid w:val="006C13C3"/>
    <w:rsid w:val="006C32EE"/>
    <w:rsid w:val="006C425E"/>
    <w:rsid w:val="006C6ACE"/>
    <w:rsid w:val="006C6C15"/>
    <w:rsid w:val="006C6C85"/>
    <w:rsid w:val="006C7481"/>
    <w:rsid w:val="006D07EE"/>
    <w:rsid w:val="006D0B76"/>
    <w:rsid w:val="006D118C"/>
    <w:rsid w:val="006D21CD"/>
    <w:rsid w:val="006D372E"/>
    <w:rsid w:val="006D40D6"/>
    <w:rsid w:val="006D6AC5"/>
    <w:rsid w:val="006D769C"/>
    <w:rsid w:val="006E09B8"/>
    <w:rsid w:val="006E0ACC"/>
    <w:rsid w:val="006E1B27"/>
    <w:rsid w:val="006E3441"/>
    <w:rsid w:val="006E366E"/>
    <w:rsid w:val="006E4335"/>
    <w:rsid w:val="006E449B"/>
    <w:rsid w:val="006E53B1"/>
    <w:rsid w:val="006E54D8"/>
    <w:rsid w:val="006E64F6"/>
    <w:rsid w:val="006E6DBC"/>
    <w:rsid w:val="006E735A"/>
    <w:rsid w:val="006E7474"/>
    <w:rsid w:val="006E7EEA"/>
    <w:rsid w:val="006F155B"/>
    <w:rsid w:val="006F2359"/>
    <w:rsid w:val="006F2C71"/>
    <w:rsid w:val="006F3061"/>
    <w:rsid w:val="006F344C"/>
    <w:rsid w:val="006F3E0B"/>
    <w:rsid w:val="006F5BE2"/>
    <w:rsid w:val="006F654B"/>
    <w:rsid w:val="006F6AD0"/>
    <w:rsid w:val="006F6FAF"/>
    <w:rsid w:val="006F78CA"/>
    <w:rsid w:val="006F792E"/>
    <w:rsid w:val="007002F8"/>
    <w:rsid w:val="00701109"/>
    <w:rsid w:val="00701211"/>
    <w:rsid w:val="007017BB"/>
    <w:rsid w:val="007023C7"/>
    <w:rsid w:val="0070278E"/>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FDE"/>
    <w:rsid w:val="00721A0A"/>
    <w:rsid w:val="0072291B"/>
    <w:rsid w:val="0072351F"/>
    <w:rsid w:val="0072355A"/>
    <w:rsid w:val="007243AD"/>
    <w:rsid w:val="007250DA"/>
    <w:rsid w:val="00726017"/>
    <w:rsid w:val="00726BF6"/>
    <w:rsid w:val="00727F14"/>
    <w:rsid w:val="00730D12"/>
    <w:rsid w:val="007324D7"/>
    <w:rsid w:val="00732DF8"/>
    <w:rsid w:val="00732FAC"/>
    <w:rsid w:val="00734E17"/>
    <w:rsid w:val="00734E2B"/>
    <w:rsid w:val="007359CF"/>
    <w:rsid w:val="00736415"/>
    <w:rsid w:val="0073701F"/>
    <w:rsid w:val="00740729"/>
    <w:rsid w:val="00740FA0"/>
    <w:rsid w:val="0074128C"/>
    <w:rsid w:val="00741A60"/>
    <w:rsid w:val="007426C2"/>
    <w:rsid w:val="00742952"/>
    <w:rsid w:val="007432BE"/>
    <w:rsid w:val="00743697"/>
    <w:rsid w:val="00743B86"/>
    <w:rsid w:val="00744109"/>
    <w:rsid w:val="007445D6"/>
    <w:rsid w:val="0074476B"/>
    <w:rsid w:val="0074582D"/>
    <w:rsid w:val="007466AA"/>
    <w:rsid w:val="007467E8"/>
    <w:rsid w:val="00746899"/>
    <w:rsid w:val="0075009C"/>
    <w:rsid w:val="0075020E"/>
    <w:rsid w:val="0075091D"/>
    <w:rsid w:val="00751065"/>
    <w:rsid w:val="0075286E"/>
    <w:rsid w:val="00753347"/>
    <w:rsid w:val="00753448"/>
    <w:rsid w:val="00753CDA"/>
    <w:rsid w:val="0075537E"/>
    <w:rsid w:val="00755701"/>
    <w:rsid w:val="00755F21"/>
    <w:rsid w:val="0075635D"/>
    <w:rsid w:val="00756FB6"/>
    <w:rsid w:val="00757510"/>
    <w:rsid w:val="00757722"/>
    <w:rsid w:val="00757B94"/>
    <w:rsid w:val="00761D0B"/>
    <w:rsid w:val="007622BF"/>
    <w:rsid w:val="00763B80"/>
    <w:rsid w:val="007643D3"/>
    <w:rsid w:val="007651F5"/>
    <w:rsid w:val="0076720F"/>
    <w:rsid w:val="00767606"/>
    <w:rsid w:val="00767EB8"/>
    <w:rsid w:val="00770467"/>
    <w:rsid w:val="00770E95"/>
    <w:rsid w:val="007715BD"/>
    <w:rsid w:val="00773391"/>
    <w:rsid w:val="00774341"/>
    <w:rsid w:val="007751E0"/>
    <w:rsid w:val="0077654B"/>
    <w:rsid w:val="0077719A"/>
    <w:rsid w:val="00777ABA"/>
    <w:rsid w:val="007819E9"/>
    <w:rsid w:val="007839ED"/>
    <w:rsid w:val="00784BD0"/>
    <w:rsid w:val="00786118"/>
    <w:rsid w:val="00786BF9"/>
    <w:rsid w:val="00786DA3"/>
    <w:rsid w:val="0078729C"/>
    <w:rsid w:val="00787A62"/>
    <w:rsid w:val="007903A6"/>
    <w:rsid w:val="0079218D"/>
    <w:rsid w:val="007923ED"/>
    <w:rsid w:val="00792CA8"/>
    <w:rsid w:val="007949B6"/>
    <w:rsid w:val="007952DA"/>
    <w:rsid w:val="00795493"/>
    <w:rsid w:val="0079593F"/>
    <w:rsid w:val="00796820"/>
    <w:rsid w:val="00796851"/>
    <w:rsid w:val="00796EE0"/>
    <w:rsid w:val="0079775F"/>
    <w:rsid w:val="007A2158"/>
    <w:rsid w:val="007A2633"/>
    <w:rsid w:val="007A2DF3"/>
    <w:rsid w:val="007A3D14"/>
    <w:rsid w:val="007A4497"/>
    <w:rsid w:val="007A46A8"/>
    <w:rsid w:val="007A46C3"/>
    <w:rsid w:val="007A4D35"/>
    <w:rsid w:val="007A504A"/>
    <w:rsid w:val="007A62F4"/>
    <w:rsid w:val="007A681C"/>
    <w:rsid w:val="007A6904"/>
    <w:rsid w:val="007A7110"/>
    <w:rsid w:val="007A7235"/>
    <w:rsid w:val="007A75F7"/>
    <w:rsid w:val="007A7612"/>
    <w:rsid w:val="007A766C"/>
    <w:rsid w:val="007A7F2C"/>
    <w:rsid w:val="007B0FFA"/>
    <w:rsid w:val="007B1091"/>
    <w:rsid w:val="007B2A5B"/>
    <w:rsid w:val="007B38B4"/>
    <w:rsid w:val="007B3B98"/>
    <w:rsid w:val="007B3CB7"/>
    <w:rsid w:val="007B5A9C"/>
    <w:rsid w:val="007B65E2"/>
    <w:rsid w:val="007B66CF"/>
    <w:rsid w:val="007B6924"/>
    <w:rsid w:val="007B69DC"/>
    <w:rsid w:val="007B6FC4"/>
    <w:rsid w:val="007C0C33"/>
    <w:rsid w:val="007C1330"/>
    <w:rsid w:val="007C16AF"/>
    <w:rsid w:val="007C17E2"/>
    <w:rsid w:val="007C1DF9"/>
    <w:rsid w:val="007C1EAE"/>
    <w:rsid w:val="007C236C"/>
    <w:rsid w:val="007C2FEF"/>
    <w:rsid w:val="007C36AE"/>
    <w:rsid w:val="007C3839"/>
    <w:rsid w:val="007C38C9"/>
    <w:rsid w:val="007C419E"/>
    <w:rsid w:val="007C41C9"/>
    <w:rsid w:val="007C43B0"/>
    <w:rsid w:val="007C485B"/>
    <w:rsid w:val="007C4FCD"/>
    <w:rsid w:val="007C5CA4"/>
    <w:rsid w:val="007C635D"/>
    <w:rsid w:val="007C6BC8"/>
    <w:rsid w:val="007C6E13"/>
    <w:rsid w:val="007C6E4A"/>
    <w:rsid w:val="007D067F"/>
    <w:rsid w:val="007D1287"/>
    <w:rsid w:val="007D1BF5"/>
    <w:rsid w:val="007D1EEA"/>
    <w:rsid w:val="007D2EE3"/>
    <w:rsid w:val="007D3395"/>
    <w:rsid w:val="007D4C16"/>
    <w:rsid w:val="007D5B0E"/>
    <w:rsid w:val="007D5F90"/>
    <w:rsid w:val="007D69DB"/>
    <w:rsid w:val="007D71D7"/>
    <w:rsid w:val="007E0940"/>
    <w:rsid w:val="007E1D51"/>
    <w:rsid w:val="007E2134"/>
    <w:rsid w:val="007E2C61"/>
    <w:rsid w:val="007E2D12"/>
    <w:rsid w:val="007E31BF"/>
    <w:rsid w:val="007E3B83"/>
    <w:rsid w:val="007E6D71"/>
    <w:rsid w:val="007F20F9"/>
    <w:rsid w:val="007F2788"/>
    <w:rsid w:val="007F2A2E"/>
    <w:rsid w:val="007F362F"/>
    <w:rsid w:val="007F36E4"/>
    <w:rsid w:val="007F4917"/>
    <w:rsid w:val="007F4FA9"/>
    <w:rsid w:val="007F50BF"/>
    <w:rsid w:val="007F5E57"/>
    <w:rsid w:val="007F5F90"/>
    <w:rsid w:val="007F67A3"/>
    <w:rsid w:val="007F7059"/>
    <w:rsid w:val="00800095"/>
    <w:rsid w:val="008002CE"/>
    <w:rsid w:val="00800A88"/>
    <w:rsid w:val="00800B3E"/>
    <w:rsid w:val="008023A5"/>
    <w:rsid w:val="0080258E"/>
    <w:rsid w:val="00802E80"/>
    <w:rsid w:val="00803472"/>
    <w:rsid w:val="00803C67"/>
    <w:rsid w:val="00804017"/>
    <w:rsid w:val="00804442"/>
    <w:rsid w:val="0080462E"/>
    <w:rsid w:val="00805959"/>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6C2"/>
    <w:rsid w:val="00815973"/>
    <w:rsid w:val="008177FE"/>
    <w:rsid w:val="00820CCC"/>
    <w:rsid w:val="0082231A"/>
    <w:rsid w:val="0082366E"/>
    <w:rsid w:val="00823F7A"/>
    <w:rsid w:val="00824E2C"/>
    <w:rsid w:val="00824E5B"/>
    <w:rsid w:val="00825FAC"/>
    <w:rsid w:val="00826985"/>
    <w:rsid w:val="00827A2B"/>
    <w:rsid w:val="00827CE7"/>
    <w:rsid w:val="0083077F"/>
    <w:rsid w:val="008316A4"/>
    <w:rsid w:val="00831B32"/>
    <w:rsid w:val="00831E13"/>
    <w:rsid w:val="008320EA"/>
    <w:rsid w:val="008325B2"/>
    <w:rsid w:val="00832A56"/>
    <w:rsid w:val="00833D01"/>
    <w:rsid w:val="00834611"/>
    <w:rsid w:val="00834872"/>
    <w:rsid w:val="00834BAD"/>
    <w:rsid w:val="00834FFE"/>
    <w:rsid w:val="008351DF"/>
    <w:rsid w:val="008353EB"/>
    <w:rsid w:val="0083578D"/>
    <w:rsid w:val="00835E7F"/>
    <w:rsid w:val="00836ED5"/>
    <w:rsid w:val="00840CF0"/>
    <w:rsid w:val="0084237D"/>
    <w:rsid w:val="00842650"/>
    <w:rsid w:val="008429C8"/>
    <w:rsid w:val="00843B12"/>
    <w:rsid w:val="00843BEB"/>
    <w:rsid w:val="00844108"/>
    <w:rsid w:val="0084477E"/>
    <w:rsid w:val="00844AB6"/>
    <w:rsid w:val="00844C99"/>
    <w:rsid w:val="008458E7"/>
    <w:rsid w:val="00845AEC"/>
    <w:rsid w:val="008460D8"/>
    <w:rsid w:val="00850E53"/>
    <w:rsid w:val="00851725"/>
    <w:rsid w:val="00851915"/>
    <w:rsid w:val="00851BC4"/>
    <w:rsid w:val="00852191"/>
    <w:rsid w:val="0085229B"/>
    <w:rsid w:val="00852322"/>
    <w:rsid w:val="0085237A"/>
    <w:rsid w:val="00852BE3"/>
    <w:rsid w:val="00852FC8"/>
    <w:rsid w:val="0085328D"/>
    <w:rsid w:val="00853C99"/>
    <w:rsid w:val="008543EF"/>
    <w:rsid w:val="0085453C"/>
    <w:rsid w:val="008548D8"/>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5F2E"/>
    <w:rsid w:val="00866D82"/>
    <w:rsid w:val="008676D9"/>
    <w:rsid w:val="0087076A"/>
    <w:rsid w:val="00870C40"/>
    <w:rsid w:val="0087141A"/>
    <w:rsid w:val="00872272"/>
    <w:rsid w:val="00872C4A"/>
    <w:rsid w:val="00872CC7"/>
    <w:rsid w:val="008730DB"/>
    <w:rsid w:val="0087318E"/>
    <w:rsid w:val="00873BF3"/>
    <w:rsid w:val="00874347"/>
    <w:rsid w:val="00874773"/>
    <w:rsid w:val="008748FA"/>
    <w:rsid w:val="00874B7A"/>
    <w:rsid w:val="00874DEF"/>
    <w:rsid w:val="00875B6D"/>
    <w:rsid w:val="00876470"/>
    <w:rsid w:val="00876913"/>
    <w:rsid w:val="00876F66"/>
    <w:rsid w:val="00877220"/>
    <w:rsid w:val="00877C99"/>
    <w:rsid w:val="00880094"/>
    <w:rsid w:val="00880F14"/>
    <w:rsid w:val="00882833"/>
    <w:rsid w:val="008830C4"/>
    <w:rsid w:val="00883202"/>
    <w:rsid w:val="00883CCD"/>
    <w:rsid w:val="00886642"/>
    <w:rsid w:val="0088794F"/>
    <w:rsid w:val="008879A9"/>
    <w:rsid w:val="00890B92"/>
    <w:rsid w:val="008913BB"/>
    <w:rsid w:val="00891D94"/>
    <w:rsid w:val="00892C87"/>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3A96"/>
    <w:rsid w:val="008B43B6"/>
    <w:rsid w:val="008B58E7"/>
    <w:rsid w:val="008B5B64"/>
    <w:rsid w:val="008B5DFE"/>
    <w:rsid w:val="008B6A27"/>
    <w:rsid w:val="008B6AE1"/>
    <w:rsid w:val="008B7156"/>
    <w:rsid w:val="008B7A53"/>
    <w:rsid w:val="008B7BC3"/>
    <w:rsid w:val="008C0A3A"/>
    <w:rsid w:val="008C0CFF"/>
    <w:rsid w:val="008C2212"/>
    <w:rsid w:val="008C30FC"/>
    <w:rsid w:val="008C39E7"/>
    <w:rsid w:val="008C3ED5"/>
    <w:rsid w:val="008C4C6F"/>
    <w:rsid w:val="008C5870"/>
    <w:rsid w:val="008C618E"/>
    <w:rsid w:val="008C6334"/>
    <w:rsid w:val="008C6384"/>
    <w:rsid w:val="008C795C"/>
    <w:rsid w:val="008D01DF"/>
    <w:rsid w:val="008D0706"/>
    <w:rsid w:val="008D19A4"/>
    <w:rsid w:val="008D1E43"/>
    <w:rsid w:val="008D2248"/>
    <w:rsid w:val="008D23D3"/>
    <w:rsid w:val="008D32FF"/>
    <w:rsid w:val="008D3EA4"/>
    <w:rsid w:val="008D573F"/>
    <w:rsid w:val="008D5EE3"/>
    <w:rsid w:val="008D5F6E"/>
    <w:rsid w:val="008D78F0"/>
    <w:rsid w:val="008D7C86"/>
    <w:rsid w:val="008E0A38"/>
    <w:rsid w:val="008E0BAA"/>
    <w:rsid w:val="008E0F55"/>
    <w:rsid w:val="008E1E65"/>
    <w:rsid w:val="008E2205"/>
    <w:rsid w:val="008E27AA"/>
    <w:rsid w:val="008E2E0F"/>
    <w:rsid w:val="008E4190"/>
    <w:rsid w:val="008E4652"/>
    <w:rsid w:val="008E550C"/>
    <w:rsid w:val="008E57A7"/>
    <w:rsid w:val="008E5DE8"/>
    <w:rsid w:val="008E7F24"/>
    <w:rsid w:val="008F0481"/>
    <w:rsid w:val="008F06F7"/>
    <w:rsid w:val="008F1CCE"/>
    <w:rsid w:val="008F25E5"/>
    <w:rsid w:val="008F2A84"/>
    <w:rsid w:val="008F2E41"/>
    <w:rsid w:val="008F378C"/>
    <w:rsid w:val="008F4ECA"/>
    <w:rsid w:val="008F6504"/>
    <w:rsid w:val="008F702A"/>
    <w:rsid w:val="008F7DA3"/>
    <w:rsid w:val="008F7E38"/>
    <w:rsid w:val="009006D4"/>
    <w:rsid w:val="00901576"/>
    <w:rsid w:val="00901BD2"/>
    <w:rsid w:val="009020D3"/>
    <w:rsid w:val="009028DB"/>
    <w:rsid w:val="00902C8E"/>
    <w:rsid w:val="00903906"/>
    <w:rsid w:val="00904646"/>
    <w:rsid w:val="00905B80"/>
    <w:rsid w:val="00905E05"/>
    <w:rsid w:val="0090601F"/>
    <w:rsid w:val="009060FE"/>
    <w:rsid w:val="00907013"/>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4FEA"/>
    <w:rsid w:val="009151A6"/>
    <w:rsid w:val="00916B85"/>
    <w:rsid w:val="009179D2"/>
    <w:rsid w:val="009201F7"/>
    <w:rsid w:val="009208BE"/>
    <w:rsid w:val="009212B4"/>
    <w:rsid w:val="009217CA"/>
    <w:rsid w:val="0092205B"/>
    <w:rsid w:val="00922C38"/>
    <w:rsid w:val="00923227"/>
    <w:rsid w:val="00923A91"/>
    <w:rsid w:val="00923B35"/>
    <w:rsid w:val="00924563"/>
    <w:rsid w:val="009246D0"/>
    <w:rsid w:val="009247AD"/>
    <w:rsid w:val="009258B3"/>
    <w:rsid w:val="00925F9E"/>
    <w:rsid w:val="00926191"/>
    <w:rsid w:val="00927CEB"/>
    <w:rsid w:val="00930609"/>
    <w:rsid w:val="009309AB"/>
    <w:rsid w:val="00931704"/>
    <w:rsid w:val="009337CD"/>
    <w:rsid w:val="009337F8"/>
    <w:rsid w:val="009339D8"/>
    <w:rsid w:val="00934973"/>
    <w:rsid w:val="00937775"/>
    <w:rsid w:val="009407F2"/>
    <w:rsid w:val="00941278"/>
    <w:rsid w:val="00941B60"/>
    <w:rsid w:val="009437E5"/>
    <w:rsid w:val="00944D95"/>
    <w:rsid w:val="00945093"/>
    <w:rsid w:val="0094577C"/>
    <w:rsid w:val="00945B94"/>
    <w:rsid w:val="00946C01"/>
    <w:rsid w:val="009477ED"/>
    <w:rsid w:val="009503A1"/>
    <w:rsid w:val="00950A01"/>
    <w:rsid w:val="00950D3E"/>
    <w:rsid w:val="00950F75"/>
    <w:rsid w:val="00951AD7"/>
    <w:rsid w:val="0095218A"/>
    <w:rsid w:val="00954816"/>
    <w:rsid w:val="0095516B"/>
    <w:rsid w:val="00955AE2"/>
    <w:rsid w:val="0095612B"/>
    <w:rsid w:val="00956B97"/>
    <w:rsid w:val="00956FBE"/>
    <w:rsid w:val="00956FE8"/>
    <w:rsid w:val="00957052"/>
    <w:rsid w:val="009602FC"/>
    <w:rsid w:val="00960429"/>
    <w:rsid w:val="009619C6"/>
    <w:rsid w:val="00962048"/>
    <w:rsid w:val="00962E8D"/>
    <w:rsid w:val="009633F2"/>
    <w:rsid w:val="0096377C"/>
    <w:rsid w:val="009637F1"/>
    <w:rsid w:val="00965CF3"/>
    <w:rsid w:val="00965D1F"/>
    <w:rsid w:val="00966255"/>
    <w:rsid w:val="00967120"/>
    <w:rsid w:val="009674B6"/>
    <w:rsid w:val="00967701"/>
    <w:rsid w:val="00970277"/>
    <w:rsid w:val="00970FCB"/>
    <w:rsid w:val="00971213"/>
    <w:rsid w:val="00971CD7"/>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1C5C"/>
    <w:rsid w:val="009828C7"/>
    <w:rsid w:val="0098292D"/>
    <w:rsid w:val="00982B69"/>
    <w:rsid w:val="00983544"/>
    <w:rsid w:val="00984240"/>
    <w:rsid w:val="00984484"/>
    <w:rsid w:val="009846BB"/>
    <w:rsid w:val="00984B49"/>
    <w:rsid w:val="009855C1"/>
    <w:rsid w:val="009856C7"/>
    <w:rsid w:val="009861F3"/>
    <w:rsid w:val="009869C2"/>
    <w:rsid w:val="00987D92"/>
    <w:rsid w:val="009904F3"/>
    <w:rsid w:val="009913C2"/>
    <w:rsid w:val="0099237A"/>
    <w:rsid w:val="00993762"/>
    <w:rsid w:val="009939A2"/>
    <w:rsid w:val="009942FC"/>
    <w:rsid w:val="00994564"/>
    <w:rsid w:val="00994673"/>
    <w:rsid w:val="0099488F"/>
    <w:rsid w:val="00994C77"/>
    <w:rsid w:val="00995C0D"/>
    <w:rsid w:val="0099665F"/>
    <w:rsid w:val="009969FC"/>
    <w:rsid w:val="00996EDF"/>
    <w:rsid w:val="00997CBB"/>
    <w:rsid w:val="009A070A"/>
    <w:rsid w:val="009A1827"/>
    <w:rsid w:val="009A27F8"/>
    <w:rsid w:val="009A352E"/>
    <w:rsid w:val="009A3678"/>
    <w:rsid w:val="009A4073"/>
    <w:rsid w:val="009A42AF"/>
    <w:rsid w:val="009A5D65"/>
    <w:rsid w:val="009A66D4"/>
    <w:rsid w:val="009A68E9"/>
    <w:rsid w:val="009A690D"/>
    <w:rsid w:val="009A6E3D"/>
    <w:rsid w:val="009A793A"/>
    <w:rsid w:val="009A7D82"/>
    <w:rsid w:val="009B1691"/>
    <w:rsid w:val="009B2E2A"/>
    <w:rsid w:val="009B53F8"/>
    <w:rsid w:val="009C0059"/>
    <w:rsid w:val="009C0737"/>
    <w:rsid w:val="009C081E"/>
    <w:rsid w:val="009C0A36"/>
    <w:rsid w:val="009C0CCF"/>
    <w:rsid w:val="009C0EB6"/>
    <w:rsid w:val="009C10F3"/>
    <w:rsid w:val="009C16CF"/>
    <w:rsid w:val="009C2DA4"/>
    <w:rsid w:val="009C39B1"/>
    <w:rsid w:val="009C3AC1"/>
    <w:rsid w:val="009C4889"/>
    <w:rsid w:val="009C48F3"/>
    <w:rsid w:val="009C4EC4"/>
    <w:rsid w:val="009C52C2"/>
    <w:rsid w:val="009C5508"/>
    <w:rsid w:val="009C708F"/>
    <w:rsid w:val="009D12F5"/>
    <w:rsid w:val="009D161C"/>
    <w:rsid w:val="009D1FDC"/>
    <w:rsid w:val="009D2877"/>
    <w:rsid w:val="009D35CD"/>
    <w:rsid w:val="009D3EF5"/>
    <w:rsid w:val="009D43BE"/>
    <w:rsid w:val="009D6277"/>
    <w:rsid w:val="009D6894"/>
    <w:rsid w:val="009E08A2"/>
    <w:rsid w:val="009E2570"/>
    <w:rsid w:val="009E3392"/>
    <w:rsid w:val="009E3AC2"/>
    <w:rsid w:val="009E55AA"/>
    <w:rsid w:val="009E5CFA"/>
    <w:rsid w:val="009E626E"/>
    <w:rsid w:val="009E6DC7"/>
    <w:rsid w:val="009E7796"/>
    <w:rsid w:val="009E7D5F"/>
    <w:rsid w:val="009F004F"/>
    <w:rsid w:val="009F0743"/>
    <w:rsid w:val="009F19A8"/>
    <w:rsid w:val="009F3921"/>
    <w:rsid w:val="009F3EB7"/>
    <w:rsid w:val="009F57F7"/>
    <w:rsid w:val="009F5A17"/>
    <w:rsid w:val="00A006E2"/>
    <w:rsid w:val="00A00CC2"/>
    <w:rsid w:val="00A00DCE"/>
    <w:rsid w:val="00A01311"/>
    <w:rsid w:val="00A0199B"/>
    <w:rsid w:val="00A01C64"/>
    <w:rsid w:val="00A02992"/>
    <w:rsid w:val="00A02C22"/>
    <w:rsid w:val="00A030B2"/>
    <w:rsid w:val="00A03643"/>
    <w:rsid w:val="00A03C8F"/>
    <w:rsid w:val="00A04857"/>
    <w:rsid w:val="00A04C5A"/>
    <w:rsid w:val="00A05A43"/>
    <w:rsid w:val="00A05FD2"/>
    <w:rsid w:val="00A07579"/>
    <w:rsid w:val="00A07A44"/>
    <w:rsid w:val="00A1028C"/>
    <w:rsid w:val="00A104CE"/>
    <w:rsid w:val="00A113F6"/>
    <w:rsid w:val="00A11B19"/>
    <w:rsid w:val="00A11BE1"/>
    <w:rsid w:val="00A11E3E"/>
    <w:rsid w:val="00A127C3"/>
    <w:rsid w:val="00A12A01"/>
    <w:rsid w:val="00A12AC1"/>
    <w:rsid w:val="00A13D38"/>
    <w:rsid w:val="00A1425A"/>
    <w:rsid w:val="00A14438"/>
    <w:rsid w:val="00A144F0"/>
    <w:rsid w:val="00A14742"/>
    <w:rsid w:val="00A15595"/>
    <w:rsid w:val="00A1560F"/>
    <w:rsid w:val="00A15C6E"/>
    <w:rsid w:val="00A15C77"/>
    <w:rsid w:val="00A15E13"/>
    <w:rsid w:val="00A172E6"/>
    <w:rsid w:val="00A174C2"/>
    <w:rsid w:val="00A20204"/>
    <w:rsid w:val="00A22088"/>
    <w:rsid w:val="00A23218"/>
    <w:rsid w:val="00A234D7"/>
    <w:rsid w:val="00A236D1"/>
    <w:rsid w:val="00A23DF0"/>
    <w:rsid w:val="00A2423E"/>
    <w:rsid w:val="00A24295"/>
    <w:rsid w:val="00A24C95"/>
    <w:rsid w:val="00A268B4"/>
    <w:rsid w:val="00A27A24"/>
    <w:rsid w:val="00A301D1"/>
    <w:rsid w:val="00A3031B"/>
    <w:rsid w:val="00A3033E"/>
    <w:rsid w:val="00A3175B"/>
    <w:rsid w:val="00A32037"/>
    <w:rsid w:val="00A32BD7"/>
    <w:rsid w:val="00A32BDA"/>
    <w:rsid w:val="00A33740"/>
    <w:rsid w:val="00A33AFA"/>
    <w:rsid w:val="00A34017"/>
    <w:rsid w:val="00A3483A"/>
    <w:rsid w:val="00A34E13"/>
    <w:rsid w:val="00A35CAF"/>
    <w:rsid w:val="00A369FB"/>
    <w:rsid w:val="00A36D39"/>
    <w:rsid w:val="00A37439"/>
    <w:rsid w:val="00A37488"/>
    <w:rsid w:val="00A37790"/>
    <w:rsid w:val="00A37912"/>
    <w:rsid w:val="00A37A74"/>
    <w:rsid w:val="00A4073C"/>
    <w:rsid w:val="00A42390"/>
    <w:rsid w:val="00A42987"/>
    <w:rsid w:val="00A43724"/>
    <w:rsid w:val="00A4416C"/>
    <w:rsid w:val="00A4494C"/>
    <w:rsid w:val="00A44AB2"/>
    <w:rsid w:val="00A46606"/>
    <w:rsid w:val="00A471D6"/>
    <w:rsid w:val="00A50435"/>
    <w:rsid w:val="00A504F4"/>
    <w:rsid w:val="00A507B5"/>
    <w:rsid w:val="00A50DC1"/>
    <w:rsid w:val="00A519E6"/>
    <w:rsid w:val="00A52165"/>
    <w:rsid w:val="00A5217A"/>
    <w:rsid w:val="00A52463"/>
    <w:rsid w:val="00A52DD4"/>
    <w:rsid w:val="00A52F85"/>
    <w:rsid w:val="00A53805"/>
    <w:rsid w:val="00A55204"/>
    <w:rsid w:val="00A5545B"/>
    <w:rsid w:val="00A559C7"/>
    <w:rsid w:val="00A55F39"/>
    <w:rsid w:val="00A56853"/>
    <w:rsid w:val="00A57AC4"/>
    <w:rsid w:val="00A6093D"/>
    <w:rsid w:val="00A60CB2"/>
    <w:rsid w:val="00A60DFE"/>
    <w:rsid w:val="00A612C9"/>
    <w:rsid w:val="00A6201D"/>
    <w:rsid w:val="00A63BC0"/>
    <w:rsid w:val="00A644F9"/>
    <w:rsid w:val="00A64F13"/>
    <w:rsid w:val="00A67C34"/>
    <w:rsid w:val="00A67C97"/>
    <w:rsid w:val="00A67E0B"/>
    <w:rsid w:val="00A7064A"/>
    <w:rsid w:val="00A7071C"/>
    <w:rsid w:val="00A709B7"/>
    <w:rsid w:val="00A711AE"/>
    <w:rsid w:val="00A71AA4"/>
    <w:rsid w:val="00A71C8A"/>
    <w:rsid w:val="00A71DF5"/>
    <w:rsid w:val="00A7288F"/>
    <w:rsid w:val="00A72A58"/>
    <w:rsid w:val="00A737B4"/>
    <w:rsid w:val="00A741E5"/>
    <w:rsid w:val="00A75B7C"/>
    <w:rsid w:val="00A75CD3"/>
    <w:rsid w:val="00A7627D"/>
    <w:rsid w:val="00A7661F"/>
    <w:rsid w:val="00A80785"/>
    <w:rsid w:val="00A81148"/>
    <w:rsid w:val="00A817CA"/>
    <w:rsid w:val="00A82188"/>
    <w:rsid w:val="00A82948"/>
    <w:rsid w:val="00A82D75"/>
    <w:rsid w:val="00A833FA"/>
    <w:rsid w:val="00A8366A"/>
    <w:rsid w:val="00A83AA3"/>
    <w:rsid w:val="00A83CA7"/>
    <w:rsid w:val="00A83CD7"/>
    <w:rsid w:val="00A83FB3"/>
    <w:rsid w:val="00A83FEB"/>
    <w:rsid w:val="00A8433C"/>
    <w:rsid w:val="00A8779A"/>
    <w:rsid w:val="00A87D0E"/>
    <w:rsid w:val="00A9049B"/>
    <w:rsid w:val="00A90CDD"/>
    <w:rsid w:val="00A9171F"/>
    <w:rsid w:val="00A921FE"/>
    <w:rsid w:val="00A92419"/>
    <w:rsid w:val="00A94603"/>
    <w:rsid w:val="00A958A6"/>
    <w:rsid w:val="00A96B68"/>
    <w:rsid w:val="00A97372"/>
    <w:rsid w:val="00A97770"/>
    <w:rsid w:val="00A97D52"/>
    <w:rsid w:val="00AA04C4"/>
    <w:rsid w:val="00AA062D"/>
    <w:rsid w:val="00AA160A"/>
    <w:rsid w:val="00AA1D7E"/>
    <w:rsid w:val="00AA1F54"/>
    <w:rsid w:val="00AA214D"/>
    <w:rsid w:val="00AA38D9"/>
    <w:rsid w:val="00AA4636"/>
    <w:rsid w:val="00AA4873"/>
    <w:rsid w:val="00AA4B26"/>
    <w:rsid w:val="00AA5DE2"/>
    <w:rsid w:val="00AA6468"/>
    <w:rsid w:val="00AA6737"/>
    <w:rsid w:val="00AA7292"/>
    <w:rsid w:val="00AA75F8"/>
    <w:rsid w:val="00AA7B74"/>
    <w:rsid w:val="00AA7E45"/>
    <w:rsid w:val="00AB0A29"/>
    <w:rsid w:val="00AB10C8"/>
    <w:rsid w:val="00AB1724"/>
    <w:rsid w:val="00AB1DF1"/>
    <w:rsid w:val="00AB2811"/>
    <w:rsid w:val="00AB283B"/>
    <w:rsid w:val="00AB2F81"/>
    <w:rsid w:val="00AB36FD"/>
    <w:rsid w:val="00AB3B31"/>
    <w:rsid w:val="00AB3BF3"/>
    <w:rsid w:val="00AB4B99"/>
    <w:rsid w:val="00AB5128"/>
    <w:rsid w:val="00AB5344"/>
    <w:rsid w:val="00AB5425"/>
    <w:rsid w:val="00AB60D4"/>
    <w:rsid w:val="00AB6199"/>
    <w:rsid w:val="00AB7809"/>
    <w:rsid w:val="00AB7882"/>
    <w:rsid w:val="00AB7D80"/>
    <w:rsid w:val="00AC005A"/>
    <w:rsid w:val="00AC04A4"/>
    <w:rsid w:val="00AC0AD6"/>
    <w:rsid w:val="00AC18BF"/>
    <w:rsid w:val="00AC2F7E"/>
    <w:rsid w:val="00AC4929"/>
    <w:rsid w:val="00AC4B3C"/>
    <w:rsid w:val="00AC4E07"/>
    <w:rsid w:val="00AC4EA9"/>
    <w:rsid w:val="00AC572B"/>
    <w:rsid w:val="00AC5915"/>
    <w:rsid w:val="00AC5E0E"/>
    <w:rsid w:val="00AC5F79"/>
    <w:rsid w:val="00AC65BB"/>
    <w:rsid w:val="00AC6BF0"/>
    <w:rsid w:val="00AC7E99"/>
    <w:rsid w:val="00AD1273"/>
    <w:rsid w:val="00AD1D09"/>
    <w:rsid w:val="00AD2865"/>
    <w:rsid w:val="00AD2AFA"/>
    <w:rsid w:val="00AD468A"/>
    <w:rsid w:val="00AD59A8"/>
    <w:rsid w:val="00AD5A65"/>
    <w:rsid w:val="00AD6BDA"/>
    <w:rsid w:val="00AD77A9"/>
    <w:rsid w:val="00AD7964"/>
    <w:rsid w:val="00AD7DDF"/>
    <w:rsid w:val="00AE0186"/>
    <w:rsid w:val="00AE074C"/>
    <w:rsid w:val="00AE08DF"/>
    <w:rsid w:val="00AE0BFE"/>
    <w:rsid w:val="00AE13E7"/>
    <w:rsid w:val="00AE181D"/>
    <w:rsid w:val="00AE307C"/>
    <w:rsid w:val="00AE30FA"/>
    <w:rsid w:val="00AE31F1"/>
    <w:rsid w:val="00AE422B"/>
    <w:rsid w:val="00AE53B5"/>
    <w:rsid w:val="00AE5512"/>
    <w:rsid w:val="00AE5868"/>
    <w:rsid w:val="00AE60E9"/>
    <w:rsid w:val="00AE66BC"/>
    <w:rsid w:val="00AE67B6"/>
    <w:rsid w:val="00AE695D"/>
    <w:rsid w:val="00AF048D"/>
    <w:rsid w:val="00AF08AF"/>
    <w:rsid w:val="00AF18D4"/>
    <w:rsid w:val="00AF35F2"/>
    <w:rsid w:val="00AF36B3"/>
    <w:rsid w:val="00AF4139"/>
    <w:rsid w:val="00AF5AD3"/>
    <w:rsid w:val="00AF5C61"/>
    <w:rsid w:val="00AF5DA7"/>
    <w:rsid w:val="00AF6E03"/>
    <w:rsid w:val="00AF6FDA"/>
    <w:rsid w:val="00AF70E4"/>
    <w:rsid w:val="00AF7243"/>
    <w:rsid w:val="00AF76D8"/>
    <w:rsid w:val="00AF7C7D"/>
    <w:rsid w:val="00B0086B"/>
    <w:rsid w:val="00B00A10"/>
    <w:rsid w:val="00B019D0"/>
    <w:rsid w:val="00B01F9F"/>
    <w:rsid w:val="00B020F2"/>
    <w:rsid w:val="00B02544"/>
    <w:rsid w:val="00B029A0"/>
    <w:rsid w:val="00B0354C"/>
    <w:rsid w:val="00B03B0F"/>
    <w:rsid w:val="00B04E80"/>
    <w:rsid w:val="00B05C9C"/>
    <w:rsid w:val="00B0755E"/>
    <w:rsid w:val="00B10485"/>
    <w:rsid w:val="00B10991"/>
    <w:rsid w:val="00B10D9E"/>
    <w:rsid w:val="00B11047"/>
    <w:rsid w:val="00B1210F"/>
    <w:rsid w:val="00B1238F"/>
    <w:rsid w:val="00B125E0"/>
    <w:rsid w:val="00B127C3"/>
    <w:rsid w:val="00B12E76"/>
    <w:rsid w:val="00B14A69"/>
    <w:rsid w:val="00B14D3F"/>
    <w:rsid w:val="00B16189"/>
    <w:rsid w:val="00B16C61"/>
    <w:rsid w:val="00B1721C"/>
    <w:rsid w:val="00B17489"/>
    <w:rsid w:val="00B177BD"/>
    <w:rsid w:val="00B17E33"/>
    <w:rsid w:val="00B20002"/>
    <w:rsid w:val="00B21854"/>
    <w:rsid w:val="00B22DDB"/>
    <w:rsid w:val="00B232FF"/>
    <w:rsid w:val="00B23AB2"/>
    <w:rsid w:val="00B23C4D"/>
    <w:rsid w:val="00B24693"/>
    <w:rsid w:val="00B2497F"/>
    <w:rsid w:val="00B25327"/>
    <w:rsid w:val="00B26B4F"/>
    <w:rsid w:val="00B26FE1"/>
    <w:rsid w:val="00B276F3"/>
    <w:rsid w:val="00B27AC7"/>
    <w:rsid w:val="00B31DD2"/>
    <w:rsid w:val="00B32321"/>
    <w:rsid w:val="00B32A70"/>
    <w:rsid w:val="00B33B93"/>
    <w:rsid w:val="00B34CEC"/>
    <w:rsid w:val="00B34D31"/>
    <w:rsid w:val="00B35281"/>
    <w:rsid w:val="00B35439"/>
    <w:rsid w:val="00B36079"/>
    <w:rsid w:val="00B36219"/>
    <w:rsid w:val="00B367C0"/>
    <w:rsid w:val="00B36B69"/>
    <w:rsid w:val="00B3716E"/>
    <w:rsid w:val="00B37342"/>
    <w:rsid w:val="00B401BF"/>
    <w:rsid w:val="00B40D7C"/>
    <w:rsid w:val="00B418C6"/>
    <w:rsid w:val="00B42DC4"/>
    <w:rsid w:val="00B45012"/>
    <w:rsid w:val="00B466D5"/>
    <w:rsid w:val="00B46DF9"/>
    <w:rsid w:val="00B47AAD"/>
    <w:rsid w:val="00B5005B"/>
    <w:rsid w:val="00B507C1"/>
    <w:rsid w:val="00B51A0A"/>
    <w:rsid w:val="00B530DF"/>
    <w:rsid w:val="00B5320C"/>
    <w:rsid w:val="00B536F1"/>
    <w:rsid w:val="00B54245"/>
    <w:rsid w:val="00B556C3"/>
    <w:rsid w:val="00B56E1F"/>
    <w:rsid w:val="00B57AA3"/>
    <w:rsid w:val="00B57F1B"/>
    <w:rsid w:val="00B60085"/>
    <w:rsid w:val="00B605D0"/>
    <w:rsid w:val="00B60646"/>
    <w:rsid w:val="00B622D3"/>
    <w:rsid w:val="00B623B9"/>
    <w:rsid w:val="00B629D4"/>
    <w:rsid w:val="00B6316F"/>
    <w:rsid w:val="00B6337A"/>
    <w:rsid w:val="00B636FE"/>
    <w:rsid w:val="00B63846"/>
    <w:rsid w:val="00B63AA7"/>
    <w:rsid w:val="00B641F7"/>
    <w:rsid w:val="00B644EE"/>
    <w:rsid w:val="00B66247"/>
    <w:rsid w:val="00B6668C"/>
    <w:rsid w:val="00B67AAB"/>
    <w:rsid w:val="00B704E0"/>
    <w:rsid w:val="00B71CA5"/>
    <w:rsid w:val="00B7308B"/>
    <w:rsid w:val="00B732D2"/>
    <w:rsid w:val="00B73AB1"/>
    <w:rsid w:val="00B74304"/>
    <w:rsid w:val="00B74CF7"/>
    <w:rsid w:val="00B756C3"/>
    <w:rsid w:val="00B7574B"/>
    <w:rsid w:val="00B7589F"/>
    <w:rsid w:val="00B75C01"/>
    <w:rsid w:val="00B765E0"/>
    <w:rsid w:val="00B76B2A"/>
    <w:rsid w:val="00B7701E"/>
    <w:rsid w:val="00B7724A"/>
    <w:rsid w:val="00B77655"/>
    <w:rsid w:val="00B77C57"/>
    <w:rsid w:val="00B812BD"/>
    <w:rsid w:val="00B81637"/>
    <w:rsid w:val="00B82BCB"/>
    <w:rsid w:val="00B83331"/>
    <w:rsid w:val="00B8373C"/>
    <w:rsid w:val="00B83EE4"/>
    <w:rsid w:val="00B84B93"/>
    <w:rsid w:val="00B86706"/>
    <w:rsid w:val="00B867D4"/>
    <w:rsid w:val="00B86815"/>
    <w:rsid w:val="00B87B2E"/>
    <w:rsid w:val="00B904CD"/>
    <w:rsid w:val="00B9054E"/>
    <w:rsid w:val="00B90BE4"/>
    <w:rsid w:val="00B91258"/>
    <w:rsid w:val="00B913E1"/>
    <w:rsid w:val="00B9196E"/>
    <w:rsid w:val="00B92B21"/>
    <w:rsid w:val="00B93262"/>
    <w:rsid w:val="00B9380D"/>
    <w:rsid w:val="00B942FC"/>
    <w:rsid w:val="00B94DB9"/>
    <w:rsid w:val="00B957DC"/>
    <w:rsid w:val="00B96C15"/>
    <w:rsid w:val="00B97320"/>
    <w:rsid w:val="00B974C0"/>
    <w:rsid w:val="00B97AC1"/>
    <w:rsid w:val="00BA008A"/>
    <w:rsid w:val="00BA16CE"/>
    <w:rsid w:val="00BA23E8"/>
    <w:rsid w:val="00BA266A"/>
    <w:rsid w:val="00BA4691"/>
    <w:rsid w:val="00BA4B6F"/>
    <w:rsid w:val="00BA4DEF"/>
    <w:rsid w:val="00BA5484"/>
    <w:rsid w:val="00BA5AA0"/>
    <w:rsid w:val="00BA6118"/>
    <w:rsid w:val="00BA6A8B"/>
    <w:rsid w:val="00BA7ABB"/>
    <w:rsid w:val="00BB039B"/>
    <w:rsid w:val="00BB03E4"/>
    <w:rsid w:val="00BB1D5D"/>
    <w:rsid w:val="00BB2ACB"/>
    <w:rsid w:val="00BB2C22"/>
    <w:rsid w:val="00BB365F"/>
    <w:rsid w:val="00BB4A22"/>
    <w:rsid w:val="00BB662D"/>
    <w:rsid w:val="00BB6777"/>
    <w:rsid w:val="00BB6DE4"/>
    <w:rsid w:val="00BB7420"/>
    <w:rsid w:val="00BB770F"/>
    <w:rsid w:val="00BC01AD"/>
    <w:rsid w:val="00BC1940"/>
    <w:rsid w:val="00BC21D0"/>
    <w:rsid w:val="00BC2841"/>
    <w:rsid w:val="00BC31A6"/>
    <w:rsid w:val="00BC35BF"/>
    <w:rsid w:val="00BC4C70"/>
    <w:rsid w:val="00BC5344"/>
    <w:rsid w:val="00BC5E87"/>
    <w:rsid w:val="00BC7021"/>
    <w:rsid w:val="00BC74BB"/>
    <w:rsid w:val="00BC7685"/>
    <w:rsid w:val="00BD1CA7"/>
    <w:rsid w:val="00BD20DB"/>
    <w:rsid w:val="00BD2F6B"/>
    <w:rsid w:val="00BD30AC"/>
    <w:rsid w:val="00BD383B"/>
    <w:rsid w:val="00BD3A80"/>
    <w:rsid w:val="00BD3DFD"/>
    <w:rsid w:val="00BD44D2"/>
    <w:rsid w:val="00BD5D22"/>
    <w:rsid w:val="00BD5FED"/>
    <w:rsid w:val="00BD61ED"/>
    <w:rsid w:val="00BD637C"/>
    <w:rsid w:val="00BD63F1"/>
    <w:rsid w:val="00BD6708"/>
    <w:rsid w:val="00BD713E"/>
    <w:rsid w:val="00BD79D5"/>
    <w:rsid w:val="00BE040C"/>
    <w:rsid w:val="00BE2185"/>
    <w:rsid w:val="00BE2803"/>
    <w:rsid w:val="00BE328F"/>
    <w:rsid w:val="00BE3E90"/>
    <w:rsid w:val="00BE6351"/>
    <w:rsid w:val="00BE6AC6"/>
    <w:rsid w:val="00BE70CC"/>
    <w:rsid w:val="00BF0F61"/>
    <w:rsid w:val="00BF150E"/>
    <w:rsid w:val="00BF15D6"/>
    <w:rsid w:val="00BF1610"/>
    <w:rsid w:val="00BF26BC"/>
    <w:rsid w:val="00BF282E"/>
    <w:rsid w:val="00BF2952"/>
    <w:rsid w:val="00BF2F4E"/>
    <w:rsid w:val="00BF4056"/>
    <w:rsid w:val="00BF4844"/>
    <w:rsid w:val="00BF4ACC"/>
    <w:rsid w:val="00BF59DF"/>
    <w:rsid w:val="00BF63B9"/>
    <w:rsid w:val="00C01213"/>
    <w:rsid w:val="00C0141D"/>
    <w:rsid w:val="00C02159"/>
    <w:rsid w:val="00C0230E"/>
    <w:rsid w:val="00C03918"/>
    <w:rsid w:val="00C03C4E"/>
    <w:rsid w:val="00C0449C"/>
    <w:rsid w:val="00C05CBC"/>
    <w:rsid w:val="00C07A8C"/>
    <w:rsid w:val="00C07C11"/>
    <w:rsid w:val="00C10B80"/>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1FD"/>
    <w:rsid w:val="00C32B51"/>
    <w:rsid w:val="00C33119"/>
    <w:rsid w:val="00C33C17"/>
    <w:rsid w:val="00C3463F"/>
    <w:rsid w:val="00C3577D"/>
    <w:rsid w:val="00C35E19"/>
    <w:rsid w:val="00C367AC"/>
    <w:rsid w:val="00C36BAE"/>
    <w:rsid w:val="00C36F55"/>
    <w:rsid w:val="00C40ACF"/>
    <w:rsid w:val="00C40E8D"/>
    <w:rsid w:val="00C4127A"/>
    <w:rsid w:val="00C4163A"/>
    <w:rsid w:val="00C426C3"/>
    <w:rsid w:val="00C42867"/>
    <w:rsid w:val="00C42C32"/>
    <w:rsid w:val="00C42D62"/>
    <w:rsid w:val="00C433F5"/>
    <w:rsid w:val="00C4383E"/>
    <w:rsid w:val="00C44103"/>
    <w:rsid w:val="00C4422F"/>
    <w:rsid w:val="00C44A50"/>
    <w:rsid w:val="00C45269"/>
    <w:rsid w:val="00C46577"/>
    <w:rsid w:val="00C46A59"/>
    <w:rsid w:val="00C46B57"/>
    <w:rsid w:val="00C46CCE"/>
    <w:rsid w:val="00C47599"/>
    <w:rsid w:val="00C501C6"/>
    <w:rsid w:val="00C50409"/>
    <w:rsid w:val="00C505C6"/>
    <w:rsid w:val="00C507CD"/>
    <w:rsid w:val="00C50E1B"/>
    <w:rsid w:val="00C51101"/>
    <w:rsid w:val="00C51B32"/>
    <w:rsid w:val="00C51D22"/>
    <w:rsid w:val="00C5260F"/>
    <w:rsid w:val="00C52C1D"/>
    <w:rsid w:val="00C53404"/>
    <w:rsid w:val="00C54C3A"/>
    <w:rsid w:val="00C565E1"/>
    <w:rsid w:val="00C56CEF"/>
    <w:rsid w:val="00C57335"/>
    <w:rsid w:val="00C60C5A"/>
    <w:rsid w:val="00C61281"/>
    <w:rsid w:val="00C61444"/>
    <w:rsid w:val="00C63422"/>
    <w:rsid w:val="00C643A3"/>
    <w:rsid w:val="00C65677"/>
    <w:rsid w:val="00C65A3A"/>
    <w:rsid w:val="00C6725E"/>
    <w:rsid w:val="00C673A4"/>
    <w:rsid w:val="00C6763C"/>
    <w:rsid w:val="00C704D5"/>
    <w:rsid w:val="00C70913"/>
    <w:rsid w:val="00C717DF"/>
    <w:rsid w:val="00C71AAE"/>
    <w:rsid w:val="00C71EC5"/>
    <w:rsid w:val="00C71F0A"/>
    <w:rsid w:val="00C72153"/>
    <w:rsid w:val="00C72488"/>
    <w:rsid w:val="00C729FB"/>
    <w:rsid w:val="00C72BF4"/>
    <w:rsid w:val="00C72EE9"/>
    <w:rsid w:val="00C73150"/>
    <w:rsid w:val="00C732E6"/>
    <w:rsid w:val="00C7350F"/>
    <w:rsid w:val="00C73F02"/>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BC0"/>
    <w:rsid w:val="00C87C92"/>
    <w:rsid w:val="00C901BA"/>
    <w:rsid w:val="00C90208"/>
    <w:rsid w:val="00C90C9A"/>
    <w:rsid w:val="00C92651"/>
    <w:rsid w:val="00C92EFE"/>
    <w:rsid w:val="00C942D8"/>
    <w:rsid w:val="00CA025B"/>
    <w:rsid w:val="00CA0D91"/>
    <w:rsid w:val="00CA16E1"/>
    <w:rsid w:val="00CA18A8"/>
    <w:rsid w:val="00CA2A1D"/>
    <w:rsid w:val="00CA32CB"/>
    <w:rsid w:val="00CA40BC"/>
    <w:rsid w:val="00CA43E0"/>
    <w:rsid w:val="00CA4838"/>
    <w:rsid w:val="00CA490B"/>
    <w:rsid w:val="00CA49CA"/>
    <w:rsid w:val="00CA5CFC"/>
    <w:rsid w:val="00CA6292"/>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0FF"/>
    <w:rsid w:val="00CC430C"/>
    <w:rsid w:val="00CC52A4"/>
    <w:rsid w:val="00CC6585"/>
    <w:rsid w:val="00CC6F7B"/>
    <w:rsid w:val="00CD1CC9"/>
    <w:rsid w:val="00CD24CC"/>
    <w:rsid w:val="00CD36DE"/>
    <w:rsid w:val="00CD3A4F"/>
    <w:rsid w:val="00CD3E2E"/>
    <w:rsid w:val="00CD4F35"/>
    <w:rsid w:val="00CD55CD"/>
    <w:rsid w:val="00CD5ADC"/>
    <w:rsid w:val="00CD62D6"/>
    <w:rsid w:val="00CD6349"/>
    <w:rsid w:val="00CD6B5E"/>
    <w:rsid w:val="00CD6BE7"/>
    <w:rsid w:val="00CE03B5"/>
    <w:rsid w:val="00CE0CF6"/>
    <w:rsid w:val="00CE0E7D"/>
    <w:rsid w:val="00CE22B6"/>
    <w:rsid w:val="00CE25CC"/>
    <w:rsid w:val="00CE2891"/>
    <w:rsid w:val="00CE295E"/>
    <w:rsid w:val="00CE2D3F"/>
    <w:rsid w:val="00CE2DDB"/>
    <w:rsid w:val="00CE2FDF"/>
    <w:rsid w:val="00CE31EA"/>
    <w:rsid w:val="00CE36E8"/>
    <w:rsid w:val="00CE450A"/>
    <w:rsid w:val="00CE4887"/>
    <w:rsid w:val="00CE7AEE"/>
    <w:rsid w:val="00CE7B62"/>
    <w:rsid w:val="00CE7DDD"/>
    <w:rsid w:val="00CF018C"/>
    <w:rsid w:val="00CF0482"/>
    <w:rsid w:val="00CF055B"/>
    <w:rsid w:val="00CF0669"/>
    <w:rsid w:val="00CF0BB9"/>
    <w:rsid w:val="00CF0F6A"/>
    <w:rsid w:val="00CF158D"/>
    <w:rsid w:val="00CF1630"/>
    <w:rsid w:val="00CF2F4E"/>
    <w:rsid w:val="00CF3ABB"/>
    <w:rsid w:val="00CF4370"/>
    <w:rsid w:val="00CF4DFC"/>
    <w:rsid w:val="00CF516D"/>
    <w:rsid w:val="00CF7168"/>
    <w:rsid w:val="00CF724D"/>
    <w:rsid w:val="00CF756F"/>
    <w:rsid w:val="00D011DC"/>
    <w:rsid w:val="00D0132F"/>
    <w:rsid w:val="00D024A6"/>
    <w:rsid w:val="00D02F18"/>
    <w:rsid w:val="00D0370C"/>
    <w:rsid w:val="00D03C18"/>
    <w:rsid w:val="00D04265"/>
    <w:rsid w:val="00D04ACF"/>
    <w:rsid w:val="00D04AFF"/>
    <w:rsid w:val="00D0525E"/>
    <w:rsid w:val="00D05C74"/>
    <w:rsid w:val="00D06D24"/>
    <w:rsid w:val="00D06ED5"/>
    <w:rsid w:val="00D07090"/>
    <w:rsid w:val="00D073D5"/>
    <w:rsid w:val="00D07B95"/>
    <w:rsid w:val="00D07D4F"/>
    <w:rsid w:val="00D11246"/>
    <w:rsid w:val="00D13B93"/>
    <w:rsid w:val="00D152F7"/>
    <w:rsid w:val="00D156A7"/>
    <w:rsid w:val="00D15878"/>
    <w:rsid w:val="00D15F1F"/>
    <w:rsid w:val="00D169C3"/>
    <w:rsid w:val="00D16F63"/>
    <w:rsid w:val="00D17734"/>
    <w:rsid w:val="00D200EE"/>
    <w:rsid w:val="00D21D33"/>
    <w:rsid w:val="00D22650"/>
    <w:rsid w:val="00D22D82"/>
    <w:rsid w:val="00D235B4"/>
    <w:rsid w:val="00D25CFA"/>
    <w:rsid w:val="00D278B0"/>
    <w:rsid w:val="00D27AB7"/>
    <w:rsid w:val="00D3060C"/>
    <w:rsid w:val="00D31998"/>
    <w:rsid w:val="00D3257E"/>
    <w:rsid w:val="00D32901"/>
    <w:rsid w:val="00D33176"/>
    <w:rsid w:val="00D33F44"/>
    <w:rsid w:val="00D40599"/>
    <w:rsid w:val="00D4181A"/>
    <w:rsid w:val="00D420FE"/>
    <w:rsid w:val="00D430AB"/>
    <w:rsid w:val="00D44C38"/>
    <w:rsid w:val="00D44CE5"/>
    <w:rsid w:val="00D463C6"/>
    <w:rsid w:val="00D46474"/>
    <w:rsid w:val="00D47404"/>
    <w:rsid w:val="00D4758E"/>
    <w:rsid w:val="00D47A3B"/>
    <w:rsid w:val="00D50518"/>
    <w:rsid w:val="00D5068C"/>
    <w:rsid w:val="00D5074E"/>
    <w:rsid w:val="00D515E9"/>
    <w:rsid w:val="00D519ED"/>
    <w:rsid w:val="00D52D18"/>
    <w:rsid w:val="00D55868"/>
    <w:rsid w:val="00D55B5A"/>
    <w:rsid w:val="00D55BF0"/>
    <w:rsid w:val="00D56702"/>
    <w:rsid w:val="00D5686F"/>
    <w:rsid w:val="00D56BAF"/>
    <w:rsid w:val="00D56D60"/>
    <w:rsid w:val="00D56FEE"/>
    <w:rsid w:val="00D5745B"/>
    <w:rsid w:val="00D57491"/>
    <w:rsid w:val="00D602D7"/>
    <w:rsid w:val="00D606AB"/>
    <w:rsid w:val="00D61E89"/>
    <w:rsid w:val="00D632E1"/>
    <w:rsid w:val="00D6467A"/>
    <w:rsid w:val="00D65D28"/>
    <w:rsid w:val="00D66108"/>
    <w:rsid w:val="00D669FF"/>
    <w:rsid w:val="00D67B2D"/>
    <w:rsid w:val="00D67F06"/>
    <w:rsid w:val="00D70931"/>
    <w:rsid w:val="00D70A8C"/>
    <w:rsid w:val="00D7183C"/>
    <w:rsid w:val="00D71B0A"/>
    <w:rsid w:val="00D71FD0"/>
    <w:rsid w:val="00D722B2"/>
    <w:rsid w:val="00D72688"/>
    <w:rsid w:val="00D731CE"/>
    <w:rsid w:val="00D736A7"/>
    <w:rsid w:val="00D73775"/>
    <w:rsid w:val="00D7393B"/>
    <w:rsid w:val="00D73E80"/>
    <w:rsid w:val="00D7564F"/>
    <w:rsid w:val="00D763BB"/>
    <w:rsid w:val="00D7657B"/>
    <w:rsid w:val="00D7671E"/>
    <w:rsid w:val="00D76EC9"/>
    <w:rsid w:val="00D77145"/>
    <w:rsid w:val="00D77291"/>
    <w:rsid w:val="00D77684"/>
    <w:rsid w:val="00D77951"/>
    <w:rsid w:val="00D8042F"/>
    <w:rsid w:val="00D81191"/>
    <w:rsid w:val="00D81231"/>
    <w:rsid w:val="00D826BB"/>
    <w:rsid w:val="00D82781"/>
    <w:rsid w:val="00D82F94"/>
    <w:rsid w:val="00D8438A"/>
    <w:rsid w:val="00D856B2"/>
    <w:rsid w:val="00D858FE"/>
    <w:rsid w:val="00D85DA0"/>
    <w:rsid w:val="00D85E0E"/>
    <w:rsid w:val="00D8635E"/>
    <w:rsid w:val="00D867CB"/>
    <w:rsid w:val="00D874FA"/>
    <w:rsid w:val="00D87538"/>
    <w:rsid w:val="00D879DA"/>
    <w:rsid w:val="00D87ED5"/>
    <w:rsid w:val="00D903FC"/>
    <w:rsid w:val="00D909E3"/>
    <w:rsid w:val="00D91DA3"/>
    <w:rsid w:val="00D920AE"/>
    <w:rsid w:val="00D92AC5"/>
    <w:rsid w:val="00D93294"/>
    <w:rsid w:val="00D93E91"/>
    <w:rsid w:val="00D94073"/>
    <w:rsid w:val="00D94083"/>
    <w:rsid w:val="00D94269"/>
    <w:rsid w:val="00D94C1D"/>
    <w:rsid w:val="00D950DC"/>
    <w:rsid w:val="00D961B4"/>
    <w:rsid w:val="00D96B65"/>
    <w:rsid w:val="00D96FE2"/>
    <w:rsid w:val="00D97ADB"/>
    <w:rsid w:val="00DA0869"/>
    <w:rsid w:val="00DA0AC6"/>
    <w:rsid w:val="00DA147A"/>
    <w:rsid w:val="00DA1C3D"/>
    <w:rsid w:val="00DA2732"/>
    <w:rsid w:val="00DA3451"/>
    <w:rsid w:val="00DA5C28"/>
    <w:rsid w:val="00DA67C8"/>
    <w:rsid w:val="00DA77D6"/>
    <w:rsid w:val="00DA79DA"/>
    <w:rsid w:val="00DA7D0C"/>
    <w:rsid w:val="00DB07A8"/>
    <w:rsid w:val="00DB0A01"/>
    <w:rsid w:val="00DB122F"/>
    <w:rsid w:val="00DB197E"/>
    <w:rsid w:val="00DB282F"/>
    <w:rsid w:val="00DB3993"/>
    <w:rsid w:val="00DB46D3"/>
    <w:rsid w:val="00DB4B84"/>
    <w:rsid w:val="00DB533C"/>
    <w:rsid w:val="00DB5C2D"/>
    <w:rsid w:val="00DC08DD"/>
    <w:rsid w:val="00DC1287"/>
    <w:rsid w:val="00DC12C3"/>
    <w:rsid w:val="00DC135F"/>
    <w:rsid w:val="00DC145C"/>
    <w:rsid w:val="00DC1A71"/>
    <w:rsid w:val="00DC2279"/>
    <w:rsid w:val="00DC2453"/>
    <w:rsid w:val="00DC43D9"/>
    <w:rsid w:val="00DC46BD"/>
    <w:rsid w:val="00DC4F7A"/>
    <w:rsid w:val="00DC5428"/>
    <w:rsid w:val="00DC5654"/>
    <w:rsid w:val="00DC60D9"/>
    <w:rsid w:val="00DD10D7"/>
    <w:rsid w:val="00DD1153"/>
    <w:rsid w:val="00DD1A33"/>
    <w:rsid w:val="00DD232A"/>
    <w:rsid w:val="00DD23F4"/>
    <w:rsid w:val="00DD4199"/>
    <w:rsid w:val="00DD4C25"/>
    <w:rsid w:val="00DD4CF6"/>
    <w:rsid w:val="00DD52ED"/>
    <w:rsid w:val="00DD58AE"/>
    <w:rsid w:val="00DD5BC3"/>
    <w:rsid w:val="00DD65F5"/>
    <w:rsid w:val="00DD6704"/>
    <w:rsid w:val="00DD6E3E"/>
    <w:rsid w:val="00DD79FA"/>
    <w:rsid w:val="00DD7F5E"/>
    <w:rsid w:val="00DE01B3"/>
    <w:rsid w:val="00DE06FA"/>
    <w:rsid w:val="00DE0F34"/>
    <w:rsid w:val="00DE121D"/>
    <w:rsid w:val="00DE361D"/>
    <w:rsid w:val="00DE573C"/>
    <w:rsid w:val="00DE593A"/>
    <w:rsid w:val="00DE595C"/>
    <w:rsid w:val="00DE5BA3"/>
    <w:rsid w:val="00DE7B0B"/>
    <w:rsid w:val="00DF0496"/>
    <w:rsid w:val="00DF0B22"/>
    <w:rsid w:val="00DF18C3"/>
    <w:rsid w:val="00DF2B57"/>
    <w:rsid w:val="00DF31E6"/>
    <w:rsid w:val="00DF427F"/>
    <w:rsid w:val="00DF51DD"/>
    <w:rsid w:val="00DF633F"/>
    <w:rsid w:val="00E002A9"/>
    <w:rsid w:val="00E01E35"/>
    <w:rsid w:val="00E01EA5"/>
    <w:rsid w:val="00E02E8A"/>
    <w:rsid w:val="00E034F5"/>
    <w:rsid w:val="00E03C23"/>
    <w:rsid w:val="00E04372"/>
    <w:rsid w:val="00E05725"/>
    <w:rsid w:val="00E05D76"/>
    <w:rsid w:val="00E06EDF"/>
    <w:rsid w:val="00E079A6"/>
    <w:rsid w:val="00E079C3"/>
    <w:rsid w:val="00E07F60"/>
    <w:rsid w:val="00E10BEC"/>
    <w:rsid w:val="00E110EC"/>
    <w:rsid w:val="00E128A4"/>
    <w:rsid w:val="00E13128"/>
    <w:rsid w:val="00E1364B"/>
    <w:rsid w:val="00E13921"/>
    <w:rsid w:val="00E141AA"/>
    <w:rsid w:val="00E142C3"/>
    <w:rsid w:val="00E14D07"/>
    <w:rsid w:val="00E15060"/>
    <w:rsid w:val="00E15DB4"/>
    <w:rsid w:val="00E161D5"/>
    <w:rsid w:val="00E1688A"/>
    <w:rsid w:val="00E2086F"/>
    <w:rsid w:val="00E21810"/>
    <w:rsid w:val="00E22B9F"/>
    <w:rsid w:val="00E2317A"/>
    <w:rsid w:val="00E232BF"/>
    <w:rsid w:val="00E2550D"/>
    <w:rsid w:val="00E26A0E"/>
    <w:rsid w:val="00E26AB6"/>
    <w:rsid w:val="00E301A7"/>
    <w:rsid w:val="00E31A52"/>
    <w:rsid w:val="00E33010"/>
    <w:rsid w:val="00E331F9"/>
    <w:rsid w:val="00E34A55"/>
    <w:rsid w:val="00E34C38"/>
    <w:rsid w:val="00E34F08"/>
    <w:rsid w:val="00E35612"/>
    <w:rsid w:val="00E36004"/>
    <w:rsid w:val="00E361C9"/>
    <w:rsid w:val="00E36845"/>
    <w:rsid w:val="00E36EF3"/>
    <w:rsid w:val="00E40628"/>
    <w:rsid w:val="00E4274A"/>
    <w:rsid w:val="00E4301C"/>
    <w:rsid w:val="00E436A4"/>
    <w:rsid w:val="00E43F50"/>
    <w:rsid w:val="00E44750"/>
    <w:rsid w:val="00E45E87"/>
    <w:rsid w:val="00E47D37"/>
    <w:rsid w:val="00E505F0"/>
    <w:rsid w:val="00E50C47"/>
    <w:rsid w:val="00E51530"/>
    <w:rsid w:val="00E5187E"/>
    <w:rsid w:val="00E520E5"/>
    <w:rsid w:val="00E525E7"/>
    <w:rsid w:val="00E527BC"/>
    <w:rsid w:val="00E52B16"/>
    <w:rsid w:val="00E52C8A"/>
    <w:rsid w:val="00E52F44"/>
    <w:rsid w:val="00E536EE"/>
    <w:rsid w:val="00E5459B"/>
    <w:rsid w:val="00E553D3"/>
    <w:rsid w:val="00E57048"/>
    <w:rsid w:val="00E57378"/>
    <w:rsid w:val="00E5758F"/>
    <w:rsid w:val="00E5784D"/>
    <w:rsid w:val="00E6047D"/>
    <w:rsid w:val="00E62268"/>
    <w:rsid w:val="00E625BC"/>
    <w:rsid w:val="00E62767"/>
    <w:rsid w:val="00E62C0F"/>
    <w:rsid w:val="00E6304B"/>
    <w:rsid w:val="00E6330B"/>
    <w:rsid w:val="00E63CBE"/>
    <w:rsid w:val="00E6439A"/>
    <w:rsid w:val="00E64F38"/>
    <w:rsid w:val="00E65BBC"/>
    <w:rsid w:val="00E65CCD"/>
    <w:rsid w:val="00E668D7"/>
    <w:rsid w:val="00E6733A"/>
    <w:rsid w:val="00E674BE"/>
    <w:rsid w:val="00E67E75"/>
    <w:rsid w:val="00E72386"/>
    <w:rsid w:val="00E7296E"/>
    <w:rsid w:val="00E750FC"/>
    <w:rsid w:val="00E7626B"/>
    <w:rsid w:val="00E76AFF"/>
    <w:rsid w:val="00E773BB"/>
    <w:rsid w:val="00E77774"/>
    <w:rsid w:val="00E806B5"/>
    <w:rsid w:val="00E821BA"/>
    <w:rsid w:val="00E8221F"/>
    <w:rsid w:val="00E839DF"/>
    <w:rsid w:val="00E84D3B"/>
    <w:rsid w:val="00E8512D"/>
    <w:rsid w:val="00E86BDF"/>
    <w:rsid w:val="00E8753A"/>
    <w:rsid w:val="00E91766"/>
    <w:rsid w:val="00E91C50"/>
    <w:rsid w:val="00E9252C"/>
    <w:rsid w:val="00E9254A"/>
    <w:rsid w:val="00E93565"/>
    <w:rsid w:val="00E939DF"/>
    <w:rsid w:val="00E93D6F"/>
    <w:rsid w:val="00E940A7"/>
    <w:rsid w:val="00E9453D"/>
    <w:rsid w:val="00E947C3"/>
    <w:rsid w:val="00E94A71"/>
    <w:rsid w:val="00E96F67"/>
    <w:rsid w:val="00E9737C"/>
    <w:rsid w:val="00E97787"/>
    <w:rsid w:val="00E97ABC"/>
    <w:rsid w:val="00EA0531"/>
    <w:rsid w:val="00EA1C31"/>
    <w:rsid w:val="00EA295D"/>
    <w:rsid w:val="00EA2BCF"/>
    <w:rsid w:val="00EA3433"/>
    <w:rsid w:val="00EA3475"/>
    <w:rsid w:val="00EA3662"/>
    <w:rsid w:val="00EA377D"/>
    <w:rsid w:val="00EA4CD2"/>
    <w:rsid w:val="00EA5557"/>
    <w:rsid w:val="00EA5B07"/>
    <w:rsid w:val="00EA78A7"/>
    <w:rsid w:val="00EB065B"/>
    <w:rsid w:val="00EB129A"/>
    <w:rsid w:val="00EB27C8"/>
    <w:rsid w:val="00EB3188"/>
    <w:rsid w:val="00EB470D"/>
    <w:rsid w:val="00EB496D"/>
    <w:rsid w:val="00EB4A0E"/>
    <w:rsid w:val="00EB5AC2"/>
    <w:rsid w:val="00EC0816"/>
    <w:rsid w:val="00EC11CE"/>
    <w:rsid w:val="00EC1224"/>
    <w:rsid w:val="00EC14B4"/>
    <w:rsid w:val="00EC1D7D"/>
    <w:rsid w:val="00EC2DA4"/>
    <w:rsid w:val="00EC3A8C"/>
    <w:rsid w:val="00EC3D0A"/>
    <w:rsid w:val="00EC4B1B"/>
    <w:rsid w:val="00EC4D7D"/>
    <w:rsid w:val="00EC780C"/>
    <w:rsid w:val="00EC7DCF"/>
    <w:rsid w:val="00ED0596"/>
    <w:rsid w:val="00ED09B8"/>
    <w:rsid w:val="00ED2BFB"/>
    <w:rsid w:val="00ED344C"/>
    <w:rsid w:val="00ED40B1"/>
    <w:rsid w:val="00ED4F35"/>
    <w:rsid w:val="00ED5550"/>
    <w:rsid w:val="00ED781A"/>
    <w:rsid w:val="00EE034F"/>
    <w:rsid w:val="00EE06EA"/>
    <w:rsid w:val="00EE0B71"/>
    <w:rsid w:val="00EE0D98"/>
    <w:rsid w:val="00EE0FDE"/>
    <w:rsid w:val="00EE1AB6"/>
    <w:rsid w:val="00EE44B4"/>
    <w:rsid w:val="00EE4C35"/>
    <w:rsid w:val="00EE4EAE"/>
    <w:rsid w:val="00EE5F46"/>
    <w:rsid w:val="00EE6316"/>
    <w:rsid w:val="00EE74F5"/>
    <w:rsid w:val="00EE7D7F"/>
    <w:rsid w:val="00EF0A2D"/>
    <w:rsid w:val="00EF0B0D"/>
    <w:rsid w:val="00EF1A44"/>
    <w:rsid w:val="00EF2A90"/>
    <w:rsid w:val="00EF33EB"/>
    <w:rsid w:val="00EF39C8"/>
    <w:rsid w:val="00EF425D"/>
    <w:rsid w:val="00EF48F3"/>
    <w:rsid w:val="00EF523C"/>
    <w:rsid w:val="00EF53DB"/>
    <w:rsid w:val="00EF556A"/>
    <w:rsid w:val="00EF5651"/>
    <w:rsid w:val="00EF593F"/>
    <w:rsid w:val="00EF67D0"/>
    <w:rsid w:val="00EF7C7A"/>
    <w:rsid w:val="00F00547"/>
    <w:rsid w:val="00F0075A"/>
    <w:rsid w:val="00F01039"/>
    <w:rsid w:val="00F010CA"/>
    <w:rsid w:val="00F01288"/>
    <w:rsid w:val="00F015CE"/>
    <w:rsid w:val="00F035CB"/>
    <w:rsid w:val="00F03AA4"/>
    <w:rsid w:val="00F03BD2"/>
    <w:rsid w:val="00F04E16"/>
    <w:rsid w:val="00F05A5F"/>
    <w:rsid w:val="00F05F5F"/>
    <w:rsid w:val="00F06B1F"/>
    <w:rsid w:val="00F0734C"/>
    <w:rsid w:val="00F07F6C"/>
    <w:rsid w:val="00F10965"/>
    <w:rsid w:val="00F110D8"/>
    <w:rsid w:val="00F11A47"/>
    <w:rsid w:val="00F12045"/>
    <w:rsid w:val="00F1272A"/>
    <w:rsid w:val="00F12EDD"/>
    <w:rsid w:val="00F13049"/>
    <w:rsid w:val="00F14425"/>
    <w:rsid w:val="00F1466A"/>
    <w:rsid w:val="00F16050"/>
    <w:rsid w:val="00F16457"/>
    <w:rsid w:val="00F1709E"/>
    <w:rsid w:val="00F20584"/>
    <w:rsid w:val="00F20FDD"/>
    <w:rsid w:val="00F222F1"/>
    <w:rsid w:val="00F23919"/>
    <w:rsid w:val="00F240D5"/>
    <w:rsid w:val="00F24815"/>
    <w:rsid w:val="00F26DFB"/>
    <w:rsid w:val="00F271DA"/>
    <w:rsid w:val="00F27A1B"/>
    <w:rsid w:val="00F27BC6"/>
    <w:rsid w:val="00F30394"/>
    <w:rsid w:val="00F30CA9"/>
    <w:rsid w:val="00F318D9"/>
    <w:rsid w:val="00F31D70"/>
    <w:rsid w:val="00F31FCB"/>
    <w:rsid w:val="00F33304"/>
    <w:rsid w:val="00F3348A"/>
    <w:rsid w:val="00F338B0"/>
    <w:rsid w:val="00F338D4"/>
    <w:rsid w:val="00F33AF2"/>
    <w:rsid w:val="00F33DEE"/>
    <w:rsid w:val="00F34B70"/>
    <w:rsid w:val="00F364CF"/>
    <w:rsid w:val="00F36661"/>
    <w:rsid w:val="00F375BD"/>
    <w:rsid w:val="00F378D4"/>
    <w:rsid w:val="00F41384"/>
    <w:rsid w:val="00F41702"/>
    <w:rsid w:val="00F4189C"/>
    <w:rsid w:val="00F41E81"/>
    <w:rsid w:val="00F41F2F"/>
    <w:rsid w:val="00F433AC"/>
    <w:rsid w:val="00F43498"/>
    <w:rsid w:val="00F43640"/>
    <w:rsid w:val="00F43B18"/>
    <w:rsid w:val="00F466CA"/>
    <w:rsid w:val="00F46E40"/>
    <w:rsid w:val="00F472CB"/>
    <w:rsid w:val="00F4768C"/>
    <w:rsid w:val="00F47E55"/>
    <w:rsid w:val="00F50B58"/>
    <w:rsid w:val="00F519B1"/>
    <w:rsid w:val="00F51F31"/>
    <w:rsid w:val="00F52517"/>
    <w:rsid w:val="00F53956"/>
    <w:rsid w:val="00F53F02"/>
    <w:rsid w:val="00F5438F"/>
    <w:rsid w:val="00F5606F"/>
    <w:rsid w:val="00F56288"/>
    <w:rsid w:val="00F5646F"/>
    <w:rsid w:val="00F565A7"/>
    <w:rsid w:val="00F571FE"/>
    <w:rsid w:val="00F57326"/>
    <w:rsid w:val="00F60171"/>
    <w:rsid w:val="00F61A2D"/>
    <w:rsid w:val="00F61BEF"/>
    <w:rsid w:val="00F61D76"/>
    <w:rsid w:val="00F624A7"/>
    <w:rsid w:val="00F63A31"/>
    <w:rsid w:val="00F645BA"/>
    <w:rsid w:val="00F6485C"/>
    <w:rsid w:val="00F65364"/>
    <w:rsid w:val="00F653F0"/>
    <w:rsid w:val="00F654E5"/>
    <w:rsid w:val="00F665FB"/>
    <w:rsid w:val="00F6751D"/>
    <w:rsid w:val="00F7019D"/>
    <w:rsid w:val="00F707F3"/>
    <w:rsid w:val="00F719D6"/>
    <w:rsid w:val="00F730BD"/>
    <w:rsid w:val="00F74279"/>
    <w:rsid w:val="00F7434F"/>
    <w:rsid w:val="00F74924"/>
    <w:rsid w:val="00F75202"/>
    <w:rsid w:val="00F75EC7"/>
    <w:rsid w:val="00F76C05"/>
    <w:rsid w:val="00F775D5"/>
    <w:rsid w:val="00F77CA0"/>
    <w:rsid w:val="00F814C0"/>
    <w:rsid w:val="00F82507"/>
    <w:rsid w:val="00F82F06"/>
    <w:rsid w:val="00F836F6"/>
    <w:rsid w:val="00F857C5"/>
    <w:rsid w:val="00F866B1"/>
    <w:rsid w:val="00F869EA"/>
    <w:rsid w:val="00F87D9D"/>
    <w:rsid w:val="00F90712"/>
    <w:rsid w:val="00F922A6"/>
    <w:rsid w:val="00F92E28"/>
    <w:rsid w:val="00F93899"/>
    <w:rsid w:val="00F9462C"/>
    <w:rsid w:val="00F94A77"/>
    <w:rsid w:val="00F94DA7"/>
    <w:rsid w:val="00F951EB"/>
    <w:rsid w:val="00F96653"/>
    <w:rsid w:val="00F97220"/>
    <w:rsid w:val="00F97AA5"/>
    <w:rsid w:val="00F97EBE"/>
    <w:rsid w:val="00FA1493"/>
    <w:rsid w:val="00FA2E39"/>
    <w:rsid w:val="00FA4FDF"/>
    <w:rsid w:val="00FA5A62"/>
    <w:rsid w:val="00FA6F8D"/>
    <w:rsid w:val="00FA74D7"/>
    <w:rsid w:val="00FB04A9"/>
    <w:rsid w:val="00FB0CE0"/>
    <w:rsid w:val="00FB1471"/>
    <w:rsid w:val="00FB42A0"/>
    <w:rsid w:val="00FB48ED"/>
    <w:rsid w:val="00FB4E2E"/>
    <w:rsid w:val="00FB639E"/>
    <w:rsid w:val="00FB6D57"/>
    <w:rsid w:val="00FB6EF8"/>
    <w:rsid w:val="00FB70A4"/>
    <w:rsid w:val="00FB7D35"/>
    <w:rsid w:val="00FB7D9F"/>
    <w:rsid w:val="00FB7E0D"/>
    <w:rsid w:val="00FC0B48"/>
    <w:rsid w:val="00FC0C05"/>
    <w:rsid w:val="00FC0FEC"/>
    <w:rsid w:val="00FC1D4B"/>
    <w:rsid w:val="00FC2182"/>
    <w:rsid w:val="00FC35C2"/>
    <w:rsid w:val="00FC366D"/>
    <w:rsid w:val="00FC3D10"/>
    <w:rsid w:val="00FC3DC5"/>
    <w:rsid w:val="00FC5A86"/>
    <w:rsid w:val="00FC5AE8"/>
    <w:rsid w:val="00FC5FEB"/>
    <w:rsid w:val="00FC62EB"/>
    <w:rsid w:val="00FC6425"/>
    <w:rsid w:val="00FC78CA"/>
    <w:rsid w:val="00FD2025"/>
    <w:rsid w:val="00FD2171"/>
    <w:rsid w:val="00FD5C38"/>
    <w:rsid w:val="00FD5F99"/>
    <w:rsid w:val="00FD5FBE"/>
    <w:rsid w:val="00FD6E4F"/>
    <w:rsid w:val="00FD7EA2"/>
    <w:rsid w:val="00FE0BEA"/>
    <w:rsid w:val="00FE16AF"/>
    <w:rsid w:val="00FE2BA3"/>
    <w:rsid w:val="00FE2E06"/>
    <w:rsid w:val="00FE3AFD"/>
    <w:rsid w:val="00FE4CAC"/>
    <w:rsid w:val="00FE568A"/>
    <w:rsid w:val="00FE56C4"/>
    <w:rsid w:val="00FE601A"/>
    <w:rsid w:val="00FE75B1"/>
    <w:rsid w:val="00FE7CA8"/>
    <w:rsid w:val="00FF114C"/>
    <w:rsid w:val="00FF142A"/>
    <w:rsid w:val="00FF2258"/>
    <w:rsid w:val="00FF3F7D"/>
    <w:rsid w:val="00FF4727"/>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3573F-580D-47A3-910B-4A74AEF3F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98</Pages>
  <Words>23477</Words>
  <Characters>133825</Characters>
  <Application>Microsoft Office Word</Application>
  <DocSecurity>0</DocSecurity>
  <Lines>1115</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Туся</dc:creator>
  <cp:lastModifiedBy>Ольга</cp:lastModifiedBy>
  <cp:revision>2</cp:revision>
  <cp:lastPrinted>2017-09-08T11:32:00Z</cp:lastPrinted>
  <dcterms:created xsi:type="dcterms:W3CDTF">2017-09-12T07:26:00Z</dcterms:created>
  <dcterms:modified xsi:type="dcterms:W3CDTF">2017-09-12T07:26:00Z</dcterms:modified>
</cp:coreProperties>
</file>