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37B" w:rsidRPr="0002237B" w:rsidRDefault="0002237B" w:rsidP="000223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237B">
        <w:rPr>
          <w:rFonts w:ascii="Times New Roman" w:hAnsi="Times New Roman"/>
          <w:b/>
          <w:sz w:val="28"/>
          <w:szCs w:val="28"/>
        </w:rPr>
        <w:t>СВОДНЫЙ ОТЧЕТ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02237B" w:rsidRPr="002A0E7E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A0E7E">
        <w:rPr>
          <w:rFonts w:ascii="Times New Roman" w:hAnsi="Times New Roman"/>
          <w:b/>
          <w:bCs/>
          <w:sz w:val="28"/>
          <w:szCs w:val="28"/>
        </w:rPr>
        <w:t xml:space="preserve">по результатам предварительных публичных консультаций </w:t>
      </w:r>
    </w:p>
    <w:p w:rsidR="0002237B" w:rsidRPr="002A0E7E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A0E7E">
        <w:rPr>
          <w:rFonts w:ascii="Times New Roman" w:hAnsi="Times New Roman"/>
          <w:b/>
          <w:bCs/>
          <w:sz w:val="28"/>
          <w:szCs w:val="28"/>
        </w:rPr>
        <w:t xml:space="preserve">проекта нормативного правового акта Администрации Октябрьского района </w:t>
      </w:r>
    </w:p>
    <w:p w:rsidR="0002237B" w:rsidRPr="00AD6461" w:rsidRDefault="0002237B" w:rsidP="005B332C">
      <w:pPr>
        <w:jc w:val="center"/>
        <w:rPr>
          <w:rFonts w:ascii="Times New Roman" w:hAnsi="Times New Roman"/>
          <w:b/>
          <w:sz w:val="28"/>
          <w:szCs w:val="28"/>
        </w:rPr>
      </w:pPr>
      <w:r w:rsidRPr="00AD6461">
        <w:rPr>
          <w:rFonts w:ascii="Times New Roman" w:hAnsi="Times New Roman"/>
          <w:b/>
          <w:sz w:val="28"/>
          <w:szCs w:val="28"/>
          <w:lang w:eastAsia="ar-SA"/>
        </w:rPr>
        <w:t>«</w:t>
      </w:r>
      <w:r w:rsidR="00AD6461" w:rsidRPr="00AD6461">
        <w:rPr>
          <w:rFonts w:ascii="Times New Roman" w:hAnsi="Times New Roman"/>
          <w:b/>
          <w:sz w:val="28"/>
          <w:szCs w:val="28"/>
        </w:rPr>
        <w:t xml:space="preserve">Об утверждении  Перечня приоритетных </w:t>
      </w:r>
      <w:proofErr w:type="spellStart"/>
      <w:r w:rsidR="00AD6461" w:rsidRPr="00AD6461">
        <w:rPr>
          <w:rFonts w:ascii="Times New Roman" w:hAnsi="Times New Roman"/>
          <w:b/>
          <w:sz w:val="28"/>
          <w:szCs w:val="28"/>
        </w:rPr>
        <w:t>выставочно</w:t>
      </w:r>
      <w:proofErr w:type="spellEnd"/>
      <w:r w:rsidR="00AD6461" w:rsidRPr="00AD6461">
        <w:rPr>
          <w:rFonts w:ascii="Times New Roman" w:hAnsi="Times New Roman"/>
          <w:b/>
          <w:sz w:val="28"/>
          <w:szCs w:val="28"/>
        </w:rPr>
        <w:t xml:space="preserve">-ярмарочных мероприятий, проводимых в 2017 году при поддержке и участии Администрации Октябрьского </w:t>
      </w:r>
      <w:r w:rsidR="005A3AC5">
        <w:rPr>
          <w:rFonts w:ascii="Times New Roman" w:hAnsi="Times New Roman"/>
          <w:b/>
          <w:sz w:val="28"/>
          <w:szCs w:val="28"/>
        </w:rPr>
        <w:t>района</w:t>
      </w:r>
      <w:r w:rsidRPr="00AD6461">
        <w:rPr>
          <w:rFonts w:ascii="Times New Roman" w:hAnsi="Times New Roman"/>
          <w:b/>
          <w:sz w:val="28"/>
          <w:szCs w:val="28"/>
        </w:rPr>
        <w:t>»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2A0E7E" w:rsidRDefault="0002237B" w:rsidP="000223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0E7E">
        <w:rPr>
          <w:rFonts w:ascii="Times New Roman" w:hAnsi="Times New Roman"/>
          <w:b/>
          <w:sz w:val="28"/>
          <w:szCs w:val="28"/>
        </w:rPr>
        <w:t>Степень регулирующего воздействия проекта нормативного правового акта.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237B">
        <w:rPr>
          <w:rFonts w:ascii="Times New Roman" w:hAnsi="Times New Roman"/>
          <w:sz w:val="28"/>
          <w:szCs w:val="28"/>
        </w:rPr>
        <w:t>Степень регулирующего воздействия проекта нормативного правового акта - низкая. Проект НПА не устанавливает ранее не предусмотренные обязанности и запреты и не способствует их установлению, а также положения проекта не приводят к возникновению ранее не предусмотренных расходов физических и юридических лиц. Проект НПА не содержит положения, изменяющие ранее предусмотренные обязанности и запреты или способствующие их установлению, а также положения, приводящие к увеличению ранее предусмотренных расходов физических и юридических лиц.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2A0E7E" w:rsidRDefault="0002237B" w:rsidP="005B332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2A0E7E">
        <w:rPr>
          <w:rFonts w:ascii="Times New Roman" w:hAnsi="Times New Roman"/>
          <w:b/>
          <w:sz w:val="28"/>
          <w:szCs w:val="28"/>
        </w:rPr>
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hAnsi="Times New Roman"/>
          <w:sz w:val="28"/>
          <w:szCs w:val="28"/>
        </w:rPr>
      </w:pPr>
    </w:p>
    <w:p w:rsidR="0002237B" w:rsidRPr="0002237B" w:rsidRDefault="0002237B" w:rsidP="00680F1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 CYR" w:hAnsi="Times New Roman"/>
          <w:sz w:val="28"/>
          <w:szCs w:val="28"/>
        </w:rPr>
      </w:pPr>
      <w:r w:rsidRPr="0002237B">
        <w:rPr>
          <w:rFonts w:ascii="Times New Roman" w:hAnsi="Times New Roman"/>
          <w:sz w:val="28"/>
          <w:szCs w:val="28"/>
        </w:rPr>
        <w:tab/>
      </w:r>
      <w:r w:rsidR="005B332C">
        <w:rPr>
          <w:rFonts w:ascii="Times New Roman" w:hAnsi="Times New Roman"/>
          <w:sz w:val="28"/>
          <w:szCs w:val="28"/>
        </w:rPr>
        <w:t xml:space="preserve">Необходимо </w:t>
      </w:r>
      <w:r w:rsidR="00680F19">
        <w:rPr>
          <w:rFonts w:ascii="Times New Roman" w:eastAsia="Calibri" w:hAnsi="Times New Roman"/>
          <w:sz w:val="28"/>
          <w:szCs w:val="28"/>
          <w:lang w:eastAsia="en-US"/>
        </w:rPr>
        <w:t xml:space="preserve">организовать участие предприятий в выставках, ярмарках, форумах и т.д., проводимых на региональном, областном, федеральном уровнях. Для этого нужно утвердить перечень приоритетных </w:t>
      </w:r>
      <w:proofErr w:type="spellStart"/>
      <w:r w:rsidR="00680F19">
        <w:rPr>
          <w:rFonts w:ascii="Times New Roman" w:eastAsia="Calibri" w:hAnsi="Times New Roman"/>
          <w:sz w:val="28"/>
          <w:szCs w:val="28"/>
          <w:lang w:eastAsia="en-US"/>
        </w:rPr>
        <w:t>выставочно</w:t>
      </w:r>
      <w:proofErr w:type="spellEnd"/>
      <w:r w:rsidR="00680F19">
        <w:rPr>
          <w:rFonts w:ascii="Times New Roman" w:eastAsia="Calibri" w:hAnsi="Times New Roman"/>
          <w:sz w:val="28"/>
          <w:szCs w:val="28"/>
          <w:lang w:eastAsia="en-US"/>
        </w:rPr>
        <w:t>-ярморочных мероприятий организованных при участии и поддержке Администрации Октябрьского района.</w:t>
      </w:r>
    </w:p>
    <w:p w:rsidR="0002237B" w:rsidRPr="002A0E7E" w:rsidRDefault="0002237B" w:rsidP="000223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237B" w:rsidRPr="002A0E7E" w:rsidRDefault="0002237B" w:rsidP="0002237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A0E7E">
        <w:rPr>
          <w:rFonts w:ascii="Times New Roman" w:hAnsi="Times New Roman"/>
          <w:b/>
          <w:sz w:val="28"/>
          <w:szCs w:val="28"/>
        </w:rPr>
        <w:t>Цель предлагаемого регулирования.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hAnsi="Times New Roman"/>
          <w:sz w:val="28"/>
          <w:szCs w:val="28"/>
        </w:rPr>
      </w:pPr>
    </w:p>
    <w:p w:rsidR="008B50A6" w:rsidRPr="008B50A6" w:rsidRDefault="008B50A6" w:rsidP="008B50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0A6">
        <w:rPr>
          <w:rFonts w:ascii="Times New Roman" w:hAnsi="Times New Roman"/>
          <w:sz w:val="28"/>
          <w:szCs w:val="28"/>
        </w:rPr>
        <w:t>-активное позиционирование Октябрьского района на местном, областном и федеральном уровнях;</w:t>
      </w:r>
    </w:p>
    <w:p w:rsidR="008B50A6" w:rsidRPr="008B50A6" w:rsidRDefault="008B50A6" w:rsidP="008B50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0A6">
        <w:rPr>
          <w:rFonts w:ascii="Times New Roman" w:hAnsi="Times New Roman"/>
          <w:sz w:val="28"/>
          <w:szCs w:val="28"/>
        </w:rPr>
        <w:t>-создание позитивного имиджа Октябрьского района:</w:t>
      </w:r>
    </w:p>
    <w:p w:rsidR="008B50A6" w:rsidRPr="008B50A6" w:rsidRDefault="008B50A6" w:rsidP="008B50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0A6">
        <w:rPr>
          <w:rFonts w:ascii="Times New Roman" w:hAnsi="Times New Roman"/>
          <w:sz w:val="28"/>
          <w:szCs w:val="28"/>
        </w:rPr>
        <w:t>-установление деловых контактов с предприятиями других регионов России;</w:t>
      </w:r>
    </w:p>
    <w:p w:rsidR="008B50A6" w:rsidRPr="008B50A6" w:rsidRDefault="008B50A6" w:rsidP="008B50A6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B50A6">
        <w:rPr>
          <w:rFonts w:ascii="Times New Roman" w:hAnsi="Times New Roman"/>
          <w:sz w:val="28"/>
          <w:szCs w:val="28"/>
        </w:rPr>
        <w:t>- привлечение инвесторов, предприятий  в Октябрьский район.</w:t>
      </w:r>
    </w:p>
    <w:p w:rsidR="0002237B" w:rsidRPr="0002237B" w:rsidRDefault="0002237B" w:rsidP="0002237B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2237B" w:rsidRPr="002A0E7E" w:rsidRDefault="0002237B" w:rsidP="000223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2A0E7E">
        <w:rPr>
          <w:rFonts w:ascii="Times New Roman" w:hAnsi="Times New Roman"/>
          <w:b/>
          <w:sz w:val="28"/>
          <w:szCs w:val="28"/>
        </w:rPr>
        <w:t>4. Описание предлагаемого регулирования и иных возможных способов решения проблемы.</w:t>
      </w:r>
    </w:p>
    <w:p w:rsidR="0002237B" w:rsidRPr="0002237B" w:rsidRDefault="0002237B" w:rsidP="0002237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02237B" w:rsidRPr="0002237B" w:rsidRDefault="00A453F0" w:rsidP="000223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Привлечение предприятий, индивидуальных предпринимателей для участия в мероприятиях, включенных в перечень.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2A0E7E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A0E7E">
        <w:rPr>
          <w:rFonts w:ascii="Times New Roman" w:hAnsi="Times New Roman"/>
          <w:b/>
          <w:sz w:val="28"/>
          <w:szCs w:val="28"/>
        </w:rPr>
        <w:t>5. Основные группы субъектов предпринимательской и инвестиционной деятельности, иные заинтересованные лица, включая органы местного самоуправления, а также иных лиц, интересы которых будут затронуты предлагаемым правовым регулированием.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02237B" w:rsidRDefault="0002237B" w:rsidP="000223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2237B">
        <w:rPr>
          <w:rFonts w:ascii="Times New Roman" w:hAnsi="Times New Roman"/>
          <w:sz w:val="28"/>
          <w:szCs w:val="28"/>
        </w:rPr>
        <w:t>Основные группы лиц, интересы которых будут затронуты предлагаемым правовым регулированием –</w:t>
      </w:r>
      <w:r w:rsidR="00FE7934">
        <w:rPr>
          <w:rFonts w:ascii="Times New Roman" w:hAnsi="Times New Roman"/>
          <w:sz w:val="28"/>
          <w:szCs w:val="28"/>
        </w:rPr>
        <w:t xml:space="preserve"> </w:t>
      </w:r>
      <w:r w:rsidR="00272EE7">
        <w:rPr>
          <w:rFonts w:ascii="Times New Roman" w:hAnsi="Times New Roman"/>
          <w:sz w:val="28"/>
          <w:szCs w:val="28"/>
        </w:rPr>
        <w:t xml:space="preserve">органы местного самоуправления, </w:t>
      </w:r>
      <w:r w:rsidRPr="0002237B">
        <w:rPr>
          <w:rFonts w:ascii="Times New Roman" w:hAnsi="Times New Roman"/>
          <w:sz w:val="28"/>
          <w:szCs w:val="28"/>
        </w:rPr>
        <w:t xml:space="preserve">предприятия, </w:t>
      </w:r>
      <w:r w:rsidR="00FE7934">
        <w:rPr>
          <w:rFonts w:ascii="Times New Roman" w:eastAsia="Calibri" w:hAnsi="Times New Roman"/>
          <w:sz w:val="28"/>
          <w:szCs w:val="28"/>
          <w:lang w:eastAsia="en-US"/>
        </w:rPr>
        <w:t>индивидуальные предприниматели Октябрьского района</w:t>
      </w:r>
      <w:r w:rsidRPr="0002237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02237B" w:rsidRPr="0002237B" w:rsidRDefault="0002237B" w:rsidP="000223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02237B" w:rsidRDefault="0002237B" w:rsidP="000223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2A0E7E" w:rsidRDefault="0002237B" w:rsidP="000223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A0E7E">
        <w:rPr>
          <w:rFonts w:ascii="Times New Roman" w:hAnsi="Times New Roman"/>
          <w:b/>
          <w:sz w:val="28"/>
          <w:szCs w:val="28"/>
        </w:rPr>
        <w:t>6. Новые функции, полномочия, обязанности и права органов местного самоуправления или сведения об их изменении, а также порядок их реализации.</w:t>
      </w:r>
    </w:p>
    <w:p w:rsidR="0002237B" w:rsidRPr="0002237B" w:rsidRDefault="0002237B" w:rsidP="000223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237B">
        <w:rPr>
          <w:rFonts w:ascii="Times New Roman" w:hAnsi="Times New Roman"/>
          <w:sz w:val="28"/>
          <w:szCs w:val="28"/>
        </w:rPr>
        <w:t>Внесение новых функций, полномочий, обязанностей и прав органов местного самоуправления, их изменение, а также изменение порядка их реализации, не предусмотрено.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2A0E7E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A0E7E">
        <w:rPr>
          <w:rFonts w:ascii="Times New Roman" w:hAnsi="Times New Roman"/>
          <w:b/>
          <w:sz w:val="28"/>
          <w:szCs w:val="28"/>
        </w:rPr>
        <w:t>7.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237B">
        <w:rPr>
          <w:rFonts w:ascii="Times New Roman" w:hAnsi="Times New Roman"/>
          <w:sz w:val="28"/>
          <w:szCs w:val="28"/>
        </w:rPr>
        <w:t>Внесение новых обязанностей для субъектов предпринимательской и инвестиционной деятельности либо изменение содержания существующих обязанностей, а также порядка организации их исполнения, не предусмотрено.</w:t>
      </w:r>
    </w:p>
    <w:p w:rsidR="0002237B" w:rsidRPr="002A0E7E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:rsidR="0002237B" w:rsidRPr="002A0E7E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A0E7E">
        <w:rPr>
          <w:rFonts w:ascii="Times New Roman" w:hAnsi="Times New Roman"/>
          <w:b/>
          <w:sz w:val="28"/>
          <w:szCs w:val="28"/>
        </w:rPr>
        <w:t>8. Предполагаемая дата вступления в силу проекта нормативного правового акта, оценка необходимости установления переходного периода и (или) отсрочки вступления в силу проекта нормативного правового акта либо необходимости распространения предлагаемого регулирования на ранее возникшие отношения.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237B">
        <w:rPr>
          <w:rFonts w:ascii="Times New Roman" w:hAnsi="Times New Roman"/>
          <w:sz w:val="28"/>
          <w:szCs w:val="28"/>
        </w:rPr>
        <w:t xml:space="preserve">Предполагаемая дата вступления в силу проекта нормативного правового акта </w:t>
      </w:r>
      <w:r w:rsidR="00A077A7">
        <w:rPr>
          <w:rFonts w:ascii="Times New Roman" w:hAnsi="Times New Roman"/>
          <w:sz w:val="28"/>
          <w:szCs w:val="28"/>
        </w:rPr>
        <w:t>–</w:t>
      </w:r>
      <w:r w:rsidRPr="0002237B">
        <w:rPr>
          <w:rFonts w:ascii="Times New Roman" w:hAnsi="Times New Roman"/>
          <w:sz w:val="28"/>
          <w:szCs w:val="28"/>
        </w:rPr>
        <w:t xml:space="preserve"> </w:t>
      </w:r>
      <w:r w:rsidR="00AD6461">
        <w:rPr>
          <w:rFonts w:ascii="Times New Roman" w:hAnsi="Times New Roman"/>
          <w:sz w:val="28"/>
          <w:szCs w:val="28"/>
        </w:rPr>
        <w:t>15</w:t>
      </w:r>
      <w:r w:rsidR="00A077A7">
        <w:rPr>
          <w:rFonts w:ascii="Times New Roman" w:hAnsi="Times New Roman"/>
          <w:sz w:val="28"/>
          <w:szCs w:val="28"/>
        </w:rPr>
        <w:t>.0</w:t>
      </w:r>
      <w:r w:rsidR="00AD6461">
        <w:rPr>
          <w:rFonts w:ascii="Times New Roman" w:hAnsi="Times New Roman"/>
          <w:sz w:val="28"/>
          <w:szCs w:val="28"/>
        </w:rPr>
        <w:t>3</w:t>
      </w:r>
      <w:r w:rsidR="00A077A7">
        <w:rPr>
          <w:rFonts w:ascii="Times New Roman" w:hAnsi="Times New Roman"/>
          <w:sz w:val="28"/>
          <w:szCs w:val="28"/>
        </w:rPr>
        <w:t>.</w:t>
      </w:r>
      <w:r w:rsidR="00AD6461">
        <w:rPr>
          <w:rFonts w:ascii="Times New Roman" w:hAnsi="Times New Roman"/>
          <w:sz w:val="28"/>
          <w:szCs w:val="28"/>
        </w:rPr>
        <w:t>2017</w:t>
      </w:r>
      <w:r w:rsidRPr="0002237B">
        <w:rPr>
          <w:rFonts w:ascii="Times New Roman" w:hAnsi="Times New Roman"/>
          <w:sz w:val="28"/>
          <w:szCs w:val="28"/>
        </w:rPr>
        <w:t xml:space="preserve"> года.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2A0E7E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 w:rsidRPr="002A0E7E">
        <w:rPr>
          <w:rFonts w:ascii="Times New Roman" w:hAnsi="Times New Roman"/>
          <w:b/>
          <w:sz w:val="28"/>
          <w:szCs w:val="28"/>
        </w:rPr>
        <w:t>9. Сведения о размещении уведомления, сроках представления предложений, лицах, представивших предложения, и обобщенных результатах их рассмотрения разработчиком.</w:t>
      </w: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237B" w:rsidRPr="0002237B" w:rsidRDefault="0002237B" w:rsidP="000223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2237B">
        <w:rPr>
          <w:rFonts w:ascii="Times New Roman" w:hAnsi="Times New Roman"/>
          <w:sz w:val="28"/>
          <w:szCs w:val="28"/>
        </w:rPr>
        <w:t>Уведомление о разработке проекта, о сроках и способах предоставления предложений</w:t>
      </w:r>
      <w:r w:rsidRPr="0002237B">
        <w:rPr>
          <w:rFonts w:ascii="Times New Roman" w:hAnsi="Times New Roman"/>
          <w:b/>
          <w:sz w:val="28"/>
          <w:szCs w:val="28"/>
        </w:rPr>
        <w:t xml:space="preserve"> </w:t>
      </w:r>
      <w:r w:rsidRPr="0002237B">
        <w:rPr>
          <w:rFonts w:ascii="Times New Roman" w:hAnsi="Times New Roman"/>
          <w:bCs/>
          <w:sz w:val="28"/>
          <w:szCs w:val="28"/>
        </w:rPr>
        <w:t xml:space="preserve">размещено на официальном сайте </w:t>
      </w:r>
      <w:r w:rsidRPr="0002237B">
        <w:rPr>
          <w:rFonts w:ascii="Times New Roman" w:hAnsi="Times New Roman"/>
          <w:sz w:val="28"/>
          <w:szCs w:val="28"/>
        </w:rPr>
        <w:t>Администрации Октябрьского района (</w:t>
      </w:r>
      <w:hyperlink r:id="rId6" w:history="1">
        <w:r w:rsidRPr="0002237B">
          <w:rPr>
            <w:rFonts w:ascii="Times New Roman" w:hAnsi="Times New Roman"/>
            <w:color w:val="0000FF"/>
            <w:sz w:val="28"/>
            <w:szCs w:val="28"/>
            <w:u w:val="single"/>
          </w:rPr>
          <w:t>www.</w:t>
        </w:r>
        <w:r w:rsidRPr="0002237B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octobdonland</w:t>
        </w:r>
        <w:r w:rsidRPr="0002237B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02237B">
          <w:rPr>
            <w:rFonts w:ascii="Times New Roman" w:hAnsi="Times New Roman"/>
            <w:color w:val="0000FF"/>
            <w:sz w:val="28"/>
            <w:szCs w:val="28"/>
            <w:u w:val="single"/>
          </w:rPr>
          <w:t>ru</w:t>
        </w:r>
        <w:proofErr w:type="spellEnd"/>
      </w:hyperlink>
      <w:r w:rsidRPr="0002237B">
        <w:rPr>
          <w:rFonts w:ascii="Times New Roman" w:hAnsi="Times New Roman"/>
          <w:sz w:val="28"/>
          <w:szCs w:val="28"/>
        </w:rPr>
        <w:t>).</w:t>
      </w:r>
    </w:p>
    <w:p w:rsidR="0002237B" w:rsidRPr="0002237B" w:rsidRDefault="0002237B" w:rsidP="0002237B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2237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установленный срок c </w:t>
      </w:r>
      <w:r w:rsidR="004D6A99">
        <w:rPr>
          <w:rFonts w:ascii="Times New Roman" w:hAnsi="Times New Roman"/>
          <w:sz w:val="28"/>
          <w:szCs w:val="28"/>
        </w:rPr>
        <w:t>24</w:t>
      </w:r>
      <w:r w:rsidR="0074514A">
        <w:rPr>
          <w:rFonts w:ascii="Times New Roman" w:hAnsi="Times New Roman"/>
          <w:sz w:val="28"/>
          <w:szCs w:val="28"/>
        </w:rPr>
        <w:t>.0</w:t>
      </w:r>
      <w:r w:rsidR="004D6A99">
        <w:rPr>
          <w:rFonts w:ascii="Times New Roman" w:hAnsi="Times New Roman"/>
          <w:sz w:val="28"/>
          <w:szCs w:val="28"/>
        </w:rPr>
        <w:t>1</w:t>
      </w:r>
      <w:r w:rsidR="0074514A">
        <w:rPr>
          <w:rFonts w:ascii="Times New Roman" w:hAnsi="Times New Roman"/>
          <w:sz w:val="28"/>
          <w:szCs w:val="28"/>
        </w:rPr>
        <w:t>.201</w:t>
      </w:r>
      <w:r w:rsidR="00AD6461">
        <w:rPr>
          <w:rFonts w:ascii="Times New Roman" w:hAnsi="Times New Roman"/>
          <w:sz w:val="28"/>
          <w:szCs w:val="28"/>
        </w:rPr>
        <w:t>7</w:t>
      </w:r>
      <w:r w:rsidRPr="0002237B">
        <w:rPr>
          <w:rFonts w:ascii="Times New Roman" w:hAnsi="Times New Roman"/>
          <w:sz w:val="28"/>
          <w:szCs w:val="28"/>
        </w:rPr>
        <w:t xml:space="preserve"> по </w:t>
      </w:r>
      <w:r w:rsidR="004D6A99">
        <w:rPr>
          <w:rFonts w:ascii="Times New Roman" w:hAnsi="Times New Roman"/>
          <w:sz w:val="28"/>
          <w:szCs w:val="28"/>
        </w:rPr>
        <w:t>13</w:t>
      </w:r>
      <w:r w:rsidRPr="0002237B">
        <w:rPr>
          <w:rFonts w:ascii="Times New Roman" w:hAnsi="Times New Roman"/>
          <w:sz w:val="28"/>
          <w:szCs w:val="28"/>
        </w:rPr>
        <w:t>.0</w:t>
      </w:r>
      <w:r w:rsidR="004D6A99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Pr="0002237B">
        <w:rPr>
          <w:rFonts w:ascii="Times New Roman" w:hAnsi="Times New Roman"/>
          <w:sz w:val="28"/>
          <w:szCs w:val="28"/>
        </w:rPr>
        <w:t>.201</w:t>
      </w:r>
      <w:r w:rsidR="00AD6461">
        <w:rPr>
          <w:rFonts w:ascii="Times New Roman" w:hAnsi="Times New Roman"/>
          <w:sz w:val="28"/>
          <w:szCs w:val="28"/>
        </w:rPr>
        <w:t>7</w:t>
      </w:r>
      <w:r w:rsidRPr="0002237B">
        <w:rPr>
          <w:rFonts w:ascii="Times New Roman" w:hAnsi="Times New Roman"/>
          <w:sz w:val="28"/>
          <w:szCs w:val="28"/>
        </w:rPr>
        <w:t xml:space="preserve"> </w:t>
      </w:r>
      <w:r w:rsidRPr="0002237B">
        <w:rPr>
          <w:rFonts w:ascii="Times New Roman" w:eastAsia="Calibri" w:hAnsi="Times New Roman"/>
          <w:sz w:val="28"/>
          <w:szCs w:val="28"/>
          <w:lang w:eastAsia="en-US"/>
        </w:rPr>
        <w:t xml:space="preserve">предложений и замечаний по проекту НПА в отдел </w:t>
      </w:r>
      <w:r w:rsidR="00AF558F">
        <w:rPr>
          <w:rFonts w:ascii="Times New Roman" w:eastAsia="Calibri" w:hAnsi="Times New Roman"/>
          <w:sz w:val="28"/>
          <w:szCs w:val="28"/>
          <w:lang w:eastAsia="en-US"/>
        </w:rPr>
        <w:t xml:space="preserve">по инвестиционному развитию </w:t>
      </w:r>
      <w:r w:rsidRPr="0002237B">
        <w:rPr>
          <w:rFonts w:ascii="Times New Roman" w:eastAsia="Calibri" w:hAnsi="Times New Roman"/>
          <w:sz w:val="28"/>
          <w:szCs w:val="28"/>
          <w:lang w:eastAsia="en-US"/>
        </w:rPr>
        <w:t>Администрации Октябрьского района, не поступило.</w:t>
      </w:r>
    </w:p>
    <w:p w:rsidR="0002237B" w:rsidRPr="0002237B" w:rsidRDefault="0002237B" w:rsidP="0002237B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02237B" w:rsidRPr="0002237B" w:rsidRDefault="0002237B" w:rsidP="0002237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934" w:rsidRPr="00FE7934" w:rsidRDefault="00FE7934" w:rsidP="00FE79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7934">
        <w:rPr>
          <w:rFonts w:ascii="Times New Roman" w:hAnsi="Times New Roman"/>
          <w:sz w:val="28"/>
          <w:szCs w:val="28"/>
        </w:rPr>
        <w:t>Заместитель главы</w:t>
      </w:r>
    </w:p>
    <w:p w:rsidR="00FE7934" w:rsidRPr="00FE7934" w:rsidRDefault="00FE7934" w:rsidP="00FE79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7934">
        <w:rPr>
          <w:rFonts w:ascii="Times New Roman" w:hAnsi="Times New Roman"/>
          <w:sz w:val="28"/>
          <w:szCs w:val="28"/>
        </w:rPr>
        <w:t>Администрации Октябрьского района</w:t>
      </w:r>
    </w:p>
    <w:p w:rsidR="00FE7934" w:rsidRPr="00FE7934" w:rsidRDefault="00FE7934" w:rsidP="00FE79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7934">
        <w:rPr>
          <w:rFonts w:ascii="Times New Roman" w:hAnsi="Times New Roman"/>
          <w:sz w:val="28"/>
          <w:szCs w:val="28"/>
        </w:rPr>
        <w:t>по инвестиционно</w:t>
      </w:r>
      <w:r w:rsidR="00CC4B78">
        <w:rPr>
          <w:rFonts w:ascii="Times New Roman" w:hAnsi="Times New Roman"/>
          <w:sz w:val="28"/>
          <w:szCs w:val="28"/>
        </w:rPr>
        <w:t xml:space="preserve">му </w:t>
      </w:r>
      <w:r w:rsidRPr="00FE7934">
        <w:rPr>
          <w:rFonts w:ascii="Times New Roman" w:hAnsi="Times New Roman"/>
          <w:sz w:val="28"/>
          <w:szCs w:val="28"/>
        </w:rPr>
        <w:t xml:space="preserve"> </w:t>
      </w:r>
      <w:r w:rsidR="00CC4B78">
        <w:rPr>
          <w:rFonts w:ascii="Times New Roman" w:hAnsi="Times New Roman"/>
          <w:sz w:val="28"/>
          <w:szCs w:val="28"/>
        </w:rPr>
        <w:t>развитию</w:t>
      </w:r>
      <w:r w:rsidRPr="00FE7934">
        <w:rPr>
          <w:rFonts w:ascii="Times New Roman" w:hAnsi="Times New Roman"/>
          <w:sz w:val="28"/>
          <w:szCs w:val="28"/>
        </w:rPr>
        <w:t xml:space="preserve">  -</w:t>
      </w:r>
    </w:p>
    <w:p w:rsidR="0002237B" w:rsidRPr="0002237B" w:rsidRDefault="00FE7934" w:rsidP="00FE793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E7934">
        <w:rPr>
          <w:rFonts w:ascii="Times New Roman" w:hAnsi="Times New Roman"/>
          <w:sz w:val="28"/>
          <w:szCs w:val="28"/>
        </w:rPr>
        <w:t xml:space="preserve">главный архитектор                                    </w:t>
      </w:r>
      <w:r w:rsidRPr="00FE7934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FE7934">
        <w:rPr>
          <w:rFonts w:ascii="Times New Roman" w:hAnsi="Times New Roman"/>
          <w:sz w:val="28"/>
          <w:szCs w:val="28"/>
        </w:rPr>
        <w:tab/>
        <w:t>М.Н. Протасов</w:t>
      </w:r>
      <w:r w:rsidR="0002237B" w:rsidRPr="0002237B">
        <w:rPr>
          <w:rFonts w:ascii="Times New Roman" w:hAnsi="Times New Roman"/>
          <w:b/>
          <w:sz w:val="28"/>
          <w:szCs w:val="28"/>
        </w:rPr>
        <w:br w:type="page"/>
      </w:r>
    </w:p>
    <w:p w:rsidR="008802D6" w:rsidRDefault="008802D6"/>
    <w:sectPr w:rsidR="00880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05EF0"/>
    <w:multiLevelType w:val="hybridMultilevel"/>
    <w:tmpl w:val="C66CD252"/>
    <w:lvl w:ilvl="0" w:tplc="48263C0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9D40B6C"/>
    <w:multiLevelType w:val="hybridMultilevel"/>
    <w:tmpl w:val="BD087DB0"/>
    <w:lvl w:ilvl="0" w:tplc="579A09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316"/>
    <w:rsid w:val="0002237B"/>
    <w:rsid w:val="00215F11"/>
    <w:rsid w:val="00272EE7"/>
    <w:rsid w:val="002A0E7E"/>
    <w:rsid w:val="004D6A99"/>
    <w:rsid w:val="005A3AC5"/>
    <w:rsid w:val="005B332C"/>
    <w:rsid w:val="00680F19"/>
    <w:rsid w:val="0074514A"/>
    <w:rsid w:val="008802D6"/>
    <w:rsid w:val="008B50A6"/>
    <w:rsid w:val="00A077A7"/>
    <w:rsid w:val="00A453F0"/>
    <w:rsid w:val="00AD6461"/>
    <w:rsid w:val="00AF558F"/>
    <w:rsid w:val="00C73316"/>
    <w:rsid w:val="00CC4B78"/>
    <w:rsid w:val="00F55D1F"/>
    <w:rsid w:val="00FE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11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215F1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F11"/>
    <w:pPr>
      <w:keepNext/>
      <w:keepLines/>
      <w:spacing w:before="200" w:after="0"/>
      <w:outlineLvl w:val="1"/>
    </w:pPr>
    <w:rPr>
      <w:rFonts w:ascii="Cambria" w:hAnsi="Cambria"/>
      <w:b/>
      <w:bCs/>
      <w:color w:val="31B6F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11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5F1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15F11"/>
    <w:rPr>
      <w:rFonts w:ascii="Cambria" w:hAnsi="Cambria"/>
      <w:b/>
      <w:bCs/>
      <w:color w:val="31B6FD"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215F11"/>
    <w:rPr>
      <w:sz w:val="24"/>
      <w:szCs w:val="24"/>
    </w:rPr>
  </w:style>
  <w:style w:type="paragraph" w:styleId="a3">
    <w:name w:val="Title"/>
    <w:basedOn w:val="a"/>
    <w:link w:val="a4"/>
    <w:qFormat/>
    <w:rsid w:val="00215F11"/>
    <w:pPr>
      <w:spacing w:after="0" w:line="240" w:lineRule="auto"/>
      <w:ind w:right="-6" w:firstLine="720"/>
      <w:jc w:val="center"/>
    </w:pPr>
    <w:rPr>
      <w:rFonts w:ascii="Times New Roman" w:hAnsi="Times New Roman"/>
      <w:sz w:val="32"/>
      <w:szCs w:val="20"/>
      <w:lang w:eastAsia="en-US"/>
    </w:rPr>
  </w:style>
  <w:style w:type="character" w:customStyle="1" w:styleId="a4">
    <w:name w:val="Название Знак"/>
    <w:link w:val="a3"/>
    <w:rsid w:val="00215F11"/>
    <w:rPr>
      <w:rFonts w:ascii="Times New Roman" w:hAnsi="Times New Roman"/>
      <w:sz w:val="32"/>
    </w:rPr>
  </w:style>
  <w:style w:type="character" w:styleId="a5">
    <w:name w:val="Strong"/>
    <w:uiPriority w:val="22"/>
    <w:qFormat/>
    <w:rsid w:val="00215F11"/>
    <w:rPr>
      <w:b/>
      <w:bCs/>
    </w:rPr>
  </w:style>
  <w:style w:type="character" w:styleId="a6">
    <w:name w:val="Emphasis"/>
    <w:uiPriority w:val="20"/>
    <w:qFormat/>
    <w:rsid w:val="00215F11"/>
    <w:rPr>
      <w:i/>
      <w:iCs/>
    </w:rPr>
  </w:style>
  <w:style w:type="paragraph" w:styleId="a7">
    <w:name w:val="List Paragraph"/>
    <w:basedOn w:val="a"/>
    <w:uiPriority w:val="34"/>
    <w:qFormat/>
    <w:rsid w:val="00215F11"/>
    <w:pPr>
      <w:ind w:left="720"/>
      <w:contextualSpacing/>
    </w:pPr>
  </w:style>
  <w:style w:type="paragraph" w:styleId="a8">
    <w:name w:val="No Spacing"/>
    <w:uiPriority w:val="1"/>
    <w:qFormat/>
    <w:rsid w:val="005B332C"/>
    <w:rPr>
      <w:rFonts w:ascii="Times New Roman" w:hAnsi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F11"/>
    <w:pPr>
      <w:spacing w:after="200" w:line="276" w:lineRule="auto"/>
    </w:pPr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215F11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15F11"/>
    <w:pPr>
      <w:keepNext/>
      <w:keepLines/>
      <w:spacing w:before="200" w:after="0"/>
      <w:outlineLvl w:val="1"/>
    </w:pPr>
    <w:rPr>
      <w:rFonts w:ascii="Cambria" w:hAnsi="Cambria"/>
      <w:b/>
      <w:bCs/>
      <w:color w:val="31B6FD"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5F11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5F1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215F11"/>
    <w:rPr>
      <w:rFonts w:ascii="Cambria" w:hAnsi="Cambria"/>
      <w:b/>
      <w:bCs/>
      <w:color w:val="31B6FD"/>
      <w:sz w:val="26"/>
      <w:szCs w:val="26"/>
      <w:lang w:eastAsia="ru-RU"/>
    </w:rPr>
  </w:style>
  <w:style w:type="character" w:customStyle="1" w:styleId="70">
    <w:name w:val="Заголовок 7 Знак"/>
    <w:link w:val="7"/>
    <w:uiPriority w:val="9"/>
    <w:semiHidden/>
    <w:rsid w:val="00215F11"/>
    <w:rPr>
      <w:sz w:val="24"/>
      <w:szCs w:val="24"/>
    </w:rPr>
  </w:style>
  <w:style w:type="paragraph" w:styleId="a3">
    <w:name w:val="Title"/>
    <w:basedOn w:val="a"/>
    <w:link w:val="a4"/>
    <w:qFormat/>
    <w:rsid w:val="00215F11"/>
    <w:pPr>
      <w:spacing w:after="0" w:line="240" w:lineRule="auto"/>
      <w:ind w:right="-6" w:firstLine="720"/>
      <w:jc w:val="center"/>
    </w:pPr>
    <w:rPr>
      <w:rFonts w:ascii="Times New Roman" w:hAnsi="Times New Roman"/>
      <w:sz w:val="32"/>
      <w:szCs w:val="20"/>
      <w:lang w:eastAsia="en-US"/>
    </w:rPr>
  </w:style>
  <w:style w:type="character" w:customStyle="1" w:styleId="a4">
    <w:name w:val="Название Знак"/>
    <w:link w:val="a3"/>
    <w:rsid w:val="00215F11"/>
    <w:rPr>
      <w:rFonts w:ascii="Times New Roman" w:hAnsi="Times New Roman"/>
      <w:sz w:val="32"/>
    </w:rPr>
  </w:style>
  <w:style w:type="character" w:styleId="a5">
    <w:name w:val="Strong"/>
    <w:uiPriority w:val="22"/>
    <w:qFormat/>
    <w:rsid w:val="00215F11"/>
    <w:rPr>
      <w:b/>
      <w:bCs/>
    </w:rPr>
  </w:style>
  <w:style w:type="character" w:styleId="a6">
    <w:name w:val="Emphasis"/>
    <w:uiPriority w:val="20"/>
    <w:qFormat/>
    <w:rsid w:val="00215F11"/>
    <w:rPr>
      <w:i/>
      <w:iCs/>
    </w:rPr>
  </w:style>
  <w:style w:type="paragraph" w:styleId="a7">
    <w:name w:val="List Paragraph"/>
    <w:basedOn w:val="a"/>
    <w:uiPriority w:val="34"/>
    <w:qFormat/>
    <w:rsid w:val="00215F11"/>
    <w:pPr>
      <w:ind w:left="720"/>
      <w:contextualSpacing/>
    </w:pPr>
  </w:style>
  <w:style w:type="paragraph" w:styleId="a8">
    <w:name w:val="No Spacing"/>
    <w:uiPriority w:val="1"/>
    <w:qFormat/>
    <w:rsid w:val="005B332C"/>
    <w:rPr>
      <w:rFonts w:ascii="Times New Roman" w:hAnsi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ctobdon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616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по результатам предварительных публичных консультаций </vt:lpstr>
      <vt:lpstr>проекта нормативного правового акта Администрации Октябрьского района </vt:lpstr>
      <vt:lpstr/>
      <vt:lpstr>    4. Описание предлагаемого регулирования и иных возможных способов решения пробле</vt:lpstr>
      <vt:lpstr>    </vt:lpstr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инвестиций</dc:creator>
  <cp:keywords/>
  <dc:description/>
  <cp:lastModifiedBy>Отдел инвестиций</cp:lastModifiedBy>
  <cp:revision>16</cp:revision>
  <dcterms:created xsi:type="dcterms:W3CDTF">2016-04-13T04:49:00Z</dcterms:created>
  <dcterms:modified xsi:type="dcterms:W3CDTF">2017-03-28T11:51:00Z</dcterms:modified>
</cp:coreProperties>
</file>