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243" w:rsidRPr="006E2AC6" w:rsidRDefault="000B7243" w:rsidP="000B724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6E2AC6">
        <w:rPr>
          <w:b/>
          <w:bCs/>
          <w:szCs w:val="28"/>
        </w:rPr>
        <w:t>Перечень вопросов для проведения публичных обсуждений</w:t>
      </w:r>
    </w:p>
    <w:p w:rsidR="000B7243" w:rsidRPr="006E2AC6" w:rsidRDefault="000B7243" w:rsidP="000B7243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0B7243" w:rsidRPr="006E2AC6" w:rsidRDefault="000B7243" w:rsidP="000B724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0B7243" w:rsidRPr="006E2AC6" w:rsidTr="005E567D">
        <w:trPr>
          <w:trHeight w:val="1180"/>
        </w:trPr>
        <w:tc>
          <w:tcPr>
            <w:tcW w:w="9606" w:type="dxa"/>
            <w:tcBorders>
              <w:bottom w:val="single" w:sz="4" w:space="0" w:color="auto"/>
            </w:tcBorders>
            <w:shd w:val="clear" w:color="auto" w:fill="auto"/>
          </w:tcPr>
          <w:p w:rsidR="00FB27A5" w:rsidRPr="00FB27A5" w:rsidRDefault="00D22EE2" w:rsidP="00FB27A5">
            <w:pPr>
              <w:autoSpaceDE w:val="0"/>
              <w:autoSpaceDN w:val="0"/>
              <w:adjustRightInd w:val="0"/>
              <w:ind w:firstLine="709"/>
              <w:jc w:val="both"/>
              <w:rPr>
                <w:b/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r w:rsidR="000B7243" w:rsidRPr="006E2AC6">
              <w:rPr>
                <w:szCs w:val="28"/>
              </w:rPr>
              <w:t xml:space="preserve">роекта постановления Администрации Октябрьского района  </w:t>
            </w:r>
            <w:r w:rsidR="00FB27A5" w:rsidRPr="00D22EE2">
              <w:rPr>
                <w:b/>
                <w:szCs w:val="28"/>
              </w:rPr>
              <w:t xml:space="preserve">«Об утверждении  Перечня приоритетных </w:t>
            </w:r>
            <w:proofErr w:type="spellStart"/>
            <w:r w:rsidR="00FB27A5" w:rsidRPr="00D22EE2">
              <w:rPr>
                <w:b/>
                <w:szCs w:val="28"/>
              </w:rPr>
              <w:t>выставочно</w:t>
            </w:r>
            <w:proofErr w:type="spellEnd"/>
            <w:r w:rsidR="00FB27A5" w:rsidRPr="00D22EE2">
              <w:rPr>
                <w:b/>
                <w:szCs w:val="28"/>
              </w:rPr>
              <w:t>-ярмарочных мероприятий, проводимых в 2016 году при поддержке и участии Администрации Октябрьского района»</w:t>
            </w:r>
            <w:r w:rsidR="000B7243" w:rsidRPr="006E2AC6">
              <w:rPr>
                <w:szCs w:val="28"/>
              </w:rPr>
              <w:t xml:space="preserve">, </w:t>
            </w:r>
            <w:r>
              <w:rPr>
                <w:szCs w:val="28"/>
              </w:rPr>
              <w:t>создание плана</w:t>
            </w:r>
            <w:r w:rsidR="00FB27A5">
              <w:rPr>
                <w:szCs w:val="28"/>
              </w:rPr>
              <w:t xml:space="preserve"> </w:t>
            </w:r>
            <w:r w:rsidR="00FB27A5" w:rsidRPr="00FB27A5">
              <w:rPr>
                <w:szCs w:val="28"/>
              </w:rPr>
              <w:t>п</w:t>
            </w:r>
            <w:r>
              <w:rPr>
                <w:szCs w:val="28"/>
              </w:rPr>
              <w:t>о участию в</w:t>
            </w:r>
            <w:r w:rsidR="00FB27A5" w:rsidRPr="00FB27A5">
              <w:rPr>
                <w:szCs w:val="28"/>
              </w:rPr>
              <w:t xml:space="preserve"> приоритетных </w:t>
            </w:r>
            <w:proofErr w:type="spellStart"/>
            <w:r w:rsidR="00FB27A5" w:rsidRPr="00FB27A5">
              <w:rPr>
                <w:szCs w:val="28"/>
              </w:rPr>
              <w:t>выставочно</w:t>
            </w:r>
            <w:proofErr w:type="spellEnd"/>
            <w:r w:rsidR="00FB27A5" w:rsidRPr="00FB27A5">
              <w:rPr>
                <w:szCs w:val="28"/>
              </w:rPr>
              <w:t>-ярмарочных мероприятий, проводимых в 2016 году при поддержке и участии Администрации Октябрьского района</w:t>
            </w:r>
            <w:r w:rsidR="00FB27A5">
              <w:rPr>
                <w:szCs w:val="28"/>
              </w:rPr>
              <w:t>.</w:t>
            </w:r>
            <w:proofErr w:type="gramEnd"/>
          </w:p>
          <w:p w:rsidR="000B7243" w:rsidRPr="006E2AC6" w:rsidRDefault="000B7243" w:rsidP="005E567D">
            <w:pPr>
              <w:ind w:firstLine="720"/>
              <w:jc w:val="both"/>
              <w:rPr>
                <w:b/>
                <w:sz w:val="32"/>
                <w:szCs w:val="32"/>
              </w:rPr>
            </w:pPr>
            <w:r w:rsidRPr="006E2AC6">
              <w:rPr>
                <w:szCs w:val="28"/>
              </w:rPr>
              <w:t xml:space="preserve">Пожалуйста, заполните и направьте данную форму по электронной почте на адрес (адрес электронной почты ответственного сотрудника) не позднее </w:t>
            </w:r>
            <w:r w:rsidR="00E142D2">
              <w:rPr>
                <w:szCs w:val="28"/>
              </w:rPr>
              <w:t>29</w:t>
            </w:r>
            <w:r w:rsidRPr="006E2AC6">
              <w:rPr>
                <w:szCs w:val="28"/>
              </w:rPr>
              <w:t>.0</w:t>
            </w:r>
            <w:r w:rsidR="00E142D2">
              <w:rPr>
                <w:szCs w:val="28"/>
              </w:rPr>
              <w:t>1</w:t>
            </w:r>
            <w:bookmarkStart w:id="0" w:name="_GoBack"/>
            <w:bookmarkEnd w:id="0"/>
            <w:r w:rsidR="00FB27A5">
              <w:rPr>
                <w:szCs w:val="28"/>
              </w:rPr>
              <w:t xml:space="preserve">.2016 </w:t>
            </w:r>
            <w:r w:rsidRPr="006E2AC6">
              <w:rPr>
                <w:szCs w:val="28"/>
              </w:rPr>
              <w:t xml:space="preserve">г.  </w:t>
            </w:r>
          </w:p>
          <w:p w:rsidR="000B7243" w:rsidRPr="006E2AC6" w:rsidRDefault="000B7243" w:rsidP="005E567D">
            <w:pPr>
              <w:ind w:firstLine="540"/>
              <w:jc w:val="both"/>
              <w:rPr>
                <w:szCs w:val="28"/>
              </w:rPr>
            </w:pPr>
            <w:r w:rsidRPr="006E2AC6">
              <w:rPr>
                <w:szCs w:val="28"/>
              </w:rPr>
              <w:t>Разработчик акта не будет иметь возможности проанализировать информацию, направленную ему после указанного срока.</w:t>
            </w:r>
          </w:p>
          <w:p w:rsidR="000B7243" w:rsidRPr="006E2AC6" w:rsidRDefault="000B7243" w:rsidP="005E567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both"/>
              <w:rPr>
                <w:b/>
                <w:color w:val="FFFFFF"/>
                <w:sz w:val="24"/>
              </w:rPr>
            </w:pPr>
          </w:p>
          <w:p w:rsidR="000B7243" w:rsidRPr="006E2AC6" w:rsidRDefault="000B7243" w:rsidP="005E567D">
            <w:pPr>
              <w:jc w:val="both"/>
              <w:rPr>
                <w:sz w:val="24"/>
              </w:rPr>
            </w:pPr>
          </w:p>
        </w:tc>
      </w:tr>
    </w:tbl>
    <w:p w:rsidR="000B7243" w:rsidRPr="006E2AC6" w:rsidRDefault="000B7243" w:rsidP="000B72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right="-144"/>
        <w:rPr>
          <w:b/>
          <w:sz w:val="22"/>
          <w:szCs w:val="22"/>
        </w:rPr>
      </w:pPr>
      <w:r w:rsidRPr="006E2AC6">
        <w:rPr>
          <w:b/>
          <w:sz w:val="22"/>
          <w:szCs w:val="22"/>
        </w:rPr>
        <w:t xml:space="preserve">Контактная информация: </w:t>
      </w:r>
    </w:p>
    <w:p w:rsidR="000B7243" w:rsidRPr="006E2AC6" w:rsidRDefault="000B7243" w:rsidP="000B72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right="-144" w:firstLine="708"/>
        <w:jc w:val="both"/>
        <w:rPr>
          <w:szCs w:val="28"/>
        </w:rPr>
      </w:pPr>
      <w:r w:rsidRPr="006E2AC6">
        <w:rPr>
          <w:szCs w:val="28"/>
        </w:rPr>
        <w:t xml:space="preserve">разработчик проекта </w:t>
      </w:r>
      <w:r w:rsidR="00FB27A5">
        <w:rPr>
          <w:szCs w:val="28"/>
        </w:rPr>
        <w:t>–</w:t>
      </w:r>
      <w:r w:rsidRPr="006E2AC6">
        <w:rPr>
          <w:color w:val="000000"/>
          <w:szCs w:val="28"/>
        </w:rPr>
        <w:t xml:space="preserve"> </w:t>
      </w:r>
      <w:r w:rsidR="00FB27A5">
        <w:rPr>
          <w:color w:val="000000"/>
          <w:szCs w:val="28"/>
        </w:rPr>
        <w:t>отдел по инвестиционному развитию и стратегическому планированию</w:t>
      </w:r>
      <w:r w:rsidRPr="006E2AC6">
        <w:rPr>
          <w:szCs w:val="28"/>
        </w:rPr>
        <w:t>;</w:t>
      </w:r>
      <w:r w:rsidRPr="006E2AC6">
        <w:rPr>
          <w:szCs w:val="28"/>
        </w:rPr>
        <w:tab/>
      </w:r>
      <w:r w:rsidRPr="006E2AC6">
        <w:rPr>
          <w:szCs w:val="28"/>
        </w:rPr>
        <w:tab/>
        <w:t xml:space="preserve">                          </w:t>
      </w:r>
    </w:p>
    <w:p w:rsidR="000B7243" w:rsidRPr="006E2AC6" w:rsidRDefault="000B7243" w:rsidP="000B7243">
      <w:pPr>
        <w:ind w:firstLine="709"/>
        <w:jc w:val="both"/>
        <w:rPr>
          <w:szCs w:val="28"/>
        </w:rPr>
      </w:pPr>
      <w:r w:rsidRPr="006E2AC6">
        <w:rPr>
          <w:szCs w:val="28"/>
        </w:rPr>
        <w:t xml:space="preserve">контактное лицо – </w:t>
      </w:r>
      <w:r w:rsidR="00FB27A5">
        <w:rPr>
          <w:szCs w:val="28"/>
        </w:rPr>
        <w:t>начальник отдела инвестиционного</w:t>
      </w:r>
      <w:r w:rsidR="00D22EE2">
        <w:rPr>
          <w:szCs w:val="28"/>
        </w:rPr>
        <w:t xml:space="preserve"> развития и стратегического пла</w:t>
      </w:r>
      <w:r w:rsidR="00FB27A5">
        <w:rPr>
          <w:szCs w:val="28"/>
        </w:rPr>
        <w:t>нирования Мурашко Г.В.</w:t>
      </w:r>
      <w:r w:rsidRPr="006E2AC6">
        <w:rPr>
          <w:szCs w:val="28"/>
        </w:rPr>
        <w:t>.</w:t>
      </w:r>
    </w:p>
    <w:p w:rsidR="000B7243" w:rsidRPr="006E2AC6" w:rsidRDefault="000B7243" w:rsidP="000B72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08"/>
        <w:jc w:val="both"/>
        <w:rPr>
          <w:szCs w:val="28"/>
        </w:rPr>
      </w:pPr>
      <w:r w:rsidRPr="006E2AC6">
        <w:rPr>
          <w:szCs w:val="28"/>
        </w:rPr>
        <w:t xml:space="preserve">номер контактного телефона </w:t>
      </w:r>
      <w:r w:rsidRPr="006E2AC6">
        <w:rPr>
          <w:szCs w:val="28"/>
        </w:rPr>
        <w:tab/>
        <w:t xml:space="preserve"> </w:t>
      </w:r>
      <w:r w:rsidR="00FB27A5" w:rsidRPr="00FB27A5">
        <w:rPr>
          <w:szCs w:val="28"/>
        </w:rPr>
        <w:t>(886360)-2-04-14</w:t>
      </w:r>
      <w:r w:rsidRPr="006E2AC6">
        <w:rPr>
          <w:szCs w:val="28"/>
        </w:rPr>
        <w:t>.</w:t>
      </w:r>
    </w:p>
    <w:p w:rsidR="000B7243" w:rsidRPr="006E2AC6" w:rsidRDefault="000B7243" w:rsidP="000B72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08"/>
        <w:jc w:val="both"/>
        <w:rPr>
          <w:sz w:val="22"/>
          <w:szCs w:val="22"/>
        </w:rPr>
      </w:pPr>
      <w:r w:rsidRPr="006E2AC6">
        <w:rPr>
          <w:szCs w:val="28"/>
        </w:rPr>
        <w:t xml:space="preserve">адрес электронной почты: </w:t>
      </w:r>
      <w:hyperlink r:id="rId6" w:history="1">
        <w:r w:rsidR="00FB27A5" w:rsidRPr="00FB27A5">
          <w:rPr>
            <w:rStyle w:val="a8"/>
            <w:lang w:val="en-US"/>
          </w:rPr>
          <w:t>octobinvest</w:t>
        </w:r>
        <w:r w:rsidR="00FB27A5" w:rsidRPr="00FB27A5">
          <w:rPr>
            <w:rStyle w:val="a8"/>
          </w:rPr>
          <w:t>@</w:t>
        </w:r>
        <w:r w:rsidR="00FB27A5" w:rsidRPr="00FB27A5">
          <w:rPr>
            <w:rStyle w:val="a8"/>
            <w:lang w:val="en-US"/>
          </w:rPr>
          <w:t>mail</w:t>
        </w:r>
        <w:r w:rsidR="00FB27A5" w:rsidRPr="00FB27A5">
          <w:rPr>
            <w:rStyle w:val="a8"/>
          </w:rPr>
          <w:t>.</w:t>
        </w:r>
        <w:r w:rsidR="00FB27A5" w:rsidRPr="00FB27A5">
          <w:rPr>
            <w:rStyle w:val="a8"/>
            <w:lang w:val="en-US"/>
          </w:rPr>
          <w:t>ru</w:t>
        </w:r>
      </w:hyperlink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0B7243" w:rsidRPr="006E2AC6" w:rsidTr="005E567D">
        <w:trPr>
          <w:trHeight w:val="397"/>
        </w:trPr>
        <w:tc>
          <w:tcPr>
            <w:tcW w:w="1063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jc w:val="both"/>
              <w:rPr>
                <w:b/>
                <w:i/>
                <w:sz w:val="24"/>
              </w:rPr>
            </w:pPr>
            <w:r w:rsidRPr="006E2AC6">
              <w:rPr>
                <w:b/>
                <w:i/>
                <w:sz w:val="24"/>
              </w:rPr>
              <w:t xml:space="preserve">   Вопросы:</w:t>
            </w:r>
          </w:p>
          <w:p w:rsidR="000B7243" w:rsidRPr="006E2AC6" w:rsidRDefault="000B7243" w:rsidP="005E567D">
            <w:pPr>
              <w:jc w:val="both"/>
              <w:rPr>
                <w:b/>
                <w:i/>
                <w:sz w:val="24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0B7243" w:rsidRPr="006E2AC6" w:rsidTr="005E567D">
        <w:trPr>
          <w:trHeight w:val="377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jc w:val="both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Является ли выбранный вариант решения проблемы оптимальным (в </w:t>
            </w:r>
            <w:proofErr w:type="spellStart"/>
            <w:r w:rsidRPr="006E2AC6">
              <w:rPr>
                <w:i/>
                <w:sz w:val="24"/>
              </w:rPr>
              <w:t>т.ч</w:t>
            </w:r>
            <w:proofErr w:type="spellEnd"/>
            <w:r w:rsidRPr="006E2AC6">
              <w:rPr>
                <w:i/>
                <w:sz w:val="24"/>
              </w:rPr>
              <w:t xml:space="preserve">. с точки зрения выгод и издержек для общества в целом)? 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6E2AC6">
              <w:rPr>
                <w:i/>
                <w:sz w:val="24"/>
              </w:rPr>
              <w:t>затратны</w:t>
            </w:r>
            <w:proofErr w:type="spellEnd"/>
            <w:r w:rsidRPr="006E2AC6">
              <w:rPr>
                <w:i/>
                <w:sz w:val="24"/>
              </w:rPr>
              <w:t xml:space="preserve"> и/или более эффективны?</w:t>
            </w:r>
          </w:p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rPr>
          <w:trHeight w:val="293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jc w:val="both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Оцените, насколько полно и точно отражены обязанности, ответственность субъектов правового регулирования, а также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0B7243" w:rsidRPr="006E2AC6" w:rsidTr="005E567D">
        <w:trPr>
          <w:trHeight w:val="431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jc w:val="both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Существуют ли в предлагаемых проектах правового регулирования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- имеется ли смысловое противоречие с целями регулирования или существующей проблемой </w:t>
            </w:r>
            <w:r w:rsidRPr="006E2AC6">
              <w:rPr>
                <w:i/>
                <w:sz w:val="24"/>
              </w:rPr>
              <w:lastRenderedPageBreak/>
              <w:t>либо положение не способствует достижению целей регулирования;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- имеются  ли  технические ошибки;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- приводит ли исполнение положений регулирования к избыточным действиям или, наоборот, ограничивает действия субъектов предпринимательской и инвестиционной деятельности;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- создает ли исполнение положений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деятельности?</w:t>
            </w:r>
            <w:r w:rsidRPr="006E2AC6">
              <w:rPr>
                <w:b/>
                <w:sz w:val="24"/>
              </w:rPr>
              <w:t xml:space="preserve"> </w:t>
            </w:r>
            <w:r w:rsidRPr="006E2AC6">
              <w:rPr>
                <w:i/>
                <w:sz w:val="24"/>
              </w:rPr>
              <w:t xml:space="preserve"> Приведите конкретные примеры.</w:t>
            </w:r>
          </w:p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3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Оцените возможные издержки/упущенную выгоду субъектов предпринимательской деятельности, возникающие при введении предлагаемого регулирования. Какие из указанных издержек Вы считаете избыточными/бесполезными и почему? </w:t>
            </w:r>
          </w:p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rPr>
          <w:trHeight w:val="467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jc w:val="both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Какие, на Ваш взгляд, могут возникнуть проблемы и трудности с контролем соблюдения требований и норм, вводимых данным нормативным актом? Предусмотрен ли в нем механизм защиты прав хозяйствующих субъектов? </w:t>
            </w:r>
          </w:p>
          <w:p w:rsidR="000B7243" w:rsidRPr="006E2AC6" w:rsidRDefault="000B7243" w:rsidP="005E567D">
            <w:pPr>
              <w:ind w:left="318"/>
              <w:jc w:val="both"/>
              <w:rPr>
                <w:i/>
                <w:sz w:val="24"/>
              </w:rPr>
            </w:pPr>
          </w:p>
        </w:tc>
      </w:tr>
      <w:tr w:rsidR="000B7243" w:rsidRPr="006E2AC6" w:rsidTr="005E567D">
        <w:trPr>
          <w:trHeight w:val="415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auto"/>
          </w:tcPr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  <w:p w:rsidR="000B7243" w:rsidRPr="006E2AC6" w:rsidRDefault="000B7243" w:rsidP="005E567D">
            <w:pPr>
              <w:ind w:left="709" w:hanging="371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176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0B7243" w:rsidRPr="006E2AC6" w:rsidTr="005E567D">
        <w:trPr>
          <w:trHeight w:val="435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4" w:firstLine="284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Какие, на Ваш взгляд, целесообразно применить исключения по введению регулирования в отношении отдельных групп лиц, приведите соответствующее обоснование.</w:t>
            </w:r>
          </w:p>
        </w:tc>
      </w:tr>
      <w:tr w:rsidR="000B7243" w:rsidRPr="006E2AC6" w:rsidTr="005E567D">
        <w:trPr>
          <w:trHeight w:val="426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7243" w:rsidRPr="006E2AC6" w:rsidRDefault="000B7243" w:rsidP="005E567D">
            <w:pPr>
              <w:ind w:left="709" w:hanging="371"/>
              <w:rPr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</w:tcPr>
          <w:p w:rsidR="000B7243" w:rsidRPr="006E2AC6" w:rsidRDefault="000B7243" w:rsidP="005E567D">
            <w:pPr>
              <w:numPr>
                <w:ilvl w:val="0"/>
                <w:numId w:val="1"/>
              </w:numPr>
              <w:ind w:left="0"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Специальные вопросы, касающиеся конкретных положений и норм рассматриваемого проекта, отношение к которым необходимо прояснить</w:t>
            </w:r>
          </w:p>
        </w:tc>
      </w:tr>
      <w:tr w:rsidR="000B7243" w:rsidRPr="006E2AC6" w:rsidTr="005E567D">
        <w:trPr>
          <w:trHeight w:val="425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auto"/>
          </w:tcPr>
          <w:p w:rsidR="000B7243" w:rsidRPr="006E2AC6" w:rsidRDefault="000B7243" w:rsidP="005E567D">
            <w:pPr>
              <w:ind w:left="709"/>
              <w:rPr>
                <w:i/>
                <w:sz w:val="16"/>
                <w:szCs w:val="16"/>
              </w:rPr>
            </w:pPr>
          </w:p>
          <w:p w:rsidR="000B7243" w:rsidRPr="006E2AC6" w:rsidRDefault="000B7243" w:rsidP="005E567D">
            <w:pPr>
              <w:ind w:left="709"/>
              <w:rPr>
                <w:i/>
                <w:sz w:val="16"/>
                <w:szCs w:val="16"/>
              </w:rPr>
            </w:pPr>
          </w:p>
        </w:tc>
      </w:tr>
      <w:tr w:rsidR="000B7243" w:rsidRPr="006E2AC6" w:rsidTr="005E567D">
        <w:trPr>
          <w:trHeight w:val="397"/>
        </w:trPr>
        <w:tc>
          <w:tcPr>
            <w:tcW w:w="10632" w:type="dxa"/>
            <w:tcBorders>
              <w:left w:val="nil"/>
              <w:right w:val="nil"/>
            </w:tcBorders>
            <w:shd w:val="clear" w:color="auto" w:fill="auto"/>
          </w:tcPr>
          <w:p w:rsidR="000B7243" w:rsidRPr="006E2AC6" w:rsidRDefault="000B7243" w:rsidP="005E567D">
            <w:pPr>
              <w:ind w:firstLine="318"/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      12. Иные  предложения и замечания, которые, по Вашему мнению, целесообразно учесть                 </w:t>
            </w:r>
          </w:p>
          <w:p w:rsidR="000B7243" w:rsidRPr="006E2AC6" w:rsidRDefault="000B7243" w:rsidP="005E567D">
            <w:pPr>
              <w:jc w:val="both"/>
              <w:rPr>
                <w:i/>
                <w:sz w:val="24"/>
              </w:rPr>
            </w:pPr>
            <w:r w:rsidRPr="006E2AC6">
              <w:rPr>
                <w:i/>
                <w:sz w:val="24"/>
              </w:rPr>
              <w:t xml:space="preserve">            в рамках оценки регулирующего воздействия</w:t>
            </w:r>
          </w:p>
        </w:tc>
      </w:tr>
    </w:tbl>
    <w:p w:rsidR="000B7243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0B7243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0B7243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0B7243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0B7243" w:rsidRPr="006E2AC6" w:rsidRDefault="000B7243" w:rsidP="000B7243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 w:val="24"/>
        </w:rPr>
      </w:pPr>
    </w:p>
    <w:p w:rsidR="008802D6" w:rsidRDefault="008802D6"/>
    <w:sectPr w:rsidR="008802D6" w:rsidSect="000B7243">
      <w:pgSz w:w="11906" w:h="16838"/>
      <w:pgMar w:top="851" w:right="851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3AD"/>
    <w:rsid w:val="000B7243"/>
    <w:rsid w:val="00215F11"/>
    <w:rsid w:val="008802D6"/>
    <w:rsid w:val="00A953AD"/>
    <w:rsid w:val="00D22EE2"/>
    <w:rsid w:val="00E142D2"/>
    <w:rsid w:val="00FB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243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B27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243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B27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ctobinves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5</cp:revision>
  <dcterms:created xsi:type="dcterms:W3CDTF">2016-04-13T04:54:00Z</dcterms:created>
  <dcterms:modified xsi:type="dcterms:W3CDTF">2016-07-28T08:09:00Z</dcterms:modified>
</cp:coreProperties>
</file>