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B76" w:rsidRPr="00362868" w:rsidRDefault="00132B76" w:rsidP="00132B76">
      <w:pPr>
        <w:pStyle w:val="Default"/>
        <w:spacing w:line="23" w:lineRule="atLeast"/>
        <w:jc w:val="center"/>
        <w:rPr>
          <w:b/>
          <w:sz w:val="28"/>
          <w:szCs w:val="28"/>
          <w:u w:val="single"/>
        </w:rPr>
      </w:pPr>
      <w:r w:rsidRPr="00362868">
        <w:rPr>
          <w:b/>
          <w:sz w:val="28"/>
          <w:szCs w:val="28"/>
          <w:u w:val="single"/>
        </w:rPr>
        <w:t xml:space="preserve">Отдел </w:t>
      </w:r>
      <w:r>
        <w:rPr>
          <w:b/>
          <w:sz w:val="28"/>
          <w:szCs w:val="28"/>
          <w:u w:val="single"/>
        </w:rPr>
        <w:t>инвестиционного развития</w:t>
      </w:r>
    </w:p>
    <w:p w:rsidR="00132B76" w:rsidRPr="00362868" w:rsidRDefault="00132B76" w:rsidP="00132B76">
      <w:pPr>
        <w:pStyle w:val="Default"/>
        <w:spacing w:line="23" w:lineRule="atLeast"/>
        <w:jc w:val="center"/>
        <w:rPr>
          <w:b/>
          <w:sz w:val="28"/>
          <w:szCs w:val="28"/>
          <w:u w:val="single"/>
        </w:rPr>
      </w:pPr>
      <w:r w:rsidRPr="00362868">
        <w:rPr>
          <w:b/>
          <w:sz w:val="28"/>
          <w:szCs w:val="28"/>
          <w:u w:val="single"/>
        </w:rPr>
        <w:t>Администрации Октябрьского района</w:t>
      </w:r>
    </w:p>
    <w:p w:rsidR="00132B76" w:rsidRDefault="00132B76" w:rsidP="0036190C">
      <w:pPr>
        <w:pStyle w:val="Default"/>
        <w:spacing w:line="23" w:lineRule="atLeast"/>
        <w:jc w:val="center"/>
        <w:rPr>
          <w:b/>
          <w:sz w:val="28"/>
          <w:szCs w:val="28"/>
        </w:rPr>
      </w:pPr>
    </w:p>
    <w:p w:rsidR="0036190C" w:rsidRDefault="0036190C" w:rsidP="0036190C">
      <w:pPr>
        <w:pStyle w:val="Default"/>
        <w:spacing w:line="2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36190C" w:rsidRDefault="0036190C" w:rsidP="0036190C">
      <w:pPr>
        <w:pStyle w:val="Default"/>
        <w:spacing w:line="2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оценке регулирующего воздействия проекта постановления Администрации Октябрьского района «</w:t>
      </w:r>
      <w:r w:rsidR="00EE140E" w:rsidRPr="00954D94">
        <w:rPr>
          <w:b/>
          <w:sz w:val="28"/>
          <w:szCs w:val="28"/>
        </w:rPr>
        <w:t>О Совете по инвестициям при главе Администрации Октябрьского района</w:t>
      </w:r>
      <w:r>
        <w:rPr>
          <w:b/>
          <w:sz w:val="28"/>
          <w:szCs w:val="28"/>
        </w:rPr>
        <w:t>»</w:t>
      </w:r>
    </w:p>
    <w:p w:rsidR="0036190C" w:rsidRDefault="00132B76" w:rsidP="00132B76">
      <w:pPr>
        <w:pStyle w:val="Default"/>
        <w:spacing w:line="23" w:lineRule="atLeast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12.02.2016 г.</w:t>
      </w:r>
    </w:p>
    <w:p w:rsidR="0036190C" w:rsidRDefault="0036190C" w:rsidP="0036190C">
      <w:pPr>
        <w:pStyle w:val="Default"/>
        <w:spacing w:line="23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1. Проблема, на решение которой направлено регулирование.  Цель </w:t>
      </w:r>
    </w:p>
    <w:p w:rsidR="0036190C" w:rsidRDefault="0036190C" w:rsidP="0036190C">
      <w:pPr>
        <w:pStyle w:val="Default"/>
        <w:spacing w:line="23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разработки проекта акта.</w:t>
      </w:r>
    </w:p>
    <w:p w:rsidR="0036190C" w:rsidRDefault="0036190C" w:rsidP="00132B76">
      <w:pPr>
        <w:tabs>
          <w:tab w:val="left" w:pos="1780"/>
          <w:tab w:val="left" w:pos="3179"/>
        </w:tabs>
        <w:ind w:firstLine="709"/>
        <w:jc w:val="both"/>
        <w:rPr>
          <w:b/>
          <w:szCs w:val="28"/>
        </w:rPr>
      </w:pPr>
      <w:r>
        <w:rPr>
          <w:szCs w:val="28"/>
          <w:lang w:eastAsia="en-US"/>
        </w:rPr>
        <w:t xml:space="preserve">Проект </w:t>
      </w:r>
      <w:r w:rsidRPr="00132B76">
        <w:rPr>
          <w:szCs w:val="28"/>
          <w:lang w:eastAsia="en-US"/>
        </w:rPr>
        <w:t>постановления Администрации Октябрьского района «</w:t>
      </w:r>
      <w:r w:rsidR="00EE140E" w:rsidRPr="00132B76">
        <w:rPr>
          <w:szCs w:val="28"/>
        </w:rPr>
        <w:t>О Совете по инвестициям при главе Администрации Октябрьского района</w:t>
      </w:r>
      <w:r w:rsidRPr="00132B76">
        <w:rPr>
          <w:szCs w:val="28"/>
          <w:lang w:eastAsia="en-US"/>
        </w:rPr>
        <w:t>» подготовлен</w:t>
      </w:r>
      <w:r w:rsidRPr="00132B76">
        <w:rPr>
          <w:szCs w:val="28"/>
        </w:rPr>
        <w:t xml:space="preserve"> в </w:t>
      </w:r>
      <w:r w:rsidR="00132B76">
        <w:rPr>
          <w:szCs w:val="28"/>
        </w:rPr>
        <w:t xml:space="preserve">связи с </w:t>
      </w:r>
      <w:r w:rsidRPr="00132B76">
        <w:rPr>
          <w:szCs w:val="28"/>
        </w:rPr>
        <w:t xml:space="preserve"> </w:t>
      </w:r>
      <w:r w:rsidR="00132B76">
        <w:rPr>
          <w:szCs w:val="28"/>
        </w:rPr>
        <w:t>изменениями</w:t>
      </w:r>
      <w:r w:rsidR="00132B76" w:rsidRPr="00132B76">
        <w:rPr>
          <w:szCs w:val="28"/>
        </w:rPr>
        <w:t xml:space="preserve">  штатного расписания и обновления</w:t>
      </w:r>
      <w:r w:rsidR="00132B76" w:rsidRPr="00FA068E">
        <w:rPr>
          <w:szCs w:val="28"/>
        </w:rPr>
        <w:t xml:space="preserve"> </w:t>
      </w:r>
      <w:r w:rsidR="00132B76">
        <w:rPr>
          <w:szCs w:val="28"/>
        </w:rPr>
        <w:t xml:space="preserve">состава </w:t>
      </w:r>
      <w:r w:rsidR="00132B76" w:rsidRPr="00FA068E">
        <w:rPr>
          <w:szCs w:val="28"/>
        </w:rPr>
        <w:t>Совета по инвестициям при главе Администрации Октябрьского района</w:t>
      </w:r>
      <w:r w:rsidR="00132B76">
        <w:rPr>
          <w:szCs w:val="28"/>
        </w:rPr>
        <w:t>.</w:t>
      </w:r>
    </w:p>
    <w:p w:rsidR="0036190C" w:rsidRPr="002E0E5F" w:rsidRDefault="0036190C" w:rsidP="0036190C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 w:rsidRPr="002E0E5F">
        <w:rPr>
          <w:b/>
          <w:color w:val="auto"/>
          <w:sz w:val="28"/>
          <w:szCs w:val="28"/>
        </w:rPr>
        <w:t xml:space="preserve">2. Содержание и область правового регулирования. Основные группы участников общественных отношений, интересы которых могут быть затронуты. </w:t>
      </w:r>
    </w:p>
    <w:p w:rsidR="002E0E5F" w:rsidRPr="00B343E9" w:rsidRDefault="0036190C" w:rsidP="009C3FA2">
      <w:pPr>
        <w:ind w:left="14" w:right="10" w:firstLine="677"/>
        <w:jc w:val="both"/>
        <w:rPr>
          <w:color w:val="000000"/>
          <w:spacing w:val="-5"/>
          <w:szCs w:val="28"/>
        </w:rPr>
      </w:pPr>
      <w:r w:rsidRPr="002E0E5F">
        <w:rPr>
          <w:szCs w:val="28"/>
        </w:rPr>
        <w:t>Основные группы лиц, интересы которых будут затронуты предлагаемым правовым регулированием –</w:t>
      </w:r>
      <w:r w:rsidR="002E0E5F" w:rsidRPr="002E0E5F">
        <w:rPr>
          <w:color w:val="000000"/>
          <w:spacing w:val="7"/>
          <w:szCs w:val="28"/>
        </w:rPr>
        <w:t xml:space="preserve"> </w:t>
      </w:r>
      <w:r w:rsidR="009C3FA2">
        <w:rPr>
          <w:color w:val="000000"/>
          <w:spacing w:val="7"/>
          <w:szCs w:val="28"/>
        </w:rPr>
        <w:t xml:space="preserve">органы местного самоуправления,  </w:t>
      </w:r>
      <w:r w:rsidR="009C3FA2" w:rsidRPr="005D5044">
        <w:rPr>
          <w:color w:val="000000"/>
          <w:spacing w:val="7"/>
          <w:szCs w:val="28"/>
        </w:rPr>
        <w:t>предпринимател</w:t>
      </w:r>
      <w:r w:rsidR="009C3FA2">
        <w:rPr>
          <w:color w:val="000000"/>
          <w:spacing w:val="7"/>
          <w:szCs w:val="28"/>
        </w:rPr>
        <w:t>и.</w:t>
      </w:r>
    </w:p>
    <w:p w:rsidR="0036190C" w:rsidRDefault="0036190C" w:rsidP="0036190C">
      <w:pPr>
        <w:shd w:val="clear" w:color="auto" w:fill="FFFFFF"/>
        <w:suppressAutoHyphens/>
        <w:ind w:firstLine="709"/>
        <w:jc w:val="both"/>
        <w:rPr>
          <w:b/>
          <w:szCs w:val="28"/>
        </w:rPr>
      </w:pPr>
      <w:r>
        <w:rPr>
          <w:b/>
          <w:szCs w:val="28"/>
        </w:rPr>
        <w:t>3. Выводы о возможных последствиях принятия проекта акта.</w:t>
      </w:r>
    </w:p>
    <w:p w:rsidR="007A05F6" w:rsidRPr="00B343E9" w:rsidRDefault="0036190C" w:rsidP="007A05F6">
      <w:pPr>
        <w:ind w:right="24" w:firstLine="686"/>
        <w:jc w:val="both"/>
      </w:pPr>
      <w:r>
        <w:rPr>
          <w:szCs w:val="28"/>
        </w:rPr>
        <w:t xml:space="preserve">Принятие НПА позволит обеспечить </w:t>
      </w:r>
      <w:r w:rsidR="007A05F6" w:rsidRPr="00B343E9">
        <w:rPr>
          <w:color w:val="000000"/>
          <w:spacing w:val="9"/>
          <w:szCs w:val="28"/>
        </w:rPr>
        <w:t xml:space="preserve">выработки решений, способствующих успешной реализации </w:t>
      </w:r>
      <w:r w:rsidR="007A05F6" w:rsidRPr="00B343E9">
        <w:rPr>
          <w:color w:val="000000"/>
          <w:spacing w:val="-5"/>
          <w:szCs w:val="28"/>
        </w:rPr>
        <w:t>инвестиционных проектов;</w:t>
      </w:r>
    </w:p>
    <w:p w:rsidR="0036190C" w:rsidRDefault="0036190C" w:rsidP="0036190C">
      <w:pPr>
        <w:shd w:val="clear" w:color="auto" w:fill="FFFFFF"/>
        <w:suppressAutoHyphens/>
        <w:ind w:firstLine="709"/>
        <w:jc w:val="both"/>
        <w:rPr>
          <w:szCs w:val="28"/>
        </w:rPr>
      </w:pPr>
    </w:p>
    <w:p w:rsidR="0036190C" w:rsidRDefault="0036190C" w:rsidP="0036190C">
      <w:pPr>
        <w:pStyle w:val="Default"/>
        <w:spacing w:line="23" w:lineRule="atLeast"/>
        <w:ind w:firstLine="708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4. Альтернативные варианты регулирования</w:t>
      </w:r>
    </w:p>
    <w:p w:rsidR="0036190C" w:rsidRDefault="009C3FA2" w:rsidP="007A05F6">
      <w:pPr>
        <w:jc w:val="both"/>
        <w:rPr>
          <w:szCs w:val="28"/>
        </w:rPr>
      </w:pPr>
      <w:r>
        <w:rPr>
          <w:szCs w:val="28"/>
        </w:rPr>
        <w:t>А</w:t>
      </w:r>
      <w:r w:rsidR="0036190C">
        <w:rPr>
          <w:szCs w:val="28"/>
        </w:rPr>
        <w:t>льтернативные варианты регулирования отсутствуют.</w:t>
      </w:r>
    </w:p>
    <w:p w:rsidR="0036190C" w:rsidRDefault="0036190C" w:rsidP="0036190C">
      <w:pPr>
        <w:spacing w:line="23" w:lineRule="atLeast"/>
        <w:ind w:firstLine="708"/>
        <w:jc w:val="both"/>
        <w:rPr>
          <w:b/>
          <w:szCs w:val="28"/>
        </w:rPr>
      </w:pPr>
      <w:r>
        <w:rPr>
          <w:b/>
          <w:szCs w:val="28"/>
        </w:rPr>
        <w:t>5.Замечания и предложения по проекту акта.</w:t>
      </w:r>
    </w:p>
    <w:p w:rsidR="0036190C" w:rsidRDefault="0036190C" w:rsidP="009C3FA2">
      <w:pPr>
        <w:ind w:firstLine="567"/>
        <w:jc w:val="both"/>
        <w:rPr>
          <w:b/>
          <w:szCs w:val="28"/>
        </w:rPr>
      </w:pPr>
      <w:r>
        <w:rPr>
          <w:szCs w:val="28"/>
        </w:rPr>
        <w:tab/>
        <w:t xml:space="preserve">В ходе публичных консультаций </w:t>
      </w:r>
      <w:r>
        <w:rPr>
          <w:rFonts w:eastAsia="Calibri"/>
          <w:szCs w:val="28"/>
          <w:lang w:eastAsia="en-US"/>
        </w:rPr>
        <w:t xml:space="preserve">предложений и замечаний по проекту НПА в </w:t>
      </w:r>
      <w:r w:rsidR="00C66CCF">
        <w:rPr>
          <w:rFonts w:eastAsia="Calibri"/>
          <w:szCs w:val="28"/>
          <w:lang w:eastAsia="en-US"/>
        </w:rPr>
        <w:t>отдел инвестиционного развития и стратегического планирования</w:t>
      </w:r>
      <w:r>
        <w:rPr>
          <w:rFonts w:eastAsia="Calibri"/>
          <w:szCs w:val="28"/>
          <w:lang w:eastAsia="en-US"/>
        </w:rPr>
        <w:t xml:space="preserve"> Администрации Октябрьского района, не поступило.</w:t>
      </w:r>
    </w:p>
    <w:p w:rsidR="0036190C" w:rsidRDefault="0036190C" w:rsidP="0036190C">
      <w:pPr>
        <w:spacing w:line="23" w:lineRule="atLeast"/>
        <w:jc w:val="both"/>
        <w:rPr>
          <w:b/>
          <w:szCs w:val="28"/>
        </w:rPr>
      </w:pPr>
      <w:r>
        <w:rPr>
          <w:b/>
          <w:szCs w:val="28"/>
        </w:rPr>
        <w:t xml:space="preserve">         6. Сведения о публичных консультациях по проекту акта.</w:t>
      </w:r>
    </w:p>
    <w:p w:rsidR="0036190C" w:rsidRDefault="0036190C" w:rsidP="0036190C">
      <w:pPr>
        <w:jc w:val="both"/>
        <w:rPr>
          <w:szCs w:val="28"/>
        </w:rPr>
      </w:pPr>
      <w:r>
        <w:rPr>
          <w:b/>
          <w:noProof/>
          <w:szCs w:val="28"/>
        </w:rPr>
        <w:tab/>
      </w:r>
      <w:r>
        <w:rPr>
          <w:szCs w:val="28"/>
        </w:rPr>
        <w:t>Уведомление о разработке проекта, сроках и способах предоставления предложений размещено на официальном сайте Администрации Октябрьского района (</w:t>
      </w:r>
      <w:hyperlink r:id="rId5" w:history="1">
        <w:r>
          <w:rPr>
            <w:rStyle w:val="a8"/>
            <w:rFonts w:eastAsia="Calibri"/>
            <w:szCs w:val="28"/>
          </w:rPr>
          <w:t>www.</w:t>
        </w:r>
        <w:proofErr w:type="spellStart"/>
        <w:r>
          <w:rPr>
            <w:rStyle w:val="a8"/>
            <w:rFonts w:eastAsia="Calibri"/>
            <w:szCs w:val="28"/>
            <w:lang w:val="en-US"/>
          </w:rPr>
          <w:t>octobdonland</w:t>
        </w:r>
        <w:proofErr w:type="spellEnd"/>
        <w:r>
          <w:rPr>
            <w:rStyle w:val="a8"/>
            <w:rFonts w:eastAsia="Calibri"/>
            <w:szCs w:val="28"/>
          </w:rPr>
          <w:t>.ru</w:t>
        </w:r>
      </w:hyperlink>
      <w:r>
        <w:rPr>
          <w:szCs w:val="28"/>
        </w:rPr>
        <w:t xml:space="preserve">)  c </w:t>
      </w:r>
      <w:r w:rsidR="00132B76">
        <w:rPr>
          <w:szCs w:val="28"/>
        </w:rPr>
        <w:t>11</w:t>
      </w:r>
      <w:r>
        <w:rPr>
          <w:szCs w:val="28"/>
        </w:rPr>
        <w:t>.0</w:t>
      </w:r>
      <w:r w:rsidR="00EE140E">
        <w:rPr>
          <w:szCs w:val="28"/>
        </w:rPr>
        <w:t>1</w:t>
      </w:r>
      <w:r>
        <w:rPr>
          <w:szCs w:val="28"/>
        </w:rPr>
        <w:t xml:space="preserve">.2016 по </w:t>
      </w:r>
      <w:bookmarkStart w:id="0" w:name="_GoBack"/>
      <w:bookmarkEnd w:id="0"/>
      <w:r w:rsidR="00132B76">
        <w:rPr>
          <w:szCs w:val="28"/>
        </w:rPr>
        <w:t>29.01.</w:t>
      </w:r>
      <w:r>
        <w:rPr>
          <w:szCs w:val="28"/>
        </w:rPr>
        <w:t xml:space="preserve">2016 </w:t>
      </w:r>
    </w:p>
    <w:p w:rsidR="0036190C" w:rsidRDefault="0036190C" w:rsidP="0036190C">
      <w:pPr>
        <w:jc w:val="both"/>
        <w:rPr>
          <w:szCs w:val="28"/>
        </w:rPr>
      </w:pPr>
    </w:p>
    <w:p w:rsidR="0036190C" w:rsidRDefault="0036190C" w:rsidP="0036190C">
      <w:pPr>
        <w:jc w:val="both"/>
        <w:rPr>
          <w:b/>
          <w:noProof/>
          <w:szCs w:val="28"/>
        </w:rPr>
      </w:pPr>
      <w:r>
        <w:rPr>
          <w:b/>
          <w:noProof/>
          <w:szCs w:val="28"/>
        </w:rPr>
        <w:t xml:space="preserve">          7. Выводы о соблюдении разработчиком Порядка проведения оценки регулирующего воздействия.</w:t>
      </w:r>
    </w:p>
    <w:p w:rsidR="0036190C" w:rsidRDefault="0036190C" w:rsidP="0036190C">
      <w:pPr>
        <w:jc w:val="both"/>
        <w:rPr>
          <w:szCs w:val="28"/>
        </w:rPr>
      </w:pPr>
      <w:r>
        <w:rPr>
          <w:szCs w:val="28"/>
        </w:rPr>
        <w:tab/>
        <w:t>В ходе оценки регулирующего воздействия соблюдены соответствующие требования и процедуры.</w:t>
      </w:r>
    </w:p>
    <w:p w:rsidR="0036190C" w:rsidRDefault="0036190C" w:rsidP="0036190C">
      <w:pPr>
        <w:ind w:firstLine="708"/>
        <w:jc w:val="both"/>
        <w:rPr>
          <w:szCs w:val="28"/>
        </w:rPr>
      </w:pPr>
      <w:r>
        <w:rPr>
          <w:szCs w:val="28"/>
        </w:rPr>
        <w:t>На официальном сайте Администрации Октябрьского района (</w:t>
      </w:r>
      <w:hyperlink r:id="rId6" w:history="1">
        <w:r>
          <w:rPr>
            <w:rStyle w:val="a8"/>
            <w:rFonts w:eastAsia="Calibri"/>
            <w:szCs w:val="28"/>
          </w:rPr>
          <w:t>www.</w:t>
        </w:r>
        <w:proofErr w:type="spellStart"/>
        <w:r>
          <w:rPr>
            <w:rStyle w:val="a8"/>
            <w:rFonts w:eastAsia="Calibri"/>
            <w:szCs w:val="28"/>
            <w:lang w:val="en-US"/>
          </w:rPr>
          <w:t>octobdonland</w:t>
        </w:r>
        <w:proofErr w:type="spellEnd"/>
        <w:r>
          <w:rPr>
            <w:rStyle w:val="a8"/>
            <w:rFonts w:eastAsia="Calibri"/>
            <w:szCs w:val="28"/>
          </w:rPr>
          <w:t>.ru</w:t>
        </w:r>
      </w:hyperlink>
      <w:r>
        <w:rPr>
          <w:szCs w:val="28"/>
        </w:rPr>
        <w:t xml:space="preserve">) размещено уведомление о разработке проекта </w:t>
      </w:r>
      <w:r w:rsidRPr="009C3FA2">
        <w:rPr>
          <w:b/>
          <w:szCs w:val="28"/>
        </w:rPr>
        <w:t xml:space="preserve">постановления Администрации Октябрьского района </w:t>
      </w:r>
      <w:r w:rsidRPr="009C3FA2">
        <w:rPr>
          <w:b/>
          <w:szCs w:val="28"/>
          <w:lang w:eastAsia="en-US"/>
        </w:rPr>
        <w:t>«</w:t>
      </w:r>
      <w:r w:rsidR="00EE140E" w:rsidRPr="009C3FA2">
        <w:rPr>
          <w:b/>
          <w:szCs w:val="28"/>
        </w:rPr>
        <w:t>О Совете по инвестициям при главе Администрации Октябрьского района</w:t>
      </w:r>
      <w:r w:rsidRPr="009C3FA2">
        <w:rPr>
          <w:b/>
          <w:szCs w:val="28"/>
          <w:lang w:eastAsia="en-US"/>
        </w:rPr>
        <w:t>»</w:t>
      </w:r>
      <w:r>
        <w:rPr>
          <w:szCs w:val="28"/>
        </w:rPr>
        <w:t xml:space="preserve">, а также текст данного проекта НПА; </w:t>
      </w:r>
    </w:p>
    <w:p w:rsidR="0036190C" w:rsidRDefault="0036190C" w:rsidP="0036190C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В указанный срок </w:t>
      </w:r>
      <w:r w:rsidR="00EE140E" w:rsidRPr="009C3FA2">
        <w:rPr>
          <w:b/>
          <w:szCs w:val="28"/>
        </w:rPr>
        <w:t>c</w:t>
      </w:r>
      <w:r w:rsidR="009C3FA2" w:rsidRPr="009C3FA2">
        <w:rPr>
          <w:b/>
          <w:szCs w:val="28"/>
        </w:rPr>
        <w:t xml:space="preserve"> 11</w:t>
      </w:r>
      <w:r w:rsidR="00EE140E" w:rsidRPr="009C3FA2">
        <w:rPr>
          <w:b/>
          <w:szCs w:val="28"/>
        </w:rPr>
        <w:t xml:space="preserve">.01.2016 по </w:t>
      </w:r>
      <w:r w:rsidR="009C3FA2" w:rsidRPr="009C3FA2">
        <w:rPr>
          <w:b/>
          <w:szCs w:val="28"/>
        </w:rPr>
        <w:t>29.01</w:t>
      </w:r>
      <w:r w:rsidR="00EE140E" w:rsidRPr="009C3FA2">
        <w:rPr>
          <w:b/>
          <w:szCs w:val="28"/>
        </w:rPr>
        <w:t xml:space="preserve">.2016 </w:t>
      </w:r>
      <w:r>
        <w:rPr>
          <w:szCs w:val="28"/>
        </w:rPr>
        <w:t>замечания и предложения к проекту НПА не поступили, что отражено в сводном отчете, размещенном на официальном сайте Администрации Октябрьского района (</w:t>
      </w:r>
      <w:hyperlink r:id="rId7" w:history="1">
        <w:r>
          <w:rPr>
            <w:rStyle w:val="a8"/>
            <w:rFonts w:eastAsia="Calibri"/>
            <w:szCs w:val="28"/>
          </w:rPr>
          <w:t>www.</w:t>
        </w:r>
        <w:proofErr w:type="spellStart"/>
        <w:r>
          <w:rPr>
            <w:rStyle w:val="a8"/>
            <w:rFonts w:eastAsia="Calibri"/>
            <w:szCs w:val="28"/>
            <w:lang w:val="en-US"/>
          </w:rPr>
          <w:t>octobdonland</w:t>
        </w:r>
        <w:proofErr w:type="spellEnd"/>
        <w:r>
          <w:rPr>
            <w:rStyle w:val="a8"/>
            <w:rFonts w:eastAsia="Calibri"/>
            <w:szCs w:val="28"/>
          </w:rPr>
          <w:t>.ru</w:t>
        </w:r>
      </w:hyperlink>
      <w:r>
        <w:rPr>
          <w:szCs w:val="28"/>
        </w:rPr>
        <w:t xml:space="preserve">) </w:t>
      </w:r>
      <w:r w:rsidR="009C3FA2" w:rsidRPr="009C3FA2">
        <w:rPr>
          <w:b/>
          <w:szCs w:val="28"/>
        </w:rPr>
        <w:t>02.02.2016г.</w:t>
      </w:r>
    </w:p>
    <w:p w:rsidR="0036190C" w:rsidRDefault="0036190C" w:rsidP="0036190C">
      <w:pPr>
        <w:ind w:firstLine="708"/>
        <w:jc w:val="both"/>
        <w:rPr>
          <w:szCs w:val="28"/>
        </w:rPr>
      </w:pPr>
      <w:r>
        <w:rPr>
          <w:szCs w:val="28"/>
        </w:rPr>
        <w:t>В итоге,</w:t>
      </w:r>
      <w:r w:rsidR="009C3FA2">
        <w:rPr>
          <w:szCs w:val="28"/>
        </w:rPr>
        <w:t xml:space="preserve"> </w:t>
      </w:r>
      <w:r w:rsidR="009C3FA2" w:rsidRPr="009C3FA2">
        <w:rPr>
          <w:b/>
          <w:szCs w:val="28"/>
        </w:rPr>
        <w:t>12.02.2016г</w:t>
      </w:r>
      <w:r w:rsidR="009C3FA2">
        <w:rPr>
          <w:szCs w:val="28"/>
        </w:rPr>
        <w:t>.</w:t>
      </w:r>
      <w:r>
        <w:rPr>
          <w:szCs w:val="28"/>
        </w:rPr>
        <w:t xml:space="preserve"> подготовлено настоящее заключение об оценке регулирующего воздействия проекта постановления Администрации Октябрьского района </w:t>
      </w:r>
      <w:r>
        <w:rPr>
          <w:szCs w:val="28"/>
          <w:lang w:eastAsia="en-US"/>
        </w:rPr>
        <w:t>«</w:t>
      </w:r>
      <w:r w:rsidR="00EE140E" w:rsidRPr="001E7FCB">
        <w:rPr>
          <w:szCs w:val="28"/>
        </w:rPr>
        <w:t xml:space="preserve">О </w:t>
      </w:r>
      <w:r w:rsidR="00EE140E">
        <w:rPr>
          <w:szCs w:val="28"/>
        </w:rPr>
        <w:t>Совете</w:t>
      </w:r>
      <w:r w:rsidR="00EE140E" w:rsidRPr="001E7FCB">
        <w:rPr>
          <w:szCs w:val="28"/>
        </w:rPr>
        <w:t xml:space="preserve"> по инвестициям при </w:t>
      </w:r>
      <w:r w:rsidR="00EE140E">
        <w:rPr>
          <w:szCs w:val="28"/>
        </w:rPr>
        <w:t>г</w:t>
      </w:r>
      <w:r w:rsidR="00EE140E" w:rsidRPr="001E7FCB">
        <w:rPr>
          <w:szCs w:val="28"/>
        </w:rPr>
        <w:t>лаве</w:t>
      </w:r>
      <w:r w:rsidR="00EE140E">
        <w:rPr>
          <w:szCs w:val="28"/>
        </w:rPr>
        <w:t xml:space="preserve"> Администрации </w:t>
      </w:r>
      <w:r w:rsidR="00EE140E" w:rsidRPr="001E7FCB">
        <w:rPr>
          <w:szCs w:val="28"/>
        </w:rPr>
        <w:t>Октябрьского района</w:t>
      </w:r>
      <w:r>
        <w:rPr>
          <w:szCs w:val="28"/>
          <w:lang w:eastAsia="en-US"/>
        </w:rPr>
        <w:t>»</w:t>
      </w:r>
      <w:r>
        <w:rPr>
          <w:szCs w:val="28"/>
        </w:rPr>
        <w:t>.</w:t>
      </w:r>
    </w:p>
    <w:p w:rsidR="0036190C" w:rsidRDefault="0036190C" w:rsidP="0036190C">
      <w:pPr>
        <w:ind w:firstLine="708"/>
        <w:jc w:val="both"/>
        <w:rPr>
          <w:szCs w:val="28"/>
        </w:rPr>
      </w:pPr>
      <w:r>
        <w:rPr>
          <w:szCs w:val="28"/>
        </w:rPr>
        <w:t>По оценке регулирующего воздействия необходимо отметить следующее:</w:t>
      </w:r>
    </w:p>
    <w:p w:rsidR="0036190C" w:rsidRPr="002E0E5F" w:rsidRDefault="0036190C" w:rsidP="002E0E5F">
      <w:pPr>
        <w:jc w:val="both"/>
        <w:rPr>
          <w:szCs w:val="28"/>
        </w:rPr>
      </w:pPr>
      <w:r>
        <w:rPr>
          <w:szCs w:val="28"/>
        </w:rPr>
        <w:tab/>
      </w:r>
      <w:r w:rsidRPr="002E0E5F">
        <w:rPr>
          <w:szCs w:val="28"/>
        </w:rPr>
        <w:t>- принятие НПА не приведет к возникновению расходов бюджета Октябрьского района;</w:t>
      </w:r>
    </w:p>
    <w:p w:rsidR="0036190C" w:rsidRDefault="0036190C" w:rsidP="0036190C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E0E5F">
        <w:rPr>
          <w:szCs w:val="28"/>
        </w:rPr>
        <w:t xml:space="preserve">- Принятие НПА позволит обеспечить оказание </w:t>
      </w:r>
      <w:r w:rsidR="00EE140E" w:rsidRPr="002E0E5F">
        <w:rPr>
          <w:color w:val="000000"/>
          <w:spacing w:val="-2"/>
          <w:szCs w:val="28"/>
        </w:rPr>
        <w:t xml:space="preserve">благоприятствования     для     субъектов </w:t>
      </w:r>
      <w:r w:rsidR="00EE140E" w:rsidRPr="002E0E5F">
        <w:rPr>
          <w:color w:val="000000"/>
          <w:spacing w:val="-3"/>
          <w:szCs w:val="28"/>
        </w:rPr>
        <w:t xml:space="preserve">инвестиционной     деятельности      в     целях      обоснованного      соблюдения </w:t>
      </w:r>
      <w:r w:rsidR="00EE140E" w:rsidRPr="002E0E5F">
        <w:rPr>
          <w:color w:val="000000"/>
          <w:spacing w:val="-1"/>
          <w:szCs w:val="28"/>
        </w:rPr>
        <w:t>экономических, социальных и экологических интересов населения Октябрьского района</w:t>
      </w:r>
      <w:r w:rsidR="00EE140E" w:rsidRPr="002E0E5F">
        <w:rPr>
          <w:color w:val="000000"/>
          <w:spacing w:val="-4"/>
          <w:szCs w:val="28"/>
        </w:rPr>
        <w:t xml:space="preserve">, обеспечения устойчивого развития экономики, стабильной социальной </w:t>
      </w:r>
      <w:r w:rsidR="00EE140E" w:rsidRPr="002E0E5F">
        <w:rPr>
          <w:color w:val="000000"/>
          <w:spacing w:val="-5"/>
          <w:szCs w:val="28"/>
        </w:rPr>
        <w:t>обстановки и благоприятной окружающей среды</w:t>
      </w:r>
      <w:r w:rsidRPr="002E0E5F">
        <w:rPr>
          <w:szCs w:val="28"/>
        </w:rPr>
        <w:t>.</w:t>
      </w:r>
      <w:r>
        <w:rPr>
          <w:szCs w:val="28"/>
        </w:rPr>
        <w:t xml:space="preserve">  </w:t>
      </w:r>
    </w:p>
    <w:p w:rsidR="0036190C" w:rsidRDefault="0036190C" w:rsidP="0036190C">
      <w:pPr>
        <w:ind w:firstLine="708"/>
        <w:jc w:val="both"/>
        <w:rPr>
          <w:szCs w:val="28"/>
        </w:rPr>
      </w:pPr>
      <w:r>
        <w:rPr>
          <w:szCs w:val="28"/>
        </w:rPr>
        <w:t xml:space="preserve">По итогам проведенной </w:t>
      </w:r>
      <w:proofErr w:type="gramStart"/>
      <w:r>
        <w:rPr>
          <w:szCs w:val="28"/>
        </w:rPr>
        <w:t>оценки регулирующего воздействия проекта постановления Администрации Октябрьского</w:t>
      </w:r>
      <w:proofErr w:type="gramEnd"/>
      <w:r>
        <w:rPr>
          <w:szCs w:val="28"/>
        </w:rPr>
        <w:t xml:space="preserve"> района </w:t>
      </w:r>
      <w:r>
        <w:rPr>
          <w:szCs w:val="28"/>
          <w:lang w:eastAsia="en-US"/>
        </w:rPr>
        <w:t>«</w:t>
      </w:r>
      <w:r w:rsidR="007A05F6" w:rsidRPr="001E7FCB">
        <w:rPr>
          <w:szCs w:val="28"/>
        </w:rPr>
        <w:t xml:space="preserve">О </w:t>
      </w:r>
      <w:r w:rsidR="007A05F6">
        <w:rPr>
          <w:szCs w:val="28"/>
        </w:rPr>
        <w:t>Совете</w:t>
      </w:r>
      <w:r w:rsidR="007A05F6" w:rsidRPr="001E7FCB">
        <w:rPr>
          <w:szCs w:val="28"/>
        </w:rPr>
        <w:t xml:space="preserve"> по инвестициям при </w:t>
      </w:r>
      <w:r w:rsidR="007A05F6">
        <w:rPr>
          <w:szCs w:val="28"/>
        </w:rPr>
        <w:t>г</w:t>
      </w:r>
      <w:r w:rsidR="007A05F6" w:rsidRPr="001E7FCB">
        <w:rPr>
          <w:szCs w:val="28"/>
        </w:rPr>
        <w:t>лаве</w:t>
      </w:r>
      <w:r w:rsidR="007A05F6">
        <w:rPr>
          <w:szCs w:val="28"/>
        </w:rPr>
        <w:t xml:space="preserve"> Администрации </w:t>
      </w:r>
      <w:r w:rsidR="007A05F6" w:rsidRPr="001E7FCB">
        <w:rPr>
          <w:szCs w:val="28"/>
        </w:rPr>
        <w:t>Октябрьского района</w:t>
      </w:r>
      <w:r>
        <w:rPr>
          <w:szCs w:val="28"/>
          <w:lang w:eastAsia="en-US"/>
        </w:rPr>
        <w:t xml:space="preserve">» </w:t>
      </w:r>
      <w:r>
        <w:rPr>
          <w:szCs w:val="28"/>
        </w:rPr>
        <w:t>необходимо отметить, что решение вопроса целесообразно предложенному способу.</w:t>
      </w:r>
    </w:p>
    <w:p w:rsidR="0036190C" w:rsidRDefault="0036190C" w:rsidP="0036190C">
      <w:pPr>
        <w:rPr>
          <w:szCs w:val="28"/>
        </w:rPr>
      </w:pPr>
    </w:p>
    <w:p w:rsidR="0036190C" w:rsidRDefault="0036190C" w:rsidP="0036190C">
      <w:pPr>
        <w:rPr>
          <w:szCs w:val="28"/>
        </w:rPr>
      </w:pPr>
    </w:p>
    <w:p w:rsidR="0071191C" w:rsidRPr="007C0C08" w:rsidRDefault="0071191C" w:rsidP="0071191C">
      <w:pPr>
        <w:jc w:val="both"/>
        <w:rPr>
          <w:szCs w:val="28"/>
        </w:rPr>
      </w:pPr>
      <w:r w:rsidRPr="007C0C08">
        <w:rPr>
          <w:szCs w:val="28"/>
        </w:rPr>
        <w:t>Заместитель</w:t>
      </w:r>
    </w:p>
    <w:p w:rsidR="0071191C" w:rsidRPr="007C0C08" w:rsidRDefault="0071191C" w:rsidP="0071191C">
      <w:pPr>
        <w:jc w:val="both"/>
        <w:rPr>
          <w:szCs w:val="28"/>
        </w:rPr>
      </w:pPr>
      <w:r w:rsidRPr="007C0C08">
        <w:rPr>
          <w:szCs w:val="28"/>
        </w:rPr>
        <w:t>Главы Администрации района</w:t>
      </w:r>
    </w:p>
    <w:p w:rsidR="0071191C" w:rsidRPr="007C0C08" w:rsidRDefault="0071191C" w:rsidP="0071191C">
      <w:pPr>
        <w:jc w:val="both"/>
        <w:rPr>
          <w:szCs w:val="28"/>
        </w:rPr>
      </w:pPr>
      <w:r w:rsidRPr="007C0C08">
        <w:rPr>
          <w:szCs w:val="28"/>
        </w:rPr>
        <w:t>по инвестиционному развитию-</w:t>
      </w:r>
    </w:p>
    <w:p w:rsidR="008802D6" w:rsidRDefault="0071191C" w:rsidP="0071191C">
      <w:pPr>
        <w:jc w:val="both"/>
      </w:pPr>
      <w:r w:rsidRPr="007C0C08">
        <w:rPr>
          <w:szCs w:val="28"/>
        </w:rPr>
        <w:t>Главный архитектор района                                                       М.Н.Протасов</w:t>
      </w:r>
    </w:p>
    <w:sectPr w:rsidR="008802D6" w:rsidSect="002E0E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05EF0"/>
    <w:multiLevelType w:val="hybridMultilevel"/>
    <w:tmpl w:val="C66CD252"/>
    <w:lvl w:ilvl="0" w:tplc="48263C0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45650"/>
    <w:rsid w:val="00132B76"/>
    <w:rsid w:val="00215F11"/>
    <w:rsid w:val="002576A6"/>
    <w:rsid w:val="002E0E5F"/>
    <w:rsid w:val="00305B48"/>
    <w:rsid w:val="0036190C"/>
    <w:rsid w:val="003B3A99"/>
    <w:rsid w:val="006E11A1"/>
    <w:rsid w:val="0071191C"/>
    <w:rsid w:val="007A05F6"/>
    <w:rsid w:val="008802D6"/>
    <w:rsid w:val="009C3FA2"/>
    <w:rsid w:val="00BE2527"/>
    <w:rsid w:val="00C66CCF"/>
    <w:rsid w:val="00D46CEF"/>
    <w:rsid w:val="00E01CAC"/>
    <w:rsid w:val="00EE140E"/>
    <w:rsid w:val="00F456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90C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character" w:styleId="a8">
    <w:name w:val="Hyperlink"/>
    <w:uiPriority w:val="99"/>
    <w:semiHidden/>
    <w:unhideWhenUsed/>
    <w:rsid w:val="0036190C"/>
    <w:rPr>
      <w:color w:val="0000FF"/>
      <w:u w:val="single"/>
    </w:rPr>
  </w:style>
  <w:style w:type="paragraph" w:customStyle="1" w:styleId="ConsPlusNonformat">
    <w:name w:val="ConsPlusNonformat"/>
    <w:uiPriority w:val="99"/>
    <w:rsid w:val="0036190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Default">
    <w:name w:val="Default"/>
    <w:rsid w:val="00361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90C"/>
    <w:rPr>
      <w:rFonts w:ascii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/>
      <w:outlineLvl w:val="6"/>
    </w:pPr>
    <w:rPr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ind w:right="-6" w:firstLine="720"/>
      <w:jc w:val="center"/>
    </w:pPr>
    <w:rPr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  <w:style w:type="character" w:styleId="a8">
    <w:name w:val="Hyperlink"/>
    <w:uiPriority w:val="99"/>
    <w:semiHidden/>
    <w:unhideWhenUsed/>
    <w:rsid w:val="0036190C"/>
    <w:rPr>
      <w:color w:val="0000FF"/>
      <w:u w:val="single"/>
    </w:rPr>
  </w:style>
  <w:style w:type="paragraph" w:customStyle="1" w:styleId="ConsPlusNonformat">
    <w:name w:val="ConsPlusNonformat"/>
    <w:uiPriority w:val="99"/>
    <w:rsid w:val="0036190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Default">
    <w:name w:val="Default"/>
    <w:rsid w:val="00361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ctobdon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" TargetMode="External"/><Relationship Id="rId5" Type="http://schemas.openxmlformats.org/officeDocument/2006/relationships/hyperlink" Target="http://www.octobdonland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Admin</cp:lastModifiedBy>
  <cp:revision>9</cp:revision>
  <cp:lastPrinted>2016-06-21T10:37:00Z</cp:lastPrinted>
  <dcterms:created xsi:type="dcterms:W3CDTF">2016-04-13T04:51:00Z</dcterms:created>
  <dcterms:modified xsi:type="dcterms:W3CDTF">2016-07-27T08:08:00Z</dcterms:modified>
</cp:coreProperties>
</file>